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Evenemangsbeskrivning |</w:t>
        <w:br w:type="textWrapping"/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rtl w:val="0"/>
        </w:rPr>
        <w:t xml:space="preserve">Datum:</w:t>
        <w:tab/>
        <w:tab/>
        <w:tab/>
        <w:t xml:space="preserve">1.1.2021</w:t>
        <w:br w:type="textWrapping"/>
        <w:t xml:space="preserve">Tid: </w:t>
        <w:tab/>
        <w:tab/>
        <w:tab/>
        <w:t xml:space="preserve">kl 00.00 – 00.00</w:t>
        <w:br w:type="textWrapping"/>
        <w:t xml:space="preserve">Plats/Adress: </w:t>
        <w:tab/>
        <w:tab/>
        <w:t xml:space="preserve">”Plats” </w:t>
      </w:r>
      <w:r w:rsidDel="00000000" w:rsidR="00000000" w:rsidRPr="00000000">
        <w:rPr>
          <w:rtl w:val="0"/>
        </w:rPr>
        <w:t xml:space="preserve">Evenemangsvägen 1, 21600 Pargas.</w:t>
        <w:br w:type="textWrapping"/>
      </w:r>
      <w:r w:rsidDel="00000000" w:rsidR="00000000" w:rsidRPr="00000000">
        <w:rPr>
          <w:b w:val="1"/>
          <w:rtl w:val="0"/>
        </w:rPr>
        <w:t xml:space="preserve">Arrangör: </w:t>
        <w:tab/>
        <w:tab/>
        <w:t xml:space="preserve">Evenemmang rf</w:t>
        <w:br w:type="textWrapping"/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rtl w:val="0"/>
        </w:rPr>
        <w:t xml:space="preserve">Evenemangsansvarig:</w:t>
        <w:tab/>
        <w:br w:type="textWrapping"/>
        <w:t xml:space="preserve">XX</w:t>
      </w:r>
      <w:r w:rsidDel="00000000" w:rsidR="00000000" w:rsidRPr="00000000">
        <w:rPr>
          <w:rtl w:val="0"/>
        </w:rPr>
        <w:t xml:space="preserve">, titel/yrke/företag</w:t>
        <w:br w:type="textWrapping"/>
        <w:t xml:space="preserve">0401234567 / info@evenemang.fi</w:t>
        <w:tab/>
        <w:br w:type="textWrapping"/>
        <w:br w:type="textWrapping"/>
      </w:r>
      <w:r w:rsidDel="00000000" w:rsidR="00000000" w:rsidRPr="00000000">
        <w:rPr>
          <w:b w:val="1"/>
          <w:rtl w:val="0"/>
        </w:rPr>
        <w:t xml:space="preserve">Säkerhetsansvarig:</w:t>
        <w:tab/>
        <w:br w:type="textWrapping"/>
        <w:t xml:space="preserve">XX</w:t>
      </w:r>
      <w:r w:rsidDel="00000000" w:rsidR="00000000" w:rsidRPr="00000000">
        <w:rPr>
          <w:rtl w:val="0"/>
        </w:rPr>
        <w:t xml:space="preserve">, titel/yrke/företag</w:t>
        <w:br w:type="textWrapping"/>
        <w:t xml:space="preserve">0401234567 / info@evenemang.fi</w:t>
        <w:tab/>
        <w:br w:type="textWrapping"/>
        <w:br w:type="textWrapping"/>
      </w:r>
      <w:r w:rsidDel="00000000" w:rsidR="00000000" w:rsidRPr="00000000">
        <w:rPr>
          <w:b w:val="1"/>
          <w:rtl w:val="0"/>
        </w:rPr>
        <w:t xml:space="preserve">Teknikansvarig:</w:t>
        <w:br w:type="textWrapping"/>
        <w:t xml:space="preserve">XX</w:t>
      </w:r>
      <w:r w:rsidDel="00000000" w:rsidR="00000000" w:rsidRPr="00000000">
        <w:rPr>
          <w:rtl w:val="0"/>
        </w:rPr>
        <w:t xml:space="preserve">, titel/yrke/företag</w:t>
        <w:br w:type="textWrapping"/>
        <w:t xml:space="preserve">0401234567 / info@evenemang.fi</w:t>
        <w:tab/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b w:val="1"/>
          <w:rtl w:val="0"/>
        </w:rPr>
        <w:t xml:space="preserve">FHJ ansvarig</w:t>
        <w:br w:type="textWrapping"/>
        <w:t xml:space="preserve">XX</w:t>
      </w:r>
      <w:r w:rsidDel="00000000" w:rsidR="00000000" w:rsidRPr="00000000">
        <w:rPr>
          <w:rtl w:val="0"/>
        </w:rPr>
        <w:t xml:space="preserve">, titel/yrke/företag</w:t>
        <w:br w:type="textWrapping"/>
        <w:t xml:space="preserve">0401234567 / info@evenemang.fi</w:t>
        <w:tab/>
      </w:r>
      <w:r w:rsidDel="00000000" w:rsidR="00000000" w:rsidRPr="00000000">
        <w:rPr>
          <w:rtl w:val="0"/>
        </w:rPr>
        <w:br w:type="textWrapping"/>
        <w:br w:type="textWrapping"/>
      </w:r>
      <w:r w:rsidDel="00000000" w:rsidR="00000000" w:rsidRPr="00000000">
        <w:rPr>
          <w:b w:val="1"/>
          <w:rtl w:val="0"/>
        </w:rPr>
        <w:t xml:space="preserve">Innehåll:</w:t>
        <w:br w:type="textWrapping"/>
      </w:r>
      <w:r w:rsidDel="00000000" w:rsidR="00000000" w:rsidRPr="00000000">
        <w:rPr>
          <w:rtl w:val="0"/>
        </w:rPr>
        <w:t xml:space="preserve">-Om evenemanget</w:t>
        <w:br w:type="textWrapping"/>
        <w:t xml:space="preserve">-Tillfälliga konstruktioner &amp; teknik</w:t>
        <w:br w:type="textWrapping"/>
        <w:t xml:space="preserve">-Personal och befattning</w:t>
        <w:br w:type="textWrapping"/>
        <w:t xml:space="preserve">-Trafikarrangemang</w:t>
        <w:br w:type="textWrapping"/>
        <w:t xml:space="preserve">-Säkerhets- och Räddningsplan</w:t>
        <w:br w:type="textWrapping"/>
        <w:t xml:space="preserve">-Räddningsvägar</w:t>
        <w:br w:type="textWrapping"/>
        <w:t xml:space="preserve">-Ordning</w:t>
        <w:br w:type="textWrapping"/>
        <w:t xml:space="preserve">-Sophantering</w:t>
        <w:br w:type="textWrapping"/>
        <w:t xml:space="preserve">-Tillstånd och Information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u w:val="single"/>
          <w:rtl w:val="0"/>
        </w:rPr>
        <w:t xml:space="preserve">Om evenemanget</w:t>
      </w:r>
      <w:r w:rsidDel="00000000" w:rsidR="00000000" w:rsidRPr="00000000">
        <w:rPr>
          <w:rtl w:val="0"/>
        </w:rPr>
        <w:br w:type="textWrapping"/>
        <w:br w:type="textWrapping"/>
        <w:t xml:space="preserve">Evenemangets karaktär är... </w:t>
        <w:br w:type="textWrapping"/>
        <w:br w:type="textWrapping"/>
        <w:t xml:space="preserve">Programmet består av: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u w:val="single"/>
        </w:rPr>
      </w:pPr>
      <w:r w:rsidDel="00000000" w:rsidR="00000000" w:rsidRPr="00000000">
        <w:rPr>
          <w:rtl w:val="0"/>
        </w:rPr>
        <w:t xml:space="preserve">Arrangören uppskattar…  xxx besökare till evenemangsplatsen. Arrangören ha...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Tillfälliga konstruktioner och teknik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Evenemanget använder följande teknik och konstruktioner:</w:t>
        <w:br w:type="textWrapping"/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b w:val="1"/>
          <w:u w:val="single"/>
          <w:rtl w:val="0"/>
        </w:rPr>
        <w:t xml:space="preserve">Personal och Befattning</w:t>
      </w:r>
      <w:r w:rsidDel="00000000" w:rsidR="00000000" w:rsidRPr="00000000">
        <w:rPr>
          <w:rtl w:val="0"/>
        </w:rPr>
        <w:br w:type="textWrapping"/>
        <w:br w:type="textWrapping"/>
        <w:t xml:space="preserve">Evenemangsansvarig</w:t>
        <w:br w:type="textWrapping"/>
        <w:t xml:space="preserve">Säkerhetsansvarig</w:t>
        <w:tab/>
        <w:br w:type="textWrapping"/>
        <w:t xml:space="preserve">FHJ 1</w:t>
        <w:br w:type="textWrapping"/>
        <w:t xml:space="preserve">Ordning</w:t>
      </w:r>
      <w:r w:rsidDel="00000000" w:rsidR="00000000" w:rsidRPr="00000000">
        <w:rPr>
          <w:highlight w:val="black"/>
          <w:rtl w:val="0"/>
        </w:rPr>
        <w:br w:type="textWrapping"/>
      </w:r>
      <w:r w:rsidDel="00000000" w:rsidR="00000000" w:rsidRPr="00000000">
        <w:rPr>
          <w:rtl w:val="0"/>
        </w:rPr>
        <w:t xml:space="preserve">Arrangör </w:t>
        <w:br w:type="textWrapping"/>
        <w:t xml:space="preserve">Arrangör </w:t>
        <w:tab/>
        <w:br w:type="textWrapping"/>
        <w:t xml:space="preserve">Arrangör</w:t>
        <w:br w:type="textWrapping"/>
        <w:t xml:space="preserve">Teknik, ljud &amp; bild</w:t>
      </w:r>
      <w:r w:rsidDel="00000000" w:rsidR="00000000" w:rsidRPr="00000000">
        <w:rPr>
          <w:b w:val="1"/>
          <w:rtl w:val="0"/>
        </w:rPr>
        <w:br w:type="textWrapping"/>
      </w:r>
      <w:r w:rsidDel="00000000" w:rsidR="00000000" w:rsidRPr="00000000">
        <w:rPr>
          <w:rtl w:val="0"/>
        </w:rPr>
        <w:t xml:space="preserve">Annan uppgift</w:t>
        <w:br w:type="textWrapping"/>
        <w:t xml:space="preserve">Annan uppgift</w:t>
        <w:br w:type="textWrapping"/>
        <w:br w:type="textWrapping"/>
        <w:br w:type="textWrapping"/>
      </w:r>
      <w:r w:rsidDel="00000000" w:rsidR="00000000" w:rsidRPr="00000000">
        <w:rPr>
          <w:b w:val="1"/>
          <w:u w:val="single"/>
          <w:rtl w:val="0"/>
        </w:rPr>
        <w:t xml:space="preserve">Trafik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0F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Säkerhets- och Räddningsplan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Evenemanget har karaktären… och kräver säkerhetsåtgärder enligt... </w:t>
        <w:br w:type="textWrapping"/>
        <w:t xml:space="preserve">Följande aspekter tas i beaktande och utförs av arrangören:</w:t>
        <w:br w:type="textWrapping"/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br w:type="textWrapping"/>
        <w:t xml:space="preserve">Placering enligt områdeskarta.</w:t>
      </w:r>
    </w:p>
    <w:p w:rsidR="00000000" w:rsidDel="00000000" w:rsidP="00000000" w:rsidRDefault="00000000" w:rsidRPr="00000000" w14:paraId="00000012">
      <w:pPr>
        <w:rPr>
          <w:b w:val="1"/>
          <w:u w:val="single"/>
        </w:rPr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u w:val="single"/>
          <w:rtl w:val="0"/>
        </w:rPr>
        <w:t xml:space="preserve">Räddningsvägar:</w:t>
      </w:r>
      <w:r w:rsidDel="00000000" w:rsidR="00000000" w:rsidRPr="00000000">
        <w:rPr>
          <w:u w:val="single"/>
          <w:rtl w:val="0"/>
        </w:rPr>
        <w:t xml:space="preserve"> 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Ordning</w:t>
      </w:r>
    </w:p>
    <w:p w:rsidR="00000000" w:rsidDel="00000000" w:rsidP="00000000" w:rsidRDefault="00000000" w:rsidRPr="00000000" w14:paraId="00000014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Arrangören uppskattar behovet/antalet ordningsvakter till xx st bärande neongul väst. Ordningsvakternas uppgift är att bevaka evenemangsområdet och stödja publiken vid frågor eller svårigheter. </w:t>
        <w:br w:type="textWrapping"/>
        <w:br w:type="textWrapping"/>
        <w:t xml:space="preserve">Ordningsvakter:</w:t>
        <w:br w:type="textWrapping"/>
      </w:r>
      <w:r w:rsidDel="00000000" w:rsidR="00000000" w:rsidRPr="00000000">
        <w:rPr>
          <w:b w:val="1"/>
          <w:rtl w:val="0"/>
        </w:rPr>
        <w:br w:type="textWrapping"/>
        <w:t xml:space="preserve">Namn</w:t>
        <w:tab/>
        <w:tab/>
        <w:tab/>
        <w:t xml:space="preserve">Soc signum</w:t>
        <w:tab/>
        <w:t xml:space="preserve">Ordningsvaktskort nr</w:t>
      </w:r>
      <w:r w:rsidDel="00000000" w:rsidR="00000000" w:rsidRPr="00000000">
        <w:rPr>
          <w:rtl w:val="0"/>
        </w:rPr>
        <w:br w:type="textWrapping"/>
        <w:t xml:space="preserve"> </w:t>
      </w:r>
    </w:p>
    <w:p w:rsidR="00000000" w:rsidDel="00000000" w:rsidP="00000000" w:rsidRDefault="00000000" w:rsidRPr="00000000" w14:paraId="00000015">
      <w:pPr>
        <w:rPr/>
      </w:pPr>
      <w:bookmarkStart w:colFirst="0" w:colLast="0" w:name="_heading=h.chlvp1rbdimw" w:id="1"/>
      <w:bookmarkEnd w:id="1"/>
      <w:r w:rsidDel="00000000" w:rsidR="00000000" w:rsidRPr="00000000">
        <w:rPr>
          <w:b w:val="1"/>
          <w:u w:val="single"/>
          <w:rtl w:val="0"/>
        </w:rPr>
        <w:br w:type="textWrapping"/>
        <w:t xml:space="preserve">Sophantering</w:t>
      </w:r>
      <w:r w:rsidDel="00000000" w:rsidR="00000000" w:rsidRPr="00000000">
        <w:rPr>
          <w:rtl w:val="0"/>
        </w:rPr>
        <w:br w:type="textWrapping"/>
        <w:br w:type="textWrapping"/>
        <w:t xml:space="preserve">Arrangören förser evenemangstället med tillräckligt många tillfälliga sopkärl samt ser till att evenemangsplatsen lämnas i samma skick som vid ankomst.</w:t>
      </w:r>
    </w:p>
    <w:p w:rsidR="00000000" w:rsidDel="00000000" w:rsidP="00000000" w:rsidRDefault="00000000" w:rsidRPr="00000000" w14:paraId="00000016">
      <w:pPr>
        <w:rPr>
          <w:b w:val="1"/>
          <w:u w:val="single"/>
        </w:rPr>
      </w:pPr>
      <w:bookmarkStart w:colFirst="0" w:colLast="0" w:name="_heading=h.4ngotzte7dvo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b w:val="1"/>
          <w:u w:val="single"/>
        </w:rPr>
      </w:pPr>
      <w:bookmarkStart w:colFirst="0" w:colLast="0" w:name="_heading=h.seht5qx3753u" w:id="3"/>
      <w:bookmarkEnd w:id="3"/>
      <w:r w:rsidDel="00000000" w:rsidR="00000000" w:rsidRPr="00000000">
        <w:rPr>
          <w:b w:val="1"/>
          <w:u w:val="single"/>
          <w:rtl w:val="0"/>
        </w:rPr>
        <w:t xml:space="preserve">Tillstånd &amp; Information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Följande åtgärder/tillstånd/planer görs: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Evenemangsbeskrivning + karta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Information till Räddningsverket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 xml:space="preserve">Evenemangsbeskrivning + karta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Anmälan om offentlig tillställning Polis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 xml:space="preserve">Markägartillstånd + Ansvarsförsäkring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Information om trafikarrangemang </w:t>
        <w:tab/>
        <w:tab/>
        <w:tab/>
        <w:t xml:space="preserve">Information till </w:t>
      </w:r>
      <w:r w:rsidDel="00000000" w:rsidR="00000000" w:rsidRPr="00000000">
        <w:rPr>
          <w:rtl w:val="0"/>
        </w:rPr>
        <w:t xml:space="preserve">b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oende i närområdet 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Markägartillstånd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Trafikdirigerings tillstånd</w:t>
      </w:r>
      <w:r w:rsidDel="00000000" w:rsidR="00000000" w:rsidRPr="00000000">
        <w:rPr>
          <w:rtl w:val="0"/>
        </w:rPr>
      </w:r>
    </w:p>
    <w:sectPr>
      <w:headerReference r:id="rId7" w:type="default"/>
      <w:pgSz w:h="16840" w:w="11907" w:orient="portrait"/>
      <w:pgMar w:bottom="1440" w:top="1133.8582677165355" w:left="1440" w:right="832.2047244094489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Noto Sans Symbol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sv-FI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Standardstycketeckensnitt" w:default="1">
    <w:name w:val="Default Paragraph Font"/>
    <w:uiPriority w:val="1"/>
    <w:semiHidden w:val="1"/>
    <w:unhideWhenUsed w:val="1"/>
  </w:style>
  <w:style w:type="table" w:styleId="Normaltabel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Ingenlista" w:default="1">
    <w:name w:val="No List"/>
    <w:uiPriority w:val="99"/>
    <w:semiHidden w:val="1"/>
    <w:unhideWhenUsed w:val="1"/>
  </w:style>
  <w:style w:type="paragraph" w:styleId="Liststycke">
    <w:name w:val="List Paragraph"/>
    <w:basedOn w:val="Normal"/>
    <w:uiPriority w:val="34"/>
    <w:qFormat w:val="1"/>
    <w:rsid w:val="00A84B64"/>
    <w:pPr>
      <w:ind w:left="720"/>
      <w:contextualSpacing w:val="1"/>
    </w:pPr>
  </w:style>
  <w:style w:type="character" w:styleId="Hyperlnk">
    <w:name w:val="Hyperlink"/>
    <w:basedOn w:val="Standardstycketeckensnitt"/>
    <w:uiPriority w:val="99"/>
    <w:unhideWhenUsed w:val="1"/>
    <w:rsid w:val="000665D7"/>
    <w:rPr>
      <w:color w:val="0563c1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 w:val="1"/>
    <w:unhideWhenUsed w:val="1"/>
    <w:rsid w:val="00F4713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ngtextChar" w:customStyle="1">
    <w:name w:val="Ballongtext Char"/>
    <w:basedOn w:val="Standardstycketeckensnitt"/>
    <w:link w:val="Ballongtext"/>
    <w:uiPriority w:val="99"/>
    <w:semiHidden w:val="1"/>
    <w:rsid w:val="00F47136"/>
    <w:rPr>
      <w:rFonts w:ascii="Segoe UI" w:cs="Segoe UI" w:hAnsi="Segoe UI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 w:val="1"/>
    <w:rsid w:val="00DE7CFD"/>
    <w:pPr>
      <w:tabs>
        <w:tab w:val="center" w:pos="4680"/>
        <w:tab w:val="right" w:pos="9360"/>
      </w:tabs>
      <w:spacing w:after="0" w:line="240" w:lineRule="auto"/>
    </w:pPr>
  </w:style>
  <w:style w:type="character" w:styleId="SidhuvudChar" w:customStyle="1">
    <w:name w:val="Sidhuvud Char"/>
    <w:basedOn w:val="Standardstycketeckensnitt"/>
    <w:link w:val="Sidhuvud"/>
    <w:uiPriority w:val="99"/>
    <w:rsid w:val="00DE7CFD"/>
  </w:style>
  <w:style w:type="paragraph" w:styleId="Sidfot">
    <w:name w:val="footer"/>
    <w:basedOn w:val="Normal"/>
    <w:link w:val="SidfotChar"/>
    <w:uiPriority w:val="99"/>
    <w:unhideWhenUsed w:val="1"/>
    <w:rsid w:val="00DE7CFD"/>
    <w:pPr>
      <w:tabs>
        <w:tab w:val="center" w:pos="4680"/>
        <w:tab w:val="right" w:pos="9360"/>
      </w:tabs>
      <w:spacing w:after="0" w:line="240" w:lineRule="auto"/>
    </w:pPr>
  </w:style>
  <w:style w:type="character" w:styleId="SidfotChar" w:customStyle="1">
    <w:name w:val="Sidfot Char"/>
    <w:basedOn w:val="Standardstycketeckensnitt"/>
    <w:link w:val="Sidfot"/>
    <w:uiPriority w:val="99"/>
    <w:rsid w:val="00DE7CFD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BPiDqDLtt7pWEaX1G6HH4SmCLWg==">AMUW2mUIyCLIa+tIdvP8rqdtnrqbrvNXByyt6t53Xbc0SvVnYu7pAravDhG9p4H2zd2016l+BMZ90gaXQPlPhjOTYGQL/yhjV/e3Uitbp5riX3Gtj1H+wccEqhxqZ7CtprZWP2t97AKMLqiZfpmZK/jW7+m5oKMm661FpZcAFz1lSUtQJzXuvDOAQfmuSfoTNkMVVuUjhWnj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2017-11-23T08:02:00Z</dcterms:created>
  <dc:creator>Tom Grönroos</dc:creator>
</cp:coreProperties>
</file>