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D096B41" w:rsidR="00706098" w:rsidRPr="0070185F" w:rsidRDefault="008B0DB5">
      <w:pPr>
        <w:rPr>
          <w:sz w:val="20"/>
          <w:szCs w:val="20"/>
          <w:lang w:val="sv-FI"/>
        </w:rPr>
      </w:pPr>
      <w:r w:rsidRPr="0070185F">
        <w:rPr>
          <w:noProof/>
          <w:sz w:val="20"/>
          <w:szCs w:val="20"/>
          <w:lang w:val="sv-FI" w:eastAsia="sv-FI"/>
        </w:rPr>
        <w:drawing>
          <wp:anchor distT="0" distB="0" distL="114300" distR="114300" simplePos="0" relativeHeight="251658752" behindDoc="0" locked="0" layoutInCell="1" allowOverlap="1" wp14:anchorId="783769FA" wp14:editId="4DF47CD0">
            <wp:simplePos x="0" y="0"/>
            <wp:positionH relativeFrom="margin">
              <wp:posOffset>1593215</wp:posOffset>
            </wp:positionH>
            <wp:positionV relativeFrom="paragraph">
              <wp:posOffset>5080</wp:posOffset>
            </wp:positionV>
            <wp:extent cx="2970530" cy="831850"/>
            <wp:effectExtent l="0" t="0" r="1270" b="635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gas-parain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530" cy="831850"/>
                    </a:xfrm>
                    <a:prstGeom prst="rect">
                      <a:avLst/>
                    </a:prstGeom>
                  </pic:spPr>
                </pic:pic>
              </a:graphicData>
            </a:graphic>
          </wp:anchor>
        </w:drawing>
      </w:r>
    </w:p>
    <w:p w14:paraId="0A37501D" w14:textId="77777777" w:rsidR="00EA6155" w:rsidRPr="0070185F" w:rsidRDefault="00EA6155">
      <w:pPr>
        <w:rPr>
          <w:sz w:val="20"/>
          <w:szCs w:val="20"/>
          <w:lang w:val="sv-FI"/>
        </w:rPr>
      </w:pPr>
    </w:p>
    <w:p w14:paraId="7C53EBA4" w14:textId="1B54F54F" w:rsidR="00156BF5" w:rsidRPr="0070185F" w:rsidRDefault="00700F87" w:rsidP="00865656">
      <w:pPr>
        <w:rPr>
          <w:b/>
          <w:sz w:val="48"/>
          <w:szCs w:val="20"/>
          <w:lang w:val="sv-FI"/>
        </w:rPr>
      </w:pPr>
      <w:r w:rsidRPr="0070185F">
        <w:rPr>
          <w:b/>
          <w:noProof/>
          <w:sz w:val="48"/>
          <w:szCs w:val="20"/>
          <w:lang w:val="sv-FI" w:eastAsia="sv-FI"/>
        </w:rPr>
        <w:drawing>
          <wp:anchor distT="0" distB="0" distL="114300" distR="114300" simplePos="0" relativeHeight="251656704" behindDoc="0" locked="0" layoutInCell="1" allowOverlap="1" wp14:anchorId="44C9F5BB" wp14:editId="12E4E499">
            <wp:simplePos x="0" y="0"/>
            <wp:positionH relativeFrom="column">
              <wp:posOffset>3810</wp:posOffset>
            </wp:positionH>
            <wp:positionV relativeFrom="paragraph">
              <wp:posOffset>395605</wp:posOffset>
            </wp:positionV>
            <wp:extent cx="6184900" cy="3028950"/>
            <wp:effectExtent l="0" t="0" r="6350" b="0"/>
            <wp:wrapTopAndBottom/>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rhe_mv.jpg"/>
                    <pic:cNvPicPr/>
                  </pic:nvPicPr>
                  <pic:blipFill rotWithShape="1">
                    <a:blip r:embed="rId12" cstate="print">
                      <a:extLst>
                        <a:ext uri="{28A0092B-C50C-407E-A947-70E740481C1C}">
                          <a14:useLocalDpi xmlns:a14="http://schemas.microsoft.com/office/drawing/2010/main" val="0"/>
                        </a:ext>
                      </a:extLst>
                    </a:blip>
                    <a:srcRect t="15082" b="3785"/>
                    <a:stretch/>
                  </pic:blipFill>
                  <pic:spPr bwMode="auto">
                    <a:xfrm>
                      <a:off x="0" y="0"/>
                      <a:ext cx="61849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808179" w14:textId="5C0C403E" w:rsidR="00865656" w:rsidRPr="0070185F" w:rsidRDefault="00156BF5" w:rsidP="00700F87">
      <w:pPr>
        <w:jc w:val="right"/>
        <w:rPr>
          <w:b/>
          <w:sz w:val="56"/>
          <w:szCs w:val="20"/>
          <w:lang w:val="sv-FI"/>
        </w:rPr>
      </w:pPr>
      <w:r w:rsidRPr="0070185F">
        <w:rPr>
          <w:b/>
          <w:sz w:val="72"/>
          <w:szCs w:val="20"/>
          <w:lang w:val="sv-FI"/>
        </w:rPr>
        <w:br/>
      </w:r>
      <w:r w:rsidR="00865656" w:rsidRPr="0070185F">
        <w:rPr>
          <w:b/>
          <w:sz w:val="56"/>
          <w:szCs w:val="20"/>
          <w:lang w:val="sv-FI"/>
        </w:rPr>
        <w:t xml:space="preserve">Förvaltningsstadga för </w:t>
      </w:r>
    </w:p>
    <w:p w14:paraId="75B5FBF4" w14:textId="77777777" w:rsidR="00D260CB" w:rsidRPr="0070185F" w:rsidRDefault="00865656" w:rsidP="00700F87">
      <w:pPr>
        <w:jc w:val="right"/>
        <w:rPr>
          <w:b/>
          <w:sz w:val="72"/>
          <w:szCs w:val="20"/>
          <w:lang w:val="sv-FI"/>
        </w:rPr>
      </w:pPr>
      <w:r w:rsidRPr="0070185F">
        <w:rPr>
          <w:b/>
          <w:sz w:val="56"/>
          <w:szCs w:val="20"/>
          <w:lang w:val="sv-FI"/>
        </w:rPr>
        <w:t>Pargas stad</w:t>
      </w:r>
    </w:p>
    <w:p w14:paraId="5DAB6C7B" w14:textId="710E9E61" w:rsidR="00D260CB" w:rsidRPr="0070185F" w:rsidRDefault="00D260CB">
      <w:pPr>
        <w:rPr>
          <w:b/>
          <w:sz w:val="72"/>
          <w:szCs w:val="20"/>
          <w:lang w:val="sv-FI"/>
        </w:rPr>
      </w:pPr>
    </w:p>
    <w:p w14:paraId="02EB378F" w14:textId="3637699F" w:rsidR="00156BF5" w:rsidRPr="0070185F" w:rsidRDefault="00156BF5">
      <w:pPr>
        <w:rPr>
          <w:sz w:val="20"/>
          <w:szCs w:val="20"/>
          <w:lang w:val="sv-FI"/>
        </w:rPr>
      </w:pPr>
    </w:p>
    <w:p w14:paraId="6A05A809" w14:textId="77777777" w:rsidR="00156BF5" w:rsidRPr="0070185F" w:rsidRDefault="00156BF5" w:rsidP="00156BF5">
      <w:pPr>
        <w:rPr>
          <w:sz w:val="20"/>
          <w:szCs w:val="20"/>
          <w:lang w:val="sv-FI"/>
        </w:rPr>
      </w:pPr>
    </w:p>
    <w:p w14:paraId="5A39BBE3" w14:textId="3B2BF2E0" w:rsidR="00156BF5" w:rsidRPr="0070185F" w:rsidRDefault="00156BF5" w:rsidP="00156BF5">
      <w:pPr>
        <w:rPr>
          <w:sz w:val="20"/>
          <w:szCs w:val="20"/>
          <w:lang w:val="sv-FI"/>
        </w:rPr>
      </w:pPr>
    </w:p>
    <w:p w14:paraId="41C8F396" w14:textId="77777777" w:rsidR="00156BF5" w:rsidRPr="0070185F" w:rsidRDefault="00156BF5" w:rsidP="00156BF5">
      <w:pPr>
        <w:rPr>
          <w:sz w:val="20"/>
          <w:szCs w:val="20"/>
          <w:lang w:val="sv-FI"/>
        </w:rPr>
      </w:pPr>
    </w:p>
    <w:p w14:paraId="72A3D3EC" w14:textId="6BEC9761" w:rsidR="00CB1619" w:rsidRPr="0070185F" w:rsidRDefault="00CB1619" w:rsidP="00156BF5">
      <w:pPr>
        <w:rPr>
          <w:b/>
          <w:sz w:val="28"/>
          <w:szCs w:val="28"/>
          <w:lang w:val="sv-FI"/>
        </w:rPr>
        <w:sectPr w:rsidR="00CB1619" w:rsidRPr="0070185F" w:rsidSect="00D360AA">
          <w:headerReference w:type="default" r:id="rId13"/>
          <w:headerReference w:type="first" r:id="rId14"/>
          <w:pgSz w:w="11907" w:h="16839" w:code="9"/>
          <w:pgMar w:top="1440" w:right="1134" w:bottom="568" w:left="1134" w:header="709" w:footer="709" w:gutter="0"/>
          <w:cols w:space="708"/>
          <w:titlePg/>
          <w:docGrid w:linePitch="360"/>
        </w:sectPr>
      </w:pPr>
    </w:p>
    <w:p w14:paraId="1F2B0474" w14:textId="77777777" w:rsidR="002C7331" w:rsidRPr="0070185F" w:rsidRDefault="002C7331" w:rsidP="00D260CB">
      <w:pPr>
        <w:pStyle w:val="Eivli"/>
        <w:rPr>
          <w:sz w:val="20"/>
          <w:lang w:val="sv-FI"/>
        </w:rPr>
      </w:pPr>
    </w:p>
    <w:p w14:paraId="25B04421" w14:textId="319852CC" w:rsidR="002C7331" w:rsidRPr="0070185F" w:rsidRDefault="002C7331" w:rsidP="00D260CB">
      <w:pPr>
        <w:pStyle w:val="Eivli"/>
        <w:rPr>
          <w:sz w:val="20"/>
          <w:lang w:val="sv-FI"/>
        </w:rPr>
      </w:pPr>
    </w:p>
    <w:p w14:paraId="073CBDC6" w14:textId="41309A80" w:rsidR="002C7331" w:rsidRPr="0070185F" w:rsidRDefault="002C7331" w:rsidP="00D260CB">
      <w:pPr>
        <w:pStyle w:val="Eivli"/>
        <w:rPr>
          <w:sz w:val="20"/>
          <w:lang w:val="sv-FI"/>
        </w:rPr>
      </w:pPr>
    </w:p>
    <w:p w14:paraId="63E96D6C" w14:textId="3DD63661" w:rsidR="00706098" w:rsidRPr="0070185F" w:rsidRDefault="00706098" w:rsidP="00D260CB">
      <w:pPr>
        <w:pStyle w:val="Eivli"/>
        <w:rPr>
          <w:sz w:val="20"/>
          <w:lang w:val="sv-FI"/>
        </w:rPr>
      </w:pPr>
    </w:p>
    <w:p w14:paraId="6925216F" w14:textId="3BAD1F52" w:rsidR="009C78EC" w:rsidRPr="0070185F" w:rsidRDefault="0018741F">
      <w:pPr>
        <w:rPr>
          <w:b/>
          <w:sz w:val="28"/>
          <w:szCs w:val="28"/>
          <w:lang w:val="sv-FI"/>
        </w:rPr>
      </w:pPr>
      <w:r w:rsidRPr="0070185F">
        <w:rPr>
          <w:noProof/>
          <w:lang w:val="sv-FI" w:eastAsia="sv-FI"/>
        </w:rPr>
        <mc:AlternateContent>
          <mc:Choice Requires="wps">
            <w:drawing>
              <wp:anchor distT="0" distB="0" distL="114300" distR="114300" simplePos="0" relativeHeight="251659776" behindDoc="1" locked="0" layoutInCell="1" allowOverlap="1" wp14:anchorId="56EC533A" wp14:editId="066917AA">
                <wp:simplePos x="2305050" y="9134475"/>
                <wp:positionH relativeFrom="margin">
                  <wp:align>center</wp:align>
                </wp:positionH>
                <wp:positionV relativeFrom="margin">
                  <wp:align>bottom</wp:align>
                </wp:positionV>
                <wp:extent cx="2903855" cy="1404620"/>
                <wp:effectExtent l="0" t="0" r="0" b="0"/>
                <wp:wrapSquare wrapText="bothSides"/>
                <wp:docPr id="8222909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04620"/>
                        </a:xfrm>
                        <a:prstGeom prst="rect">
                          <a:avLst/>
                        </a:prstGeom>
                        <a:solidFill>
                          <a:srgbClr val="FFFFFF"/>
                        </a:solidFill>
                        <a:ln w="9525">
                          <a:noFill/>
                          <a:miter lim="800000"/>
                          <a:headEnd/>
                          <a:tailEnd/>
                        </a:ln>
                      </wps:spPr>
                      <wps:txbx>
                        <w:txbxContent>
                          <w:p w14:paraId="340F0C71" w14:textId="77777777" w:rsidR="005A274D" w:rsidRDefault="009569C4" w:rsidP="00161F66">
                            <w:pPr>
                              <w:spacing w:after="0"/>
                              <w:rPr>
                                <w:sz w:val="20"/>
                                <w:lang w:val="sv-FI"/>
                              </w:rPr>
                            </w:pPr>
                            <w:r>
                              <w:rPr>
                                <w:sz w:val="20"/>
                                <w:lang w:val="sv-FI"/>
                              </w:rPr>
                              <w:t xml:space="preserve">Godkänd </w:t>
                            </w:r>
                            <w:r w:rsidR="005A274D">
                              <w:rPr>
                                <w:sz w:val="20"/>
                                <w:lang w:val="sv-FI"/>
                              </w:rPr>
                              <w:t>16.3</w:t>
                            </w:r>
                            <w:r>
                              <w:rPr>
                                <w:sz w:val="20"/>
                                <w:lang w:val="sv-FI"/>
                              </w:rPr>
                              <w:t>.2021</w:t>
                            </w:r>
                            <w:r>
                              <w:rPr>
                                <w:sz w:val="20"/>
                                <w:lang w:val="sv-FI"/>
                              </w:rPr>
                              <w:tab/>
                              <w:t xml:space="preserve">Träder i kraft </w:t>
                            </w:r>
                            <w:r w:rsidR="005A274D">
                              <w:rPr>
                                <w:sz w:val="20"/>
                                <w:lang w:val="sv-FI"/>
                              </w:rPr>
                              <w:t>1.5</w:t>
                            </w:r>
                            <w:r>
                              <w:rPr>
                                <w:sz w:val="20"/>
                                <w:lang w:val="sv-FI"/>
                              </w:rPr>
                              <w:t>.2021</w:t>
                            </w:r>
                          </w:p>
                          <w:p w14:paraId="634746BD" w14:textId="34B92B5E" w:rsidR="009569C4" w:rsidRPr="00415617" w:rsidRDefault="005A274D" w:rsidP="00161F66">
                            <w:pPr>
                              <w:spacing w:after="0"/>
                              <w:rPr>
                                <w:sz w:val="20"/>
                                <w:lang w:val="sv-FI"/>
                              </w:rPr>
                            </w:pPr>
                            <w:r>
                              <w:rPr>
                                <w:sz w:val="20"/>
                                <w:lang w:val="sv-FI"/>
                              </w:rPr>
                              <w:t>Justerad 25.5.2021</w:t>
                            </w:r>
                            <w:r>
                              <w:rPr>
                                <w:sz w:val="20"/>
                                <w:lang w:val="sv-FI"/>
                              </w:rPr>
                              <w:tab/>
                              <w:t>Träder i kraft 9.7.2021</w:t>
                            </w:r>
                            <w:r w:rsidR="009569C4" w:rsidRPr="00CB7DC1">
                              <w:rPr>
                                <w:sz w:val="20"/>
                                <w:lang w:val="sv-FI"/>
                              </w:rPr>
                              <w:br/>
                            </w:r>
                            <w:r w:rsidR="00982537">
                              <w:rPr>
                                <w:sz w:val="20"/>
                                <w:lang w:val="sv-FI"/>
                              </w:rPr>
                              <w:t>Justerad</w:t>
                            </w:r>
                            <w:r w:rsidR="00E11E96">
                              <w:rPr>
                                <w:sz w:val="20"/>
                                <w:lang w:val="sv-FI"/>
                              </w:rPr>
                              <w:t xml:space="preserve"> 25.10.2021</w:t>
                            </w:r>
                            <w:r w:rsidR="00E11E96">
                              <w:rPr>
                                <w:sz w:val="20"/>
                                <w:lang w:val="sv-FI"/>
                              </w:rPr>
                              <w:tab/>
                            </w:r>
                          </w:p>
                        </w:txbxContent>
                      </wps:txbx>
                      <wps:bodyPr rot="0" vert="horz" wrap="square" lIns="91440" tIns="45720" rIns="91440" bIns="45720" anchor="t" anchorCtr="0">
                        <a:spAutoFit/>
                      </wps:bodyPr>
                    </wps:wsp>
                  </a:graphicData>
                </a:graphic>
              </wp:anchor>
            </w:drawing>
          </mc:Choice>
          <mc:Fallback>
            <w:pict>
              <v:shapetype w14:anchorId="56EC533A" id="_x0000_t202" coordsize="21600,21600" o:spt="202" path="m,l,21600r21600,l21600,xe">
                <v:stroke joinstyle="miter"/>
                <v:path gradientshapeok="t" o:connecttype="rect"/>
              </v:shapetype>
              <v:shape id="Textruta 2" o:spid="_x0000_s1026" type="#_x0000_t202" style="position:absolute;margin-left:0;margin-top:0;width:228.65pt;height:110.6pt;z-index:-251656704;visibility:visible;mso-wrap-style:square;mso-wrap-distance-left:9pt;mso-wrap-distance-top:0;mso-wrap-distance-right:9pt;mso-wrap-distance-bottom:0;mso-position-horizontal:center;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" stroked="f">
                <v:textbox style="mso-fit-shape-to-text:t">
                  <w:txbxContent>
                    <w:p w14:paraId="340F0C71" w14:textId="77777777" w:rsidR="005A274D" w:rsidRDefault="009569C4" w:rsidP="00161F66">
                      <w:pPr>
                        <w:spacing w:after="0"/>
                        <w:rPr>
                          <w:sz w:val="20"/>
                          <w:lang w:val="sv-FI"/>
                        </w:rPr>
                      </w:pPr>
                      <w:r>
                        <w:rPr>
                          <w:sz w:val="20"/>
                          <w:lang w:val="sv-FI"/>
                        </w:rPr>
                        <w:t xml:space="preserve">Godkänd </w:t>
                      </w:r>
                      <w:r w:rsidR="005A274D">
                        <w:rPr>
                          <w:sz w:val="20"/>
                          <w:lang w:val="sv-FI"/>
                        </w:rPr>
                        <w:t>16.3</w:t>
                      </w:r>
                      <w:r>
                        <w:rPr>
                          <w:sz w:val="20"/>
                          <w:lang w:val="sv-FI"/>
                        </w:rPr>
                        <w:t>.2021</w:t>
                      </w:r>
                      <w:r>
                        <w:rPr>
                          <w:sz w:val="20"/>
                          <w:lang w:val="sv-FI"/>
                        </w:rPr>
                        <w:tab/>
                        <w:t xml:space="preserve">Träder i kraft </w:t>
                      </w:r>
                      <w:r w:rsidR="005A274D">
                        <w:rPr>
                          <w:sz w:val="20"/>
                          <w:lang w:val="sv-FI"/>
                        </w:rPr>
                        <w:t>1.5</w:t>
                      </w:r>
                      <w:r>
                        <w:rPr>
                          <w:sz w:val="20"/>
                          <w:lang w:val="sv-FI"/>
                        </w:rPr>
                        <w:t>.2021</w:t>
                      </w:r>
                    </w:p>
                    <w:p w14:paraId="634746BD" w14:textId="34B92B5E" w:rsidR="009569C4" w:rsidRPr="00415617" w:rsidRDefault="005A274D" w:rsidP="00161F66">
                      <w:pPr>
                        <w:spacing w:after="0"/>
                        <w:rPr>
                          <w:sz w:val="20"/>
                          <w:lang w:val="sv-FI"/>
                        </w:rPr>
                      </w:pPr>
                      <w:r>
                        <w:rPr>
                          <w:sz w:val="20"/>
                          <w:lang w:val="sv-FI"/>
                        </w:rPr>
                        <w:t>Justerad 25.5.2021</w:t>
                      </w:r>
                      <w:r>
                        <w:rPr>
                          <w:sz w:val="20"/>
                          <w:lang w:val="sv-FI"/>
                        </w:rPr>
                        <w:tab/>
                        <w:t>Träder i kraft 9.7.2021</w:t>
                      </w:r>
                      <w:r w:rsidR="009569C4" w:rsidRPr="00CB7DC1">
                        <w:rPr>
                          <w:sz w:val="20"/>
                          <w:lang w:val="sv-FI"/>
                        </w:rPr>
                        <w:br/>
                      </w:r>
                      <w:r w:rsidR="00982537">
                        <w:rPr>
                          <w:sz w:val="20"/>
                          <w:lang w:val="sv-FI"/>
                        </w:rPr>
                        <w:t>Justerad</w:t>
                      </w:r>
                      <w:r w:rsidR="00E11E96">
                        <w:rPr>
                          <w:sz w:val="20"/>
                          <w:lang w:val="sv-FI"/>
                        </w:rPr>
                        <w:t xml:space="preserve"> 25.10.2021</w:t>
                      </w:r>
                      <w:r w:rsidR="00E11E96">
                        <w:rPr>
                          <w:sz w:val="20"/>
                          <w:lang w:val="sv-FI"/>
                        </w:rPr>
                        <w:tab/>
                      </w:r>
                    </w:p>
                  </w:txbxContent>
                </v:textbox>
                <w10:wrap type="square" anchorx="margin" anchory="margin"/>
              </v:shape>
            </w:pict>
          </mc:Fallback>
        </mc:AlternateContent>
      </w:r>
      <w:r w:rsidR="009C78EC" w:rsidRPr="0070185F">
        <w:rPr>
          <w:b/>
          <w:sz w:val="28"/>
          <w:szCs w:val="28"/>
          <w:lang w:val="sv-FI"/>
        </w:rPr>
        <w:br w:type="page"/>
      </w:r>
    </w:p>
    <w:p w14:paraId="4F68B3F4" w14:textId="77777777" w:rsidR="009C78EC" w:rsidRPr="0070185F" w:rsidRDefault="00706098" w:rsidP="00D260CB">
      <w:pPr>
        <w:pStyle w:val="Eivli"/>
        <w:rPr>
          <w:b/>
          <w:sz w:val="32"/>
          <w:lang w:val="sv-FI"/>
        </w:rPr>
      </w:pPr>
      <w:r w:rsidRPr="0070185F">
        <w:rPr>
          <w:b/>
          <w:sz w:val="28"/>
          <w:lang w:val="sv-FI"/>
        </w:rPr>
        <w:lastRenderedPageBreak/>
        <w:t>Innehåll</w:t>
      </w:r>
      <w:r w:rsidR="00D260CB" w:rsidRPr="0070185F">
        <w:rPr>
          <w:b/>
          <w:sz w:val="28"/>
          <w:lang w:val="sv-FI"/>
        </w:rPr>
        <w:t>sförteckning</w:t>
      </w:r>
    </w:p>
    <w:p w14:paraId="0E27B00A" w14:textId="77777777" w:rsidR="009C78EC" w:rsidRPr="0070185F" w:rsidRDefault="009C78EC" w:rsidP="00D260CB">
      <w:pPr>
        <w:pStyle w:val="Eivli"/>
        <w:rPr>
          <w:b/>
          <w:sz w:val="18"/>
          <w:lang w:val="sv-FI"/>
        </w:rPr>
      </w:pPr>
    </w:p>
    <w:p w14:paraId="00E0B5A0" w14:textId="77777777" w:rsidR="00D260CB" w:rsidRPr="0070185F" w:rsidRDefault="00D260CB" w:rsidP="00742481">
      <w:pPr>
        <w:pStyle w:val="Eivli"/>
        <w:tabs>
          <w:tab w:val="right" w:leader="dot" w:pos="4564"/>
        </w:tabs>
        <w:rPr>
          <w:b/>
          <w:lang w:val="sv-FI"/>
        </w:rPr>
      </w:pPr>
      <w:r w:rsidRPr="0070185F">
        <w:rPr>
          <w:b/>
          <w:lang w:val="sv-FI"/>
        </w:rPr>
        <w:t>Del 1 Allmänt</w:t>
      </w:r>
    </w:p>
    <w:p w14:paraId="5592A3FD" w14:textId="5AC04176" w:rsidR="00D260CB" w:rsidRPr="0070185F" w:rsidRDefault="00D260CB" w:rsidP="00742481">
      <w:pPr>
        <w:pStyle w:val="Eivli"/>
        <w:tabs>
          <w:tab w:val="right" w:leader="dot" w:pos="4564"/>
        </w:tabs>
        <w:rPr>
          <w:b/>
          <w:sz w:val="18"/>
          <w:lang w:val="sv-FI"/>
        </w:rPr>
      </w:pPr>
      <w:r w:rsidRPr="0070185F">
        <w:rPr>
          <w:b/>
          <w:sz w:val="18"/>
          <w:lang w:val="sv-FI"/>
        </w:rPr>
        <w:t>Kapitel 1 Allmänna bestämmelser</w:t>
      </w:r>
      <w:r w:rsidR="00701215" w:rsidRPr="0070185F">
        <w:rPr>
          <w:b/>
          <w:sz w:val="18"/>
          <w:lang w:val="sv-FI"/>
        </w:rPr>
        <w:t>.............................................</w:t>
      </w:r>
      <w:r w:rsidR="00E11536" w:rsidRPr="0070185F">
        <w:rPr>
          <w:b/>
          <w:sz w:val="18"/>
          <w:lang w:val="sv-FI"/>
        </w:rPr>
        <w:t>4</w:t>
      </w:r>
    </w:p>
    <w:p w14:paraId="1644381E" w14:textId="77777777" w:rsidR="00404187" w:rsidRPr="0070185F" w:rsidRDefault="00404187" w:rsidP="000056AB">
      <w:pPr>
        <w:pStyle w:val="Eivli"/>
        <w:tabs>
          <w:tab w:val="left" w:pos="426"/>
          <w:tab w:val="right" w:leader="dot" w:pos="4564"/>
        </w:tabs>
        <w:rPr>
          <w:sz w:val="18"/>
          <w:lang w:val="sv-FI"/>
        </w:rPr>
      </w:pPr>
      <w:r w:rsidRPr="0070185F">
        <w:rPr>
          <w:sz w:val="18"/>
          <w:lang w:val="sv-FI"/>
        </w:rPr>
        <w:tab/>
      </w:r>
      <w:r w:rsidR="00D260CB" w:rsidRPr="0070185F">
        <w:rPr>
          <w:sz w:val="18"/>
          <w:lang w:val="sv-FI"/>
        </w:rPr>
        <w:t>§ 1 Tillämpning</w:t>
      </w:r>
    </w:p>
    <w:p w14:paraId="293C882A" w14:textId="77777777" w:rsidR="00D260CB" w:rsidRPr="0070185F" w:rsidRDefault="00404187" w:rsidP="000056AB">
      <w:pPr>
        <w:pStyle w:val="Eivli"/>
        <w:tabs>
          <w:tab w:val="left" w:pos="426"/>
          <w:tab w:val="right" w:leader="dot" w:pos="4564"/>
        </w:tabs>
        <w:rPr>
          <w:sz w:val="18"/>
          <w:lang w:val="sv-FI"/>
        </w:rPr>
      </w:pPr>
      <w:r w:rsidRPr="0070185F">
        <w:rPr>
          <w:sz w:val="18"/>
          <w:lang w:val="sv-FI"/>
        </w:rPr>
        <w:tab/>
      </w:r>
      <w:r w:rsidR="00D260CB" w:rsidRPr="0070185F">
        <w:rPr>
          <w:sz w:val="18"/>
          <w:lang w:val="sv-FI"/>
        </w:rPr>
        <w:t xml:space="preserve">§ 2 </w:t>
      </w:r>
      <w:r w:rsidR="000056AB" w:rsidRPr="0070185F">
        <w:rPr>
          <w:sz w:val="18"/>
          <w:lang w:val="sv-FI"/>
        </w:rPr>
        <w:t>Stadens</w:t>
      </w:r>
      <w:r w:rsidR="00D260CB" w:rsidRPr="0070185F">
        <w:rPr>
          <w:sz w:val="18"/>
          <w:lang w:val="sv-FI"/>
        </w:rPr>
        <w:t xml:space="preserve"> ledningssystem</w:t>
      </w:r>
    </w:p>
    <w:p w14:paraId="57D2F63D" w14:textId="77777777" w:rsidR="00485A32" w:rsidRPr="0070185F" w:rsidRDefault="00485A32" w:rsidP="000056AB">
      <w:pPr>
        <w:pStyle w:val="Eivli"/>
        <w:tabs>
          <w:tab w:val="left" w:pos="426"/>
          <w:tab w:val="right" w:leader="dot" w:pos="4678"/>
        </w:tabs>
        <w:rPr>
          <w:sz w:val="18"/>
          <w:lang w:val="sv-FI"/>
        </w:rPr>
      </w:pPr>
      <w:r w:rsidRPr="0070185F">
        <w:rPr>
          <w:sz w:val="18"/>
          <w:lang w:val="sv-FI"/>
        </w:rPr>
        <w:tab/>
        <w:t>§ 3 Föredragning i styrelsen</w:t>
      </w:r>
    </w:p>
    <w:p w14:paraId="7A08C674" w14:textId="77777777" w:rsidR="00485A32" w:rsidRPr="0070185F" w:rsidRDefault="00485A32" w:rsidP="000056AB">
      <w:pPr>
        <w:pStyle w:val="Eivli"/>
        <w:tabs>
          <w:tab w:val="left" w:pos="426"/>
          <w:tab w:val="right" w:leader="dot" w:pos="4564"/>
        </w:tabs>
        <w:rPr>
          <w:sz w:val="18"/>
          <w:lang w:val="sv-FI"/>
        </w:rPr>
      </w:pPr>
      <w:r w:rsidRPr="0070185F">
        <w:rPr>
          <w:sz w:val="18"/>
          <w:lang w:val="sv-FI"/>
        </w:rPr>
        <w:tab/>
        <w:t>§ 4 Stadsstyrelseordförandens uppgifter</w:t>
      </w:r>
    </w:p>
    <w:p w14:paraId="3045DECC" w14:textId="77777777" w:rsidR="00485A32" w:rsidRPr="0070185F" w:rsidRDefault="00485A32" w:rsidP="000056AB">
      <w:pPr>
        <w:pStyle w:val="Eivli"/>
        <w:tabs>
          <w:tab w:val="left" w:pos="426"/>
          <w:tab w:val="right" w:leader="dot" w:pos="4564"/>
        </w:tabs>
        <w:rPr>
          <w:sz w:val="18"/>
          <w:lang w:val="sv-FI"/>
        </w:rPr>
      </w:pPr>
      <w:r w:rsidRPr="0070185F">
        <w:rPr>
          <w:sz w:val="18"/>
          <w:lang w:val="sv-FI"/>
        </w:rPr>
        <w:tab/>
        <w:t>§ 5 Stadens kommunikation</w:t>
      </w:r>
    </w:p>
    <w:p w14:paraId="60061E4C" w14:textId="77777777" w:rsidR="00D260CB" w:rsidRPr="0070185F" w:rsidRDefault="00D260CB" w:rsidP="000056AB">
      <w:pPr>
        <w:pStyle w:val="Eivli"/>
        <w:tabs>
          <w:tab w:val="left" w:pos="426"/>
          <w:tab w:val="right" w:leader="dot" w:pos="4564"/>
        </w:tabs>
        <w:rPr>
          <w:sz w:val="18"/>
          <w:lang w:val="sv-FI"/>
        </w:rPr>
      </w:pPr>
    </w:p>
    <w:p w14:paraId="0B4DFE42" w14:textId="77777777" w:rsidR="00D260CB" w:rsidRPr="0070185F" w:rsidRDefault="00D260CB" w:rsidP="000056AB">
      <w:pPr>
        <w:pStyle w:val="Eivli"/>
        <w:tabs>
          <w:tab w:val="left" w:pos="426"/>
          <w:tab w:val="right" w:leader="dot" w:pos="4564"/>
        </w:tabs>
        <w:rPr>
          <w:b/>
          <w:lang w:val="sv-FI"/>
        </w:rPr>
      </w:pPr>
      <w:r w:rsidRPr="0070185F">
        <w:rPr>
          <w:b/>
          <w:lang w:val="sv-FI"/>
        </w:rPr>
        <w:t>Del 2 Stadens förtroendevalda</w:t>
      </w:r>
    </w:p>
    <w:p w14:paraId="5B01CDCC" w14:textId="1CD6BED3" w:rsidR="00D260CB" w:rsidRPr="0070185F" w:rsidRDefault="00D260CB" w:rsidP="000056AB">
      <w:pPr>
        <w:pStyle w:val="Eivli"/>
        <w:tabs>
          <w:tab w:val="left" w:pos="426"/>
          <w:tab w:val="right" w:leader="dot" w:pos="4564"/>
        </w:tabs>
        <w:rPr>
          <w:b/>
          <w:sz w:val="18"/>
          <w:lang w:val="sv-FI"/>
        </w:rPr>
      </w:pPr>
      <w:r w:rsidRPr="0070185F">
        <w:rPr>
          <w:b/>
          <w:sz w:val="18"/>
          <w:lang w:val="sv-FI"/>
        </w:rPr>
        <w:t>Kapitel 2 Stadens organisation</w:t>
      </w:r>
      <w:r w:rsidR="00171D8F" w:rsidRPr="0070185F">
        <w:rPr>
          <w:b/>
          <w:sz w:val="18"/>
          <w:lang w:val="sv-FI"/>
        </w:rPr>
        <w:t>...................................................</w:t>
      </w:r>
      <w:r w:rsidR="00E11536" w:rsidRPr="0070185F">
        <w:rPr>
          <w:b/>
          <w:sz w:val="18"/>
          <w:lang w:val="sv-FI"/>
        </w:rPr>
        <w:t>5</w:t>
      </w:r>
    </w:p>
    <w:p w14:paraId="11B74CDD" w14:textId="77777777" w:rsidR="00D260CB" w:rsidRPr="0070185F" w:rsidRDefault="00D260CB" w:rsidP="000056AB">
      <w:pPr>
        <w:pStyle w:val="Eivli"/>
        <w:tabs>
          <w:tab w:val="right" w:leader="dot" w:pos="4564"/>
        </w:tabs>
        <w:ind w:left="567" w:hanging="141"/>
        <w:rPr>
          <w:sz w:val="18"/>
          <w:lang w:val="sv-FI"/>
        </w:rPr>
      </w:pPr>
      <w:r w:rsidRPr="0070185F">
        <w:rPr>
          <w:sz w:val="18"/>
          <w:lang w:val="sv-FI"/>
        </w:rPr>
        <w:t xml:space="preserve">§ </w:t>
      </w:r>
      <w:r w:rsidR="00485A32" w:rsidRPr="0070185F">
        <w:rPr>
          <w:sz w:val="18"/>
          <w:lang w:val="sv-FI"/>
        </w:rPr>
        <w:t>6</w:t>
      </w:r>
      <w:r w:rsidRPr="0070185F">
        <w:rPr>
          <w:sz w:val="18"/>
          <w:lang w:val="sv-FI"/>
        </w:rPr>
        <w:t xml:space="preserve"> Administrativ indelning och förtroendeorgan</w:t>
      </w:r>
    </w:p>
    <w:p w14:paraId="729E9E99" w14:textId="77777777" w:rsidR="00B57C2D" w:rsidRPr="0070185F" w:rsidRDefault="00485A32" w:rsidP="000056AB">
      <w:pPr>
        <w:pStyle w:val="Eivli"/>
        <w:tabs>
          <w:tab w:val="right" w:leader="dot" w:pos="4564"/>
        </w:tabs>
        <w:ind w:left="567" w:hanging="141"/>
        <w:rPr>
          <w:sz w:val="18"/>
          <w:lang w:val="sv-FI"/>
        </w:rPr>
      </w:pPr>
      <w:r w:rsidRPr="0070185F">
        <w:rPr>
          <w:sz w:val="18"/>
          <w:lang w:val="sv-FI"/>
        </w:rPr>
        <w:t>§ 7</w:t>
      </w:r>
      <w:r w:rsidR="00742481" w:rsidRPr="0070185F">
        <w:rPr>
          <w:sz w:val="18"/>
          <w:lang w:val="sv-FI"/>
        </w:rPr>
        <w:t xml:space="preserve"> Fullmäktige</w:t>
      </w:r>
    </w:p>
    <w:p w14:paraId="4518F1BD" w14:textId="77777777" w:rsidR="00B57C2D" w:rsidRPr="0070185F" w:rsidRDefault="00485A32" w:rsidP="000056AB">
      <w:pPr>
        <w:pStyle w:val="Eivli"/>
        <w:tabs>
          <w:tab w:val="right" w:leader="dot" w:pos="4564"/>
        </w:tabs>
        <w:ind w:left="567" w:hanging="141"/>
        <w:rPr>
          <w:sz w:val="18"/>
          <w:lang w:val="sv-FI"/>
        </w:rPr>
      </w:pPr>
      <w:r w:rsidRPr="0070185F">
        <w:rPr>
          <w:sz w:val="18"/>
          <w:lang w:val="sv-FI"/>
        </w:rPr>
        <w:t>§ 8</w:t>
      </w:r>
      <w:r w:rsidR="00B57C2D" w:rsidRPr="0070185F">
        <w:rPr>
          <w:sz w:val="18"/>
          <w:lang w:val="sv-FI"/>
        </w:rPr>
        <w:t xml:space="preserve"> Stadsstyrelsen</w:t>
      </w:r>
    </w:p>
    <w:p w14:paraId="22F6B7B4" w14:textId="77777777" w:rsidR="00B57C2D" w:rsidRPr="0070185F" w:rsidRDefault="00485A32" w:rsidP="000056AB">
      <w:pPr>
        <w:pStyle w:val="Eivli"/>
        <w:tabs>
          <w:tab w:val="right" w:leader="dot" w:pos="4564"/>
        </w:tabs>
        <w:ind w:left="567" w:hanging="141"/>
        <w:rPr>
          <w:sz w:val="18"/>
          <w:lang w:val="sv-FI"/>
        </w:rPr>
      </w:pPr>
      <w:r w:rsidRPr="0070185F">
        <w:rPr>
          <w:sz w:val="18"/>
          <w:lang w:val="sv-FI"/>
        </w:rPr>
        <w:t>§ 9</w:t>
      </w:r>
      <w:r w:rsidR="00B57C2D" w:rsidRPr="0070185F">
        <w:rPr>
          <w:sz w:val="18"/>
          <w:lang w:val="sv-FI"/>
        </w:rPr>
        <w:t xml:space="preserve"> Revisionsnämnden</w:t>
      </w:r>
    </w:p>
    <w:p w14:paraId="0081C0D9" w14:textId="77777777" w:rsidR="00B57C2D" w:rsidRPr="0070185F" w:rsidRDefault="00485A32" w:rsidP="000056AB">
      <w:pPr>
        <w:pStyle w:val="Eivli"/>
        <w:tabs>
          <w:tab w:val="right" w:leader="dot" w:pos="4564"/>
        </w:tabs>
        <w:ind w:left="567" w:hanging="141"/>
        <w:rPr>
          <w:sz w:val="18"/>
          <w:lang w:val="sv-FI"/>
        </w:rPr>
      </w:pPr>
      <w:r w:rsidRPr="0070185F">
        <w:rPr>
          <w:sz w:val="18"/>
          <w:lang w:val="sv-FI"/>
        </w:rPr>
        <w:t>§ 10</w:t>
      </w:r>
      <w:r w:rsidR="00B57C2D" w:rsidRPr="0070185F">
        <w:rPr>
          <w:sz w:val="18"/>
          <w:lang w:val="sv-FI"/>
        </w:rPr>
        <w:t xml:space="preserve"> Nämnderna</w:t>
      </w:r>
    </w:p>
    <w:p w14:paraId="248D9301" w14:textId="77777777" w:rsidR="00B57C2D" w:rsidRPr="0070185F" w:rsidRDefault="00485A32" w:rsidP="000056AB">
      <w:pPr>
        <w:pStyle w:val="Eivli"/>
        <w:tabs>
          <w:tab w:val="right" w:leader="dot" w:pos="4564"/>
        </w:tabs>
        <w:ind w:left="567" w:hanging="141"/>
        <w:rPr>
          <w:sz w:val="18"/>
          <w:lang w:val="sv-FI"/>
        </w:rPr>
      </w:pPr>
      <w:r w:rsidRPr="0070185F">
        <w:rPr>
          <w:sz w:val="18"/>
          <w:lang w:val="sv-FI"/>
        </w:rPr>
        <w:t>§ 11</w:t>
      </w:r>
      <w:r w:rsidR="00B57C2D" w:rsidRPr="0070185F">
        <w:rPr>
          <w:sz w:val="18"/>
          <w:lang w:val="sv-FI"/>
        </w:rPr>
        <w:t xml:space="preserve"> Valorgan</w:t>
      </w:r>
    </w:p>
    <w:p w14:paraId="3C2D276B" w14:textId="77777777" w:rsidR="00B57C2D" w:rsidRPr="0070185F" w:rsidRDefault="00485A32" w:rsidP="000056AB">
      <w:pPr>
        <w:pStyle w:val="Eivli"/>
        <w:tabs>
          <w:tab w:val="right" w:leader="dot" w:pos="4564"/>
        </w:tabs>
        <w:ind w:left="567" w:hanging="141"/>
        <w:rPr>
          <w:sz w:val="18"/>
          <w:lang w:val="sv-FI"/>
        </w:rPr>
      </w:pPr>
      <w:r w:rsidRPr="0070185F">
        <w:rPr>
          <w:sz w:val="18"/>
          <w:lang w:val="sv-FI"/>
        </w:rPr>
        <w:t>§ 12</w:t>
      </w:r>
      <w:r w:rsidR="00B57C2D" w:rsidRPr="0070185F">
        <w:rPr>
          <w:sz w:val="18"/>
          <w:lang w:val="sv-FI"/>
        </w:rPr>
        <w:t xml:space="preserve"> Organ för deltagande och påverkan</w:t>
      </w:r>
    </w:p>
    <w:p w14:paraId="44EAFD9C" w14:textId="77777777" w:rsidR="00B57C2D" w:rsidRPr="0070185F" w:rsidRDefault="00B57C2D" w:rsidP="000056AB">
      <w:pPr>
        <w:pStyle w:val="Eivli"/>
        <w:tabs>
          <w:tab w:val="left" w:pos="426"/>
          <w:tab w:val="right" w:leader="dot" w:pos="4564"/>
        </w:tabs>
        <w:ind w:firstLine="720"/>
        <w:rPr>
          <w:sz w:val="18"/>
          <w:lang w:val="sv-FI"/>
        </w:rPr>
      </w:pPr>
    </w:p>
    <w:p w14:paraId="771B9B3C" w14:textId="6C85144B" w:rsidR="00B57C2D" w:rsidRPr="0070185F" w:rsidRDefault="00B57C2D" w:rsidP="000056AB">
      <w:pPr>
        <w:pStyle w:val="Eivli"/>
        <w:tabs>
          <w:tab w:val="left" w:pos="426"/>
          <w:tab w:val="right" w:leader="dot" w:pos="4564"/>
        </w:tabs>
        <w:rPr>
          <w:b/>
          <w:sz w:val="18"/>
          <w:lang w:val="sv-FI"/>
        </w:rPr>
      </w:pPr>
      <w:r w:rsidRPr="0070185F">
        <w:rPr>
          <w:b/>
          <w:sz w:val="18"/>
          <w:lang w:val="sv-FI"/>
        </w:rPr>
        <w:t>Kapitel 3 Stadsfullmäktige</w:t>
      </w:r>
      <w:r w:rsidR="00171D8F" w:rsidRPr="0070185F">
        <w:rPr>
          <w:b/>
          <w:sz w:val="18"/>
          <w:lang w:val="sv-FI"/>
        </w:rPr>
        <w:t>.........................................................</w:t>
      </w:r>
      <w:r w:rsidR="00E11536" w:rsidRPr="0070185F">
        <w:rPr>
          <w:b/>
          <w:sz w:val="18"/>
          <w:lang w:val="sv-FI"/>
        </w:rPr>
        <w:t>6</w:t>
      </w:r>
    </w:p>
    <w:p w14:paraId="266C7133" w14:textId="77777777" w:rsidR="00B57C2D" w:rsidRPr="0070185F" w:rsidRDefault="00485A32" w:rsidP="000056AB">
      <w:pPr>
        <w:pStyle w:val="Eivli"/>
        <w:tabs>
          <w:tab w:val="left" w:pos="426"/>
          <w:tab w:val="right" w:leader="dot" w:pos="4564"/>
        </w:tabs>
        <w:ind w:left="426"/>
        <w:rPr>
          <w:sz w:val="18"/>
          <w:szCs w:val="18"/>
          <w:lang w:val="sv-FI"/>
        </w:rPr>
      </w:pPr>
      <w:r w:rsidRPr="0070185F">
        <w:rPr>
          <w:sz w:val="18"/>
          <w:szCs w:val="18"/>
          <w:lang w:val="sv-FI"/>
        </w:rPr>
        <w:t>§ 13</w:t>
      </w:r>
      <w:r w:rsidR="00B57C2D" w:rsidRPr="0070185F">
        <w:rPr>
          <w:sz w:val="18"/>
          <w:szCs w:val="18"/>
          <w:lang w:val="sv-FI"/>
        </w:rPr>
        <w:t xml:space="preserve"> Organiseringen av fullmäktiges verksamhet</w:t>
      </w:r>
    </w:p>
    <w:p w14:paraId="607DB8EA" w14:textId="77777777" w:rsidR="00B57C2D" w:rsidRPr="0070185F" w:rsidRDefault="00B57C2D" w:rsidP="000056AB">
      <w:pPr>
        <w:pStyle w:val="Eivli"/>
        <w:tabs>
          <w:tab w:val="left" w:pos="426"/>
          <w:tab w:val="right" w:leader="dot" w:pos="4564"/>
        </w:tabs>
        <w:ind w:left="426"/>
        <w:rPr>
          <w:sz w:val="18"/>
          <w:szCs w:val="18"/>
          <w:lang w:val="sv-FI"/>
        </w:rPr>
      </w:pPr>
      <w:r w:rsidRPr="0070185F">
        <w:rPr>
          <w:sz w:val="18"/>
          <w:szCs w:val="18"/>
          <w:lang w:val="sv-FI"/>
        </w:rPr>
        <w:t>§ 1</w:t>
      </w:r>
      <w:r w:rsidR="00485A32" w:rsidRPr="0070185F">
        <w:rPr>
          <w:sz w:val="18"/>
          <w:szCs w:val="18"/>
          <w:lang w:val="sv-FI"/>
        </w:rPr>
        <w:t>4</w:t>
      </w:r>
      <w:r w:rsidRPr="0070185F">
        <w:rPr>
          <w:sz w:val="18"/>
          <w:szCs w:val="18"/>
          <w:lang w:val="sv-FI"/>
        </w:rPr>
        <w:t xml:space="preserve"> Bildande av fullmäktigegrupper och namn på fullmäktigegrupper</w:t>
      </w:r>
    </w:p>
    <w:p w14:paraId="035D019A" w14:textId="77777777" w:rsidR="00B57C2D" w:rsidRPr="0070185F" w:rsidRDefault="00485A32" w:rsidP="000056AB">
      <w:pPr>
        <w:pStyle w:val="Eivli"/>
        <w:tabs>
          <w:tab w:val="left" w:pos="426"/>
          <w:tab w:val="right" w:leader="dot" w:pos="4564"/>
        </w:tabs>
        <w:ind w:left="426"/>
        <w:rPr>
          <w:sz w:val="18"/>
          <w:szCs w:val="18"/>
          <w:lang w:val="sv-FI"/>
        </w:rPr>
      </w:pPr>
      <w:r w:rsidRPr="0070185F">
        <w:rPr>
          <w:sz w:val="18"/>
          <w:szCs w:val="18"/>
          <w:lang w:val="sv-FI"/>
        </w:rPr>
        <w:t>§ 15</w:t>
      </w:r>
      <w:r w:rsidR="00B57C2D" w:rsidRPr="0070185F">
        <w:rPr>
          <w:sz w:val="18"/>
          <w:szCs w:val="18"/>
          <w:lang w:val="sv-FI"/>
        </w:rPr>
        <w:t xml:space="preserve"> Förändringar i fullmäktigegruppernas sammansättning</w:t>
      </w:r>
    </w:p>
    <w:p w14:paraId="6F909558" w14:textId="21778202" w:rsidR="00B57C2D" w:rsidRPr="0070185F" w:rsidRDefault="00485A32" w:rsidP="000056AB">
      <w:pPr>
        <w:pStyle w:val="Eivli"/>
        <w:tabs>
          <w:tab w:val="left" w:pos="426"/>
          <w:tab w:val="right" w:leader="dot" w:pos="4564"/>
        </w:tabs>
        <w:ind w:left="426"/>
        <w:rPr>
          <w:sz w:val="18"/>
          <w:szCs w:val="18"/>
          <w:lang w:val="sv-FI"/>
        </w:rPr>
      </w:pPr>
      <w:r w:rsidRPr="0070185F">
        <w:rPr>
          <w:sz w:val="18"/>
          <w:szCs w:val="18"/>
          <w:lang w:val="sv-FI"/>
        </w:rPr>
        <w:t>§ 16</w:t>
      </w:r>
      <w:r w:rsidR="00B57C2D" w:rsidRPr="0070185F">
        <w:rPr>
          <w:sz w:val="18"/>
          <w:szCs w:val="18"/>
          <w:lang w:val="sv-FI"/>
        </w:rPr>
        <w:t xml:space="preserve"> Sittordning</w:t>
      </w:r>
    </w:p>
    <w:p w14:paraId="00C33FE7" w14:textId="1AB32296" w:rsidR="00A41C5B" w:rsidRPr="0070185F" w:rsidRDefault="00086568" w:rsidP="000056AB">
      <w:pPr>
        <w:pStyle w:val="Eivli"/>
        <w:tabs>
          <w:tab w:val="left" w:pos="426"/>
          <w:tab w:val="right" w:leader="dot" w:pos="4564"/>
        </w:tabs>
        <w:ind w:left="426"/>
        <w:rPr>
          <w:sz w:val="18"/>
          <w:szCs w:val="18"/>
          <w:lang w:val="sv-FI"/>
        </w:rPr>
      </w:pPr>
      <w:r w:rsidRPr="0070185F">
        <w:rPr>
          <w:sz w:val="18"/>
          <w:szCs w:val="18"/>
          <w:lang w:val="sv-FI"/>
        </w:rPr>
        <w:t>§ 17 Fullmäktiges ordinarie sammanträden och elektroniska sammanträden</w:t>
      </w:r>
    </w:p>
    <w:p w14:paraId="186ACED7" w14:textId="509F90BE"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xml:space="preserve">§ 18 </w:t>
      </w:r>
      <w:r w:rsidR="00B57C2D" w:rsidRPr="0070185F">
        <w:rPr>
          <w:sz w:val="18"/>
          <w:szCs w:val="18"/>
          <w:lang w:val="sv-FI"/>
        </w:rPr>
        <w:t>Kallelse till sammanträden</w:t>
      </w:r>
    </w:p>
    <w:p w14:paraId="4058347D" w14:textId="348A542E"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19</w:t>
      </w:r>
      <w:r w:rsidR="00B57C2D" w:rsidRPr="0070185F">
        <w:rPr>
          <w:sz w:val="18"/>
          <w:szCs w:val="18"/>
          <w:lang w:val="sv-FI"/>
        </w:rPr>
        <w:t xml:space="preserve"> Föredragningslista                                                           </w:t>
      </w:r>
    </w:p>
    <w:p w14:paraId="4ED29CC3" w14:textId="0A851771"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20</w:t>
      </w:r>
      <w:r w:rsidR="00B57C2D" w:rsidRPr="0070185F">
        <w:rPr>
          <w:sz w:val="18"/>
          <w:szCs w:val="18"/>
          <w:lang w:val="sv-FI"/>
        </w:rPr>
        <w:t xml:space="preserve"> Inkallande av ersättare</w:t>
      </w:r>
    </w:p>
    <w:p w14:paraId="71D05DFD" w14:textId="0419E796"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21</w:t>
      </w:r>
      <w:r w:rsidR="00B57C2D" w:rsidRPr="0070185F">
        <w:rPr>
          <w:sz w:val="18"/>
          <w:szCs w:val="18"/>
          <w:lang w:val="sv-FI"/>
        </w:rPr>
        <w:t xml:space="preserve"> Närvaro vid sammanträdet</w:t>
      </w:r>
    </w:p>
    <w:p w14:paraId="08F77105" w14:textId="3BBCE298"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22</w:t>
      </w:r>
      <w:r w:rsidR="00B57C2D" w:rsidRPr="0070185F">
        <w:rPr>
          <w:sz w:val="18"/>
          <w:szCs w:val="18"/>
          <w:lang w:val="sv-FI"/>
        </w:rPr>
        <w:t xml:space="preserve"> Sammanträdets laglighet och </w:t>
      </w:r>
      <w:proofErr w:type="spellStart"/>
      <w:r w:rsidR="00B57C2D" w:rsidRPr="0070185F">
        <w:rPr>
          <w:sz w:val="18"/>
          <w:szCs w:val="18"/>
          <w:lang w:val="sv-FI"/>
        </w:rPr>
        <w:t>beslutförhet</w:t>
      </w:r>
      <w:proofErr w:type="spellEnd"/>
    </w:p>
    <w:p w14:paraId="4768A94F" w14:textId="1BB0B785"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23</w:t>
      </w:r>
      <w:r w:rsidR="00742481" w:rsidRPr="0070185F">
        <w:rPr>
          <w:sz w:val="18"/>
          <w:szCs w:val="18"/>
          <w:lang w:val="sv-FI"/>
        </w:rPr>
        <w:t xml:space="preserve"> Jäv</w:t>
      </w:r>
    </w:p>
    <w:p w14:paraId="3C862C36" w14:textId="2E4A3895"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24</w:t>
      </w:r>
      <w:r w:rsidR="00B57C2D" w:rsidRPr="0070185F">
        <w:rPr>
          <w:sz w:val="18"/>
          <w:szCs w:val="18"/>
          <w:lang w:val="sv-FI"/>
        </w:rPr>
        <w:t xml:space="preserve"> Ordningsföljd för behandling av ärenden</w:t>
      </w:r>
    </w:p>
    <w:p w14:paraId="21263886" w14:textId="2D148EB0" w:rsidR="00485A32"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25</w:t>
      </w:r>
      <w:r w:rsidR="00485A32" w:rsidRPr="0070185F">
        <w:rPr>
          <w:sz w:val="18"/>
          <w:szCs w:val="18"/>
          <w:lang w:val="sv-FI"/>
        </w:rPr>
        <w:t xml:space="preserve"> Bordläggning och återremiss för beredning</w:t>
      </w:r>
    </w:p>
    <w:p w14:paraId="769D30F2" w14:textId="3A64C35D" w:rsidR="00B57C2D" w:rsidRPr="0070185F" w:rsidRDefault="00742481" w:rsidP="000056AB">
      <w:pPr>
        <w:pStyle w:val="Eivli"/>
        <w:tabs>
          <w:tab w:val="left" w:pos="426"/>
          <w:tab w:val="right" w:leader="dot" w:pos="4564"/>
        </w:tabs>
        <w:ind w:left="426"/>
        <w:rPr>
          <w:sz w:val="18"/>
          <w:szCs w:val="18"/>
          <w:lang w:val="sv-FI"/>
        </w:rPr>
      </w:pPr>
      <w:r w:rsidRPr="0070185F">
        <w:rPr>
          <w:sz w:val="18"/>
          <w:szCs w:val="18"/>
          <w:lang w:val="sv-FI"/>
        </w:rPr>
        <w:t>§ 2</w:t>
      </w:r>
      <w:r w:rsidR="00BC52FD" w:rsidRPr="0070185F">
        <w:rPr>
          <w:sz w:val="18"/>
          <w:szCs w:val="18"/>
          <w:lang w:val="sv-FI"/>
        </w:rPr>
        <w:t>6</w:t>
      </w:r>
      <w:r w:rsidRPr="0070185F">
        <w:rPr>
          <w:sz w:val="18"/>
          <w:szCs w:val="18"/>
          <w:lang w:val="sv-FI"/>
        </w:rPr>
        <w:t xml:space="preserve"> Anföranden</w:t>
      </w:r>
    </w:p>
    <w:p w14:paraId="5ADE5417" w14:textId="1BDE2CFF"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27</w:t>
      </w:r>
      <w:r w:rsidR="00B57C2D" w:rsidRPr="0070185F">
        <w:rPr>
          <w:sz w:val="18"/>
          <w:szCs w:val="18"/>
          <w:lang w:val="sv-FI"/>
        </w:rPr>
        <w:t xml:space="preserve"> Förslag och avslutande av diskussionen</w:t>
      </w:r>
    </w:p>
    <w:p w14:paraId="70E98032" w14:textId="1F6B644B"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28</w:t>
      </w:r>
      <w:r w:rsidR="00B57C2D" w:rsidRPr="0070185F">
        <w:rPr>
          <w:sz w:val="18"/>
          <w:szCs w:val="18"/>
          <w:lang w:val="sv-FI"/>
        </w:rPr>
        <w:t xml:space="preserve"> Konstaterande av beslut som fattats utan omröstning</w:t>
      </w:r>
    </w:p>
    <w:p w14:paraId="4E5A0B07" w14:textId="44D005DC"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29</w:t>
      </w:r>
      <w:r w:rsidR="00B57C2D" w:rsidRPr="0070185F">
        <w:rPr>
          <w:sz w:val="18"/>
          <w:szCs w:val="18"/>
          <w:lang w:val="sv-FI"/>
        </w:rPr>
        <w:t xml:space="preserve"> Förslag som tas upp till omröstning</w:t>
      </w:r>
    </w:p>
    <w:p w14:paraId="7BF735D2" w14:textId="1365982A"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30</w:t>
      </w:r>
      <w:r w:rsidR="00B57C2D" w:rsidRPr="0070185F">
        <w:rPr>
          <w:sz w:val="18"/>
          <w:szCs w:val="18"/>
          <w:lang w:val="sv-FI"/>
        </w:rPr>
        <w:t xml:space="preserve"> Omröstningssätt och omröstningsordning</w:t>
      </w:r>
    </w:p>
    <w:p w14:paraId="63879489" w14:textId="49E82BA5" w:rsidR="008F4921"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xml:space="preserve">§ 31 </w:t>
      </w:r>
      <w:r w:rsidR="008F4921" w:rsidRPr="0070185F">
        <w:rPr>
          <w:sz w:val="18"/>
          <w:szCs w:val="18"/>
          <w:lang w:val="sv-FI"/>
        </w:rPr>
        <w:t>Åtgärdsmotion</w:t>
      </w:r>
    </w:p>
    <w:p w14:paraId="30750550" w14:textId="712259C7"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32</w:t>
      </w:r>
      <w:r w:rsidR="00B57C2D" w:rsidRPr="0070185F">
        <w:rPr>
          <w:sz w:val="18"/>
          <w:szCs w:val="18"/>
          <w:lang w:val="sv-FI"/>
        </w:rPr>
        <w:t xml:space="preserve"> Fullmäktigeledamöternas motioner</w:t>
      </w:r>
    </w:p>
    <w:p w14:paraId="1174118D" w14:textId="04EDA089"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33</w:t>
      </w:r>
      <w:r w:rsidR="00742481" w:rsidRPr="0070185F">
        <w:rPr>
          <w:sz w:val="18"/>
          <w:szCs w:val="18"/>
          <w:lang w:val="sv-FI"/>
        </w:rPr>
        <w:t xml:space="preserve"> Protokoll</w:t>
      </w:r>
    </w:p>
    <w:p w14:paraId="35C04B71" w14:textId="5452BA9A" w:rsidR="00B57C2D"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34</w:t>
      </w:r>
      <w:r w:rsidR="00B57C2D" w:rsidRPr="0070185F">
        <w:rPr>
          <w:sz w:val="18"/>
          <w:szCs w:val="18"/>
          <w:lang w:val="sv-FI"/>
        </w:rPr>
        <w:t xml:space="preserve"> Delgivning av beslut med kommunmedlemmar</w:t>
      </w:r>
    </w:p>
    <w:p w14:paraId="29899111" w14:textId="3392B0A3" w:rsidR="00485A32" w:rsidRPr="0070185F" w:rsidRDefault="00BC52FD" w:rsidP="000056AB">
      <w:pPr>
        <w:pStyle w:val="Eivli"/>
        <w:tabs>
          <w:tab w:val="left" w:pos="426"/>
          <w:tab w:val="right" w:leader="dot" w:pos="4564"/>
        </w:tabs>
        <w:ind w:left="426"/>
        <w:rPr>
          <w:sz w:val="18"/>
          <w:szCs w:val="18"/>
          <w:lang w:val="sv-FI"/>
        </w:rPr>
      </w:pPr>
      <w:r w:rsidRPr="0070185F">
        <w:rPr>
          <w:sz w:val="18"/>
          <w:szCs w:val="18"/>
          <w:lang w:val="sv-FI"/>
        </w:rPr>
        <w:t>§ 35</w:t>
      </w:r>
      <w:r w:rsidR="00485A32" w:rsidRPr="0070185F">
        <w:rPr>
          <w:sz w:val="18"/>
          <w:szCs w:val="18"/>
          <w:lang w:val="sv-FI"/>
        </w:rPr>
        <w:t xml:space="preserve"> Frågestund</w:t>
      </w:r>
    </w:p>
    <w:p w14:paraId="4B94D5A5" w14:textId="77777777" w:rsidR="00B57C2D" w:rsidRPr="0070185F" w:rsidRDefault="00B57C2D" w:rsidP="000056AB">
      <w:pPr>
        <w:pStyle w:val="Eivli"/>
        <w:tabs>
          <w:tab w:val="left" w:pos="426"/>
          <w:tab w:val="right" w:leader="dot" w:pos="4564"/>
        </w:tabs>
        <w:ind w:firstLine="720"/>
        <w:rPr>
          <w:sz w:val="18"/>
          <w:lang w:val="sv-FI"/>
        </w:rPr>
      </w:pPr>
    </w:p>
    <w:p w14:paraId="435C1D3A" w14:textId="7059B0C9" w:rsidR="00B57C2D" w:rsidRPr="0070185F" w:rsidRDefault="00B57C2D" w:rsidP="000056AB">
      <w:pPr>
        <w:pStyle w:val="Eivli"/>
        <w:tabs>
          <w:tab w:val="left" w:pos="426"/>
          <w:tab w:val="right" w:leader="dot" w:pos="4564"/>
        </w:tabs>
        <w:rPr>
          <w:b/>
          <w:sz w:val="18"/>
          <w:lang w:val="sv-FI"/>
        </w:rPr>
      </w:pPr>
      <w:r w:rsidRPr="0070185F">
        <w:rPr>
          <w:b/>
          <w:sz w:val="18"/>
          <w:lang w:val="sv-FI"/>
        </w:rPr>
        <w:t>Kapitel 4 Majoritetsval och proportionella val</w:t>
      </w:r>
      <w:r w:rsidR="00171D8F" w:rsidRPr="0070185F">
        <w:rPr>
          <w:b/>
          <w:sz w:val="18"/>
          <w:lang w:val="sv-FI"/>
        </w:rPr>
        <w:t>.........................</w:t>
      </w:r>
      <w:r w:rsidR="00E11536" w:rsidRPr="0070185F">
        <w:rPr>
          <w:b/>
          <w:sz w:val="18"/>
          <w:lang w:val="sv-FI"/>
        </w:rPr>
        <w:t>11</w:t>
      </w:r>
    </w:p>
    <w:p w14:paraId="2B5ECEC2" w14:textId="452BD835" w:rsidR="00B57C2D" w:rsidRPr="0070185F" w:rsidRDefault="00BC52FD" w:rsidP="000056AB">
      <w:pPr>
        <w:pStyle w:val="Eivli"/>
        <w:tabs>
          <w:tab w:val="left" w:pos="426"/>
          <w:tab w:val="right" w:leader="dot" w:pos="4678"/>
        </w:tabs>
        <w:ind w:left="426"/>
        <w:rPr>
          <w:sz w:val="18"/>
          <w:lang w:val="sv-FI"/>
        </w:rPr>
      </w:pPr>
      <w:r w:rsidRPr="0070185F">
        <w:rPr>
          <w:sz w:val="18"/>
          <w:lang w:val="sv-FI"/>
        </w:rPr>
        <w:t>§ 36</w:t>
      </w:r>
      <w:r w:rsidR="00B57C2D" w:rsidRPr="0070185F">
        <w:rPr>
          <w:sz w:val="18"/>
          <w:lang w:val="sv-FI"/>
        </w:rPr>
        <w:t xml:space="preserve"> Allmänna bestämmelser om val</w:t>
      </w:r>
    </w:p>
    <w:p w14:paraId="05B1E601" w14:textId="58AD2ACF" w:rsidR="00B57C2D" w:rsidRPr="0070185F" w:rsidRDefault="00B57C2D" w:rsidP="000056AB">
      <w:pPr>
        <w:pStyle w:val="Eivli"/>
        <w:tabs>
          <w:tab w:val="left" w:pos="426"/>
          <w:tab w:val="right" w:leader="dot" w:pos="4678"/>
        </w:tabs>
        <w:ind w:left="426"/>
        <w:rPr>
          <w:sz w:val="18"/>
          <w:lang w:val="sv-FI"/>
        </w:rPr>
      </w:pPr>
      <w:r w:rsidRPr="0070185F">
        <w:rPr>
          <w:sz w:val="18"/>
          <w:lang w:val="sv-FI"/>
        </w:rPr>
        <w:t xml:space="preserve">§ </w:t>
      </w:r>
      <w:r w:rsidR="00485A32" w:rsidRPr="0070185F">
        <w:rPr>
          <w:sz w:val="18"/>
          <w:lang w:val="sv-FI"/>
        </w:rPr>
        <w:t>3</w:t>
      </w:r>
      <w:r w:rsidR="00BC52FD" w:rsidRPr="0070185F">
        <w:rPr>
          <w:sz w:val="18"/>
          <w:lang w:val="sv-FI"/>
        </w:rPr>
        <w:t>7</w:t>
      </w:r>
      <w:r w:rsidRPr="0070185F">
        <w:rPr>
          <w:sz w:val="18"/>
          <w:lang w:val="sv-FI"/>
        </w:rPr>
        <w:t xml:space="preserve"> Majoritetsval</w:t>
      </w:r>
    </w:p>
    <w:p w14:paraId="1E5A7ECE" w14:textId="7E8D2E20" w:rsidR="00B57C2D" w:rsidRPr="0070185F" w:rsidRDefault="00BC52FD" w:rsidP="000056AB">
      <w:pPr>
        <w:pStyle w:val="Eivli"/>
        <w:tabs>
          <w:tab w:val="left" w:pos="426"/>
          <w:tab w:val="right" w:leader="dot" w:pos="4678"/>
        </w:tabs>
        <w:ind w:left="426"/>
        <w:rPr>
          <w:sz w:val="18"/>
          <w:lang w:val="sv-FI"/>
        </w:rPr>
      </w:pPr>
      <w:r w:rsidRPr="0070185F">
        <w:rPr>
          <w:sz w:val="18"/>
          <w:lang w:val="sv-FI"/>
        </w:rPr>
        <w:t>§ 38</w:t>
      </w:r>
      <w:r w:rsidR="00B57C2D" w:rsidRPr="0070185F">
        <w:rPr>
          <w:sz w:val="18"/>
          <w:lang w:val="sv-FI"/>
        </w:rPr>
        <w:t xml:space="preserve"> Fullmäktiges valnämnd</w:t>
      </w:r>
    </w:p>
    <w:p w14:paraId="2C4FEF56" w14:textId="72A65597" w:rsidR="00B57C2D" w:rsidRPr="0070185F" w:rsidRDefault="00BC52FD" w:rsidP="000056AB">
      <w:pPr>
        <w:pStyle w:val="Eivli"/>
        <w:tabs>
          <w:tab w:val="left" w:pos="426"/>
          <w:tab w:val="right" w:leader="dot" w:pos="4678"/>
        </w:tabs>
        <w:ind w:left="426"/>
        <w:rPr>
          <w:sz w:val="18"/>
          <w:lang w:val="sv-FI"/>
        </w:rPr>
      </w:pPr>
      <w:r w:rsidRPr="0070185F">
        <w:rPr>
          <w:sz w:val="18"/>
          <w:lang w:val="sv-FI"/>
        </w:rPr>
        <w:t>§ 39</w:t>
      </w:r>
      <w:r w:rsidR="00B57C2D" w:rsidRPr="0070185F">
        <w:rPr>
          <w:sz w:val="18"/>
          <w:lang w:val="sv-FI"/>
        </w:rPr>
        <w:t xml:space="preserve"> Uppgörandet av kandidatlistor</w:t>
      </w:r>
    </w:p>
    <w:p w14:paraId="35257EC8" w14:textId="44BBB655" w:rsidR="00B57C2D" w:rsidRPr="0070185F" w:rsidRDefault="00BC52FD" w:rsidP="000056AB">
      <w:pPr>
        <w:pStyle w:val="Eivli"/>
        <w:tabs>
          <w:tab w:val="left" w:pos="426"/>
          <w:tab w:val="right" w:leader="dot" w:pos="4678"/>
        </w:tabs>
        <w:ind w:left="426"/>
        <w:rPr>
          <w:sz w:val="18"/>
          <w:lang w:val="sv-FI"/>
        </w:rPr>
      </w:pPr>
      <w:r w:rsidRPr="0070185F">
        <w:rPr>
          <w:sz w:val="18"/>
          <w:lang w:val="sv-FI"/>
        </w:rPr>
        <w:t>§ 40</w:t>
      </w:r>
      <w:r w:rsidR="00B57C2D" w:rsidRPr="0070185F">
        <w:rPr>
          <w:sz w:val="18"/>
          <w:lang w:val="sv-FI"/>
        </w:rPr>
        <w:t xml:space="preserve"> Inlämnandet av kandidatlistor och namnupprop för valförrättningen</w:t>
      </w:r>
    </w:p>
    <w:p w14:paraId="67F7A871" w14:textId="6CF9EF78" w:rsidR="00B57C2D" w:rsidRPr="0070185F" w:rsidRDefault="00BC52FD" w:rsidP="000056AB">
      <w:pPr>
        <w:pStyle w:val="Eivli"/>
        <w:tabs>
          <w:tab w:val="left" w:pos="426"/>
          <w:tab w:val="right" w:leader="dot" w:pos="4678"/>
        </w:tabs>
        <w:ind w:left="426"/>
        <w:rPr>
          <w:sz w:val="18"/>
          <w:lang w:val="sv-FI"/>
        </w:rPr>
      </w:pPr>
      <w:r w:rsidRPr="0070185F">
        <w:rPr>
          <w:sz w:val="18"/>
          <w:lang w:val="sv-FI"/>
        </w:rPr>
        <w:t>§ 41</w:t>
      </w:r>
      <w:r w:rsidR="00B57C2D" w:rsidRPr="0070185F">
        <w:rPr>
          <w:sz w:val="18"/>
          <w:lang w:val="sv-FI"/>
        </w:rPr>
        <w:t xml:space="preserve"> Granskning och rättelse av kandidatlistor</w:t>
      </w:r>
    </w:p>
    <w:p w14:paraId="600B515D" w14:textId="68927C70" w:rsidR="00B57C2D" w:rsidRPr="0070185F" w:rsidRDefault="00BC52FD" w:rsidP="000056AB">
      <w:pPr>
        <w:pStyle w:val="Eivli"/>
        <w:tabs>
          <w:tab w:val="left" w:pos="426"/>
          <w:tab w:val="right" w:leader="dot" w:pos="4678"/>
        </w:tabs>
        <w:ind w:left="426"/>
        <w:rPr>
          <w:sz w:val="18"/>
          <w:lang w:val="sv-FI"/>
        </w:rPr>
      </w:pPr>
      <w:r w:rsidRPr="0070185F">
        <w:rPr>
          <w:sz w:val="18"/>
          <w:lang w:val="sv-FI"/>
        </w:rPr>
        <w:t>§ 42</w:t>
      </w:r>
      <w:r w:rsidR="00B57C2D" w:rsidRPr="0070185F">
        <w:rPr>
          <w:sz w:val="18"/>
          <w:lang w:val="sv-FI"/>
        </w:rPr>
        <w:t xml:space="preserve"> Sammanställning av kandidatlistor</w:t>
      </w:r>
    </w:p>
    <w:p w14:paraId="6B235EA4" w14:textId="5FF39295" w:rsidR="00B57C2D" w:rsidRPr="0070185F" w:rsidRDefault="00BC52FD" w:rsidP="000056AB">
      <w:pPr>
        <w:pStyle w:val="Eivli"/>
        <w:tabs>
          <w:tab w:val="left" w:pos="426"/>
          <w:tab w:val="right" w:leader="dot" w:pos="4678"/>
        </w:tabs>
        <w:ind w:left="426"/>
        <w:rPr>
          <w:sz w:val="18"/>
          <w:lang w:val="sv-FI"/>
        </w:rPr>
      </w:pPr>
      <w:r w:rsidRPr="0070185F">
        <w:rPr>
          <w:sz w:val="18"/>
          <w:lang w:val="sv-FI"/>
        </w:rPr>
        <w:t>§ 43</w:t>
      </w:r>
      <w:r w:rsidR="00B57C2D" w:rsidRPr="0070185F">
        <w:rPr>
          <w:sz w:val="18"/>
          <w:lang w:val="sv-FI"/>
        </w:rPr>
        <w:t xml:space="preserve"> Förrättande av proportionella val</w:t>
      </w:r>
    </w:p>
    <w:p w14:paraId="43EF6A97" w14:textId="52779432" w:rsidR="00B57C2D" w:rsidRPr="0070185F" w:rsidRDefault="00BC52FD" w:rsidP="000056AB">
      <w:pPr>
        <w:pStyle w:val="Eivli"/>
        <w:tabs>
          <w:tab w:val="left" w:pos="426"/>
          <w:tab w:val="right" w:leader="dot" w:pos="4678"/>
        </w:tabs>
        <w:ind w:left="426"/>
        <w:rPr>
          <w:sz w:val="18"/>
          <w:lang w:val="sv-FI"/>
        </w:rPr>
      </w:pPr>
      <w:r w:rsidRPr="0070185F">
        <w:rPr>
          <w:sz w:val="18"/>
          <w:lang w:val="sv-FI"/>
        </w:rPr>
        <w:t>§ 44</w:t>
      </w:r>
      <w:r w:rsidR="00B57C2D" w:rsidRPr="0070185F">
        <w:rPr>
          <w:sz w:val="18"/>
          <w:lang w:val="sv-FI"/>
        </w:rPr>
        <w:t xml:space="preserve"> Konstaterande av valresultatet vid ett proportionellt val</w:t>
      </w:r>
    </w:p>
    <w:p w14:paraId="3DEEC669" w14:textId="77777777" w:rsidR="00B57C2D" w:rsidRPr="0070185F" w:rsidRDefault="00B57C2D" w:rsidP="000056AB">
      <w:pPr>
        <w:pStyle w:val="Eivli"/>
        <w:tabs>
          <w:tab w:val="left" w:pos="426"/>
          <w:tab w:val="right" w:leader="dot" w:pos="4564"/>
        </w:tabs>
        <w:ind w:firstLine="720"/>
        <w:rPr>
          <w:sz w:val="18"/>
          <w:lang w:val="sv-FI"/>
        </w:rPr>
      </w:pPr>
    </w:p>
    <w:p w14:paraId="360EF796" w14:textId="7F3E3A58" w:rsidR="00B57C2D" w:rsidRPr="0070185F" w:rsidRDefault="00742481" w:rsidP="000056AB">
      <w:pPr>
        <w:pStyle w:val="Eivli"/>
        <w:tabs>
          <w:tab w:val="left" w:pos="426"/>
          <w:tab w:val="right" w:leader="dot" w:pos="4564"/>
        </w:tabs>
        <w:rPr>
          <w:b/>
          <w:sz w:val="18"/>
          <w:lang w:val="sv-FI"/>
        </w:rPr>
      </w:pPr>
      <w:r w:rsidRPr="0070185F">
        <w:rPr>
          <w:b/>
          <w:sz w:val="18"/>
          <w:lang w:val="sv-FI"/>
        </w:rPr>
        <w:t xml:space="preserve">Kapitel 5 </w:t>
      </w:r>
      <w:r w:rsidR="00485A32" w:rsidRPr="0070185F">
        <w:rPr>
          <w:b/>
          <w:sz w:val="18"/>
          <w:lang w:val="sv-FI"/>
        </w:rPr>
        <w:t>Extern kontroll</w:t>
      </w:r>
      <w:r w:rsidR="00171D8F" w:rsidRPr="0070185F">
        <w:rPr>
          <w:b/>
          <w:sz w:val="18"/>
          <w:lang w:val="sv-FI"/>
        </w:rPr>
        <w:t>..........................................................</w:t>
      </w:r>
      <w:r w:rsidR="00E11536" w:rsidRPr="0070185F">
        <w:rPr>
          <w:b/>
          <w:sz w:val="18"/>
          <w:lang w:val="sv-FI"/>
        </w:rPr>
        <w:t>12</w:t>
      </w:r>
    </w:p>
    <w:p w14:paraId="75B4D4B5" w14:textId="1CB96A50" w:rsidR="00B57C2D" w:rsidRPr="0070185F" w:rsidRDefault="00BC52FD" w:rsidP="000056AB">
      <w:pPr>
        <w:pStyle w:val="Eivli"/>
        <w:tabs>
          <w:tab w:val="left" w:pos="426"/>
          <w:tab w:val="right" w:leader="dot" w:pos="4564"/>
        </w:tabs>
        <w:ind w:left="426"/>
        <w:rPr>
          <w:sz w:val="18"/>
          <w:lang w:val="sv-FI"/>
        </w:rPr>
      </w:pPr>
      <w:r w:rsidRPr="0070185F">
        <w:rPr>
          <w:sz w:val="18"/>
          <w:lang w:val="sv-FI"/>
        </w:rPr>
        <w:t>§ 45</w:t>
      </w:r>
      <w:r w:rsidR="00B57C2D" w:rsidRPr="0070185F">
        <w:rPr>
          <w:sz w:val="18"/>
          <w:lang w:val="sv-FI"/>
        </w:rPr>
        <w:t xml:space="preserve"> Extern</w:t>
      </w:r>
      <w:r w:rsidR="00485A32" w:rsidRPr="0070185F">
        <w:rPr>
          <w:sz w:val="18"/>
          <w:lang w:val="sv-FI"/>
        </w:rPr>
        <w:t xml:space="preserve"> och intern kontroll</w:t>
      </w:r>
    </w:p>
    <w:p w14:paraId="52C19842" w14:textId="5B6A7387" w:rsidR="00B57C2D" w:rsidRPr="0070185F" w:rsidRDefault="00BC52FD" w:rsidP="000056AB">
      <w:pPr>
        <w:pStyle w:val="Eivli"/>
        <w:tabs>
          <w:tab w:val="left" w:pos="426"/>
          <w:tab w:val="right" w:leader="dot" w:pos="4564"/>
        </w:tabs>
        <w:ind w:left="426"/>
        <w:rPr>
          <w:sz w:val="18"/>
          <w:lang w:val="sv-FI"/>
        </w:rPr>
      </w:pPr>
      <w:r w:rsidRPr="0070185F">
        <w:rPr>
          <w:sz w:val="18"/>
          <w:lang w:val="sv-FI"/>
        </w:rPr>
        <w:t>§ 46</w:t>
      </w:r>
      <w:r w:rsidR="00B57C2D" w:rsidRPr="0070185F">
        <w:rPr>
          <w:sz w:val="18"/>
          <w:lang w:val="sv-FI"/>
        </w:rPr>
        <w:t xml:space="preserve"> </w:t>
      </w:r>
      <w:r w:rsidR="00C9036C" w:rsidRPr="0070185F">
        <w:rPr>
          <w:sz w:val="18"/>
          <w:lang w:val="sv-FI"/>
        </w:rPr>
        <w:t>Revisionsnämndens s</w:t>
      </w:r>
      <w:r w:rsidR="00B57C2D" w:rsidRPr="0070185F">
        <w:rPr>
          <w:sz w:val="18"/>
          <w:lang w:val="sv-FI"/>
        </w:rPr>
        <w:t>ammanträden</w:t>
      </w:r>
    </w:p>
    <w:p w14:paraId="37E63144" w14:textId="3AEF3B56" w:rsidR="00B57C2D" w:rsidRPr="0070185F" w:rsidRDefault="00B57C2D" w:rsidP="000056AB">
      <w:pPr>
        <w:pStyle w:val="Eivli"/>
        <w:tabs>
          <w:tab w:val="left" w:pos="426"/>
          <w:tab w:val="right" w:leader="dot" w:pos="4564"/>
        </w:tabs>
        <w:ind w:left="426"/>
        <w:rPr>
          <w:sz w:val="18"/>
          <w:lang w:val="sv-FI"/>
        </w:rPr>
      </w:pPr>
      <w:r w:rsidRPr="0070185F">
        <w:rPr>
          <w:sz w:val="18"/>
          <w:lang w:val="sv-FI"/>
        </w:rPr>
        <w:t xml:space="preserve">§ </w:t>
      </w:r>
      <w:r w:rsidR="00BC52FD" w:rsidRPr="0070185F">
        <w:rPr>
          <w:sz w:val="18"/>
          <w:lang w:val="sv-FI"/>
        </w:rPr>
        <w:t>47</w:t>
      </w:r>
      <w:r w:rsidRPr="0070185F">
        <w:rPr>
          <w:sz w:val="18"/>
          <w:lang w:val="sv-FI"/>
        </w:rPr>
        <w:t xml:space="preserve"> </w:t>
      </w:r>
      <w:r w:rsidR="00C9036C" w:rsidRPr="0070185F">
        <w:rPr>
          <w:sz w:val="18"/>
          <w:lang w:val="sv-FI"/>
        </w:rPr>
        <w:t>Revisionsnämndens u</w:t>
      </w:r>
      <w:r w:rsidRPr="0070185F">
        <w:rPr>
          <w:sz w:val="18"/>
          <w:lang w:val="sv-FI"/>
        </w:rPr>
        <w:t>ppgifter</w:t>
      </w:r>
      <w:r w:rsidR="00C9036C" w:rsidRPr="0070185F">
        <w:rPr>
          <w:sz w:val="18"/>
          <w:lang w:val="sv-FI"/>
        </w:rPr>
        <w:t xml:space="preserve"> och r</w:t>
      </w:r>
      <w:r w:rsidR="005E120D" w:rsidRPr="0070185F">
        <w:rPr>
          <w:sz w:val="18"/>
          <w:lang w:val="sv-FI"/>
        </w:rPr>
        <w:t>a</w:t>
      </w:r>
      <w:r w:rsidR="00C9036C" w:rsidRPr="0070185F">
        <w:rPr>
          <w:sz w:val="18"/>
          <w:lang w:val="sv-FI"/>
        </w:rPr>
        <w:t>pportering</w:t>
      </w:r>
    </w:p>
    <w:p w14:paraId="3D1CFF00" w14:textId="696F0BBE" w:rsidR="00B57C2D" w:rsidRPr="0070185F" w:rsidRDefault="00B57C2D" w:rsidP="000056AB">
      <w:pPr>
        <w:pStyle w:val="Eivli"/>
        <w:tabs>
          <w:tab w:val="left" w:pos="426"/>
          <w:tab w:val="right" w:leader="dot" w:pos="4564"/>
        </w:tabs>
        <w:ind w:left="426"/>
        <w:rPr>
          <w:sz w:val="18"/>
          <w:lang w:val="sv-FI"/>
        </w:rPr>
      </w:pPr>
      <w:r w:rsidRPr="0070185F">
        <w:rPr>
          <w:sz w:val="18"/>
          <w:lang w:val="sv-FI"/>
        </w:rPr>
        <w:t>§ 4</w:t>
      </w:r>
      <w:r w:rsidR="00BC52FD" w:rsidRPr="0070185F">
        <w:rPr>
          <w:sz w:val="18"/>
          <w:lang w:val="sv-FI"/>
        </w:rPr>
        <w:t>8</w:t>
      </w:r>
      <w:r w:rsidRPr="0070185F">
        <w:rPr>
          <w:sz w:val="18"/>
          <w:lang w:val="sv-FI"/>
        </w:rPr>
        <w:t xml:space="preserve"> Uppgifter om gäller redogörelser för bindningar</w:t>
      </w:r>
    </w:p>
    <w:p w14:paraId="6B0B48C6" w14:textId="0A456EA9" w:rsidR="00C9036C" w:rsidRPr="0070185F" w:rsidRDefault="00BC52FD" w:rsidP="000056AB">
      <w:pPr>
        <w:pStyle w:val="Eivli"/>
        <w:tabs>
          <w:tab w:val="left" w:pos="426"/>
          <w:tab w:val="right" w:leader="dot" w:pos="4564"/>
        </w:tabs>
        <w:ind w:left="426"/>
        <w:rPr>
          <w:sz w:val="18"/>
          <w:lang w:val="sv-FI"/>
        </w:rPr>
      </w:pPr>
      <w:r w:rsidRPr="0070185F">
        <w:rPr>
          <w:sz w:val="18"/>
          <w:lang w:val="sv-FI"/>
        </w:rPr>
        <w:t>§ 49</w:t>
      </w:r>
      <w:r w:rsidR="00C9036C" w:rsidRPr="0070185F">
        <w:rPr>
          <w:sz w:val="18"/>
          <w:lang w:val="sv-FI"/>
        </w:rPr>
        <w:t xml:space="preserve"> Val av revisionssammanslutning</w:t>
      </w:r>
    </w:p>
    <w:p w14:paraId="67D2A275" w14:textId="25CAD748" w:rsidR="00B57C2D" w:rsidRPr="0070185F" w:rsidRDefault="00BC52FD" w:rsidP="000056AB">
      <w:pPr>
        <w:pStyle w:val="Eivli"/>
        <w:tabs>
          <w:tab w:val="left" w:pos="426"/>
          <w:tab w:val="right" w:leader="dot" w:pos="4564"/>
        </w:tabs>
        <w:ind w:left="426"/>
        <w:rPr>
          <w:sz w:val="18"/>
          <w:lang w:val="sv-FI"/>
        </w:rPr>
      </w:pPr>
      <w:r w:rsidRPr="0070185F">
        <w:rPr>
          <w:sz w:val="18"/>
          <w:lang w:val="sv-FI"/>
        </w:rPr>
        <w:t>§ 50</w:t>
      </w:r>
      <w:r w:rsidR="00C9036C" w:rsidRPr="0070185F">
        <w:rPr>
          <w:sz w:val="18"/>
          <w:lang w:val="sv-FI"/>
        </w:rPr>
        <w:t xml:space="preserve"> Revisorns uppgifter</w:t>
      </w:r>
    </w:p>
    <w:p w14:paraId="4A451113" w14:textId="41DA6408" w:rsidR="00B57C2D" w:rsidRPr="0070185F" w:rsidRDefault="00BC52FD" w:rsidP="000056AB">
      <w:pPr>
        <w:pStyle w:val="Eivli"/>
        <w:tabs>
          <w:tab w:val="left" w:pos="426"/>
          <w:tab w:val="right" w:leader="dot" w:pos="4564"/>
        </w:tabs>
        <w:ind w:left="426"/>
        <w:rPr>
          <w:sz w:val="18"/>
          <w:lang w:val="sv-FI"/>
        </w:rPr>
      </w:pPr>
      <w:r w:rsidRPr="0070185F">
        <w:rPr>
          <w:sz w:val="18"/>
          <w:lang w:val="sv-FI"/>
        </w:rPr>
        <w:t>§ 51</w:t>
      </w:r>
      <w:r w:rsidR="00C9036C" w:rsidRPr="0070185F">
        <w:rPr>
          <w:sz w:val="18"/>
          <w:lang w:val="sv-FI"/>
        </w:rPr>
        <w:t xml:space="preserve"> Uppdrag av revisionsnämnden</w:t>
      </w:r>
    </w:p>
    <w:p w14:paraId="3E0F77BE" w14:textId="0AE931A2"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BC52FD" w:rsidRPr="0070185F">
        <w:rPr>
          <w:sz w:val="18"/>
          <w:lang w:val="sv-FI"/>
        </w:rPr>
        <w:t>52</w:t>
      </w:r>
      <w:r w:rsidRPr="0070185F">
        <w:rPr>
          <w:sz w:val="18"/>
          <w:lang w:val="sv-FI"/>
        </w:rPr>
        <w:t xml:space="preserve"> </w:t>
      </w:r>
      <w:r w:rsidR="00B57C2D" w:rsidRPr="0070185F">
        <w:rPr>
          <w:sz w:val="18"/>
          <w:lang w:val="sv-FI"/>
        </w:rPr>
        <w:t>Revisorns rapportering</w:t>
      </w:r>
    </w:p>
    <w:p w14:paraId="023358F2" w14:textId="36BFD764" w:rsidR="00B57C2D" w:rsidRPr="0070185F" w:rsidRDefault="00B57C2D" w:rsidP="000056AB">
      <w:pPr>
        <w:pStyle w:val="Eivli"/>
        <w:tabs>
          <w:tab w:val="left" w:pos="426"/>
          <w:tab w:val="right" w:leader="dot" w:pos="4564"/>
        </w:tabs>
        <w:ind w:left="426"/>
        <w:rPr>
          <w:sz w:val="18"/>
          <w:lang w:val="sv-FI"/>
        </w:rPr>
      </w:pPr>
      <w:r w:rsidRPr="0070185F">
        <w:rPr>
          <w:sz w:val="18"/>
          <w:lang w:val="sv-FI"/>
        </w:rPr>
        <w:t xml:space="preserve">§ </w:t>
      </w:r>
      <w:r w:rsidR="00BC52FD" w:rsidRPr="0070185F">
        <w:rPr>
          <w:sz w:val="18"/>
          <w:lang w:val="sv-FI"/>
        </w:rPr>
        <w:t>53</w:t>
      </w:r>
      <w:r w:rsidRPr="0070185F">
        <w:rPr>
          <w:sz w:val="18"/>
          <w:lang w:val="sv-FI"/>
        </w:rPr>
        <w:t xml:space="preserve"> Revisionsberättelsen</w:t>
      </w:r>
    </w:p>
    <w:p w14:paraId="6E337508" w14:textId="12A35A1A" w:rsidR="00B57C2D" w:rsidRPr="0070185F" w:rsidRDefault="00BC52FD" w:rsidP="000056AB">
      <w:pPr>
        <w:pStyle w:val="Eivli"/>
        <w:tabs>
          <w:tab w:val="left" w:pos="426"/>
          <w:tab w:val="right" w:leader="dot" w:pos="4564"/>
        </w:tabs>
        <w:ind w:left="426"/>
        <w:rPr>
          <w:sz w:val="18"/>
          <w:lang w:val="sv-FI"/>
        </w:rPr>
      </w:pPr>
      <w:r w:rsidRPr="0070185F">
        <w:rPr>
          <w:sz w:val="18"/>
          <w:lang w:val="sv-FI"/>
        </w:rPr>
        <w:t>§ 54</w:t>
      </w:r>
      <w:r w:rsidR="00B57C2D" w:rsidRPr="0070185F">
        <w:rPr>
          <w:sz w:val="18"/>
          <w:lang w:val="sv-FI"/>
        </w:rPr>
        <w:t xml:space="preserve"> Revisionsnämndens beredning för stadsfullmäktige</w:t>
      </w:r>
    </w:p>
    <w:p w14:paraId="3656B9AB" w14:textId="77777777" w:rsidR="00B57C2D" w:rsidRPr="0070185F" w:rsidRDefault="00B57C2D" w:rsidP="000056AB">
      <w:pPr>
        <w:pStyle w:val="Eivli"/>
        <w:tabs>
          <w:tab w:val="left" w:pos="426"/>
          <w:tab w:val="right" w:leader="dot" w:pos="4564"/>
        </w:tabs>
        <w:ind w:firstLine="720"/>
        <w:rPr>
          <w:sz w:val="18"/>
          <w:lang w:val="sv-FI"/>
        </w:rPr>
      </w:pPr>
    </w:p>
    <w:p w14:paraId="1A83C753" w14:textId="76C47B9D" w:rsidR="00B57C2D" w:rsidRPr="0070185F" w:rsidRDefault="00742481" w:rsidP="000056AB">
      <w:pPr>
        <w:pStyle w:val="Eivli"/>
        <w:tabs>
          <w:tab w:val="left" w:pos="426"/>
          <w:tab w:val="right" w:leader="dot" w:pos="4564"/>
        </w:tabs>
        <w:rPr>
          <w:b/>
          <w:sz w:val="18"/>
          <w:lang w:val="sv-FI"/>
        </w:rPr>
      </w:pPr>
      <w:r w:rsidRPr="0070185F">
        <w:rPr>
          <w:b/>
          <w:sz w:val="18"/>
          <w:lang w:val="sv-FI"/>
        </w:rPr>
        <w:t xml:space="preserve">Kapitel 6 </w:t>
      </w:r>
      <w:r w:rsidR="00B57C2D" w:rsidRPr="0070185F">
        <w:rPr>
          <w:b/>
          <w:sz w:val="18"/>
          <w:lang w:val="sv-FI"/>
        </w:rPr>
        <w:t>De övriga organens uppgifter och befogenhetsfördelning</w:t>
      </w:r>
      <w:r w:rsidR="00171D8F" w:rsidRPr="0070185F">
        <w:rPr>
          <w:b/>
          <w:sz w:val="18"/>
          <w:lang w:val="sv-FI"/>
        </w:rPr>
        <w:t>............................................................</w:t>
      </w:r>
      <w:r w:rsidR="00E11536" w:rsidRPr="0070185F">
        <w:rPr>
          <w:b/>
          <w:sz w:val="18"/>
          <w:lang w:val="sv-FI"/>
        </w:rPr>
        <w:t>1</w:t>
      </w:r>
      <w:r w:rsidR="00FA0DF5">
        <w:rPr>
          <w:b/>
          <w:sz w:val="18"/>
          <w:lang w:val="sv-FI"/>
        </w:rPr>
        <w:t>4</w:t>
      </w:r>
    </w:p>
    <w:p w14:paraId="6112D62E" w14:textId="239A1C52" w:rsidR="00B57C2D" w:rsidRPr="0070185F" w:rsidRDefault="00BC52FD" w:rsidP="000056AB">
      <w:pPr>
        <w:pStyle w:val="Eivli"/>
        <w:tabs>
          <w:tab w:val="left" w:pos="426"/>
          <w:tab w:val="right" w:leader="dot" w:pos="4564"/>
        </w:tabs>
        <w:ind w:firstLine="426"/>
        <w:rPr>
          <w:sz w:val="18"/>
          <w:lang w:val="sv-FI"/>
        </w:rPr>
      </w:pPr>
      <w:r w:rsidRPr="0070185F">
        <w:rPr>
          <w:sz w:val="18"/>
          <w:lang w:val="sv-FI"/>
        </w:rPr>
        <w:t>§ 55</w:t>
      </w:r>
      <w:r w:rsidR="00B57C2D" w:rsidRPr="0070185F">
        <w:rPr>
          <w:sz w:val="18"/>
          <w:lang w:val="sv-FI"/>
        </w:rPr>
        <w:t xml:space="preserve"> Allmänna uppgifter och allmän behörighet</w:t>
      </w:r>
    </w:p>
    <w:p w14:paraId="7733CBF1" w14:textId="1C258752" w:rsidR="00B57C2D" w:rsidRPr="0070185F" w:rsidRDefault="00BC52FD" w:rsidP="000056AB">
      <w:pPr>
        <w:pStyle w:val="Eivli"/>
        <w:tabs>
          <w:tab w:val="left" w:pos="426"/>
          <w:tab w:val="right" w:leader="dot" w:pos="4564"/>
        </w:tabs>
        <w:ind w:left="426"/>
        <w:rPr>
          <w:sz w:val="18"/>
          <w:lang w:val="sv-FI"/>
        </w:rPr>
      </w:pPr>
      <w:r w:rsidRPr="0070185F">
        <w:rPr>
          <w:sz w:val="18"/>
          <w:lang w:val="sv-FI"/>
        </w:rPr>
        <w:t>§ 56</w:t>
      </w:r>
      <w:r w:rsidR="00B57C2D" w:rsidRPr="0070185F">
        <w:rPr>
          <w:sz w:val="18"/>
          <w:lang w:val="sv-FI"/>
        </w:rPr>
        <w:t xml:space="preserve"> Befogenhet att besluta om utlämnande av handling</w:t>
      </w:r>
    </w:p>
    <w:p w14:paraId="45FB0818" w14:textId="77777777" w:rsidR="00B57C2D" w:rsidRPr="0070185F" w:rsidRDefault="00B57C2D" w:rsidP="000056AB">
      <w:pPr>
        <w:pStyle w:val="Eivli"/>
        <w:tabs>
          <w:tab w:val="left" w:pos="426"/>
          <w:tab w:val="right" w:leader="dot" w:pos="4564"/>
        </w:tabs>
        <w:ind w:firstLine="720"/>
        <w:rPr>
          <w:sz w:val="18"/>
          <w:lang w:val="sv-FI"/>
        </w:rPr>
      </w:pPr>
    </w:p>
    <w:p w14:paraId="7CAC9530" w14:textId="755C2C38" w:rsidR="00B57C2D" w:rsidRPr="0070185F" w:rsidRDefault="00742481" w:rsidP="000056AB">
      <w:pPr>
        <w:pStyle w:val="Eivli"/>
        <w:tabs>
          <w:tab w:val="left" w:pos="426"/>
          <w:tab w:val="right" w:leader="dot" w:pos="4564"/>
        </w:tabs>
        <w:rPr>
          <w:b/>
          <w:sz w:val="18"/>
          <w:lang w:val="sv-FI"/>
        </w:rPr>
      </w:pPr>
      <w:r w:rsidRPr="0070185F">
        <w:rPr>
          <w:b/>
          <w:sz w:val="18"/>
          <w:lang w:val="sv-FI"/>
        </w:rPr>
        <w:t xml:space="preserve">Kapitel 7 </w:t>
      </w:r>
      <w:r w:rsidR="00B57C2D" w:rsidRPr="0070185F">
        <w:rPr>
          <w:b/>
          <w:sz w:val="18"/>
          <w:lang w:val="sv-FI"/>
        </w:rPr>
        <w:t>Dokumentförv</w:t>
      </w:r>
      <w:r w:rsidR="00896427" w:rsidRPr="0070185F">
        <w:rPr>
          <w:b/>
          <w:sz w:val="18"/>
          <w:lang w:val="sv-FI"/>
        </w:rPr>
        <w:t>altning</w:t>
      </w:r>
      <w:r w:rsidR="00171D8F" w:rsidRPr="0070185F">
        <w:rPr>
          <w:b/>
          <w:sz w:val="18"/>
          <w:lang w:val="sv-FI"/>
        </w:rPr>
        <w:t>................................................</w:t>
      </w:r>
      <w:r w:rsidR="00E11536" w:rsidRPr="0070185F">
        <w:rPr>
          <w:b/>
          <w:sz w:val="18"/>
          <w:lang w:val="sv-FI"/>
        </w:rPr>
        <w:t>1</w:t>
      </w:r>
      <w:r w:rsidR="00FA0DF5">
        <w:rPr>
          <w:b/>
          <w:sz w:val="18"/>
          <w:lang w:val="sv-FI"/>
        </w:rPr>
        <w:t>5</w:t>
      </w:r>
    </w:p>
    <w:p w14:paraId="16A4CAAC" w14:textId="0AAD577F"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BC52FD" w:rsidRPr="0070185F">
        <w:rPr>
          <w:sz w:val="18"/>
          <w:lang w:val="sv-FI"/>
        </w:rPr>
        <w:t>57</w:t>
      </w:r>
      <w:r w:rsidR="00B57C2D" w:rsidRPr="0070185F">
        <w:rPr>
          <w:sz w:val="18"/>
          <w:lang w:val="sv-FI"/>
        </w:rPr>
        <w:t xml:space="preserve"> Stadsstyrelsens uppgifter inom dokumentförvaltningen</w:t>
      </w:r>
      <w:r w:rsidR="00C9036C" w:rsidRPr="0070185F">
        <w:rPr>
          <w:sz w:val="18"/>
          <w:lang w:val="sv-FI"/>
        </w:rPr>
        <w:t xml:space="preserve"> och dataskyddet</w:t>
      </w:r>
    </w:p>
    <w:p w14:paraId="57D99CC7" w14:textId="44FB13AB" w:rsidR="00B57C2D" w:rsidRPr="0070185F" w:rsidRDefault="00BC52FD" w:rsidP="000056AB">
      <w:pPr>
        <w:pStyle w:val="Eivli"/>
        <w:tabs>
          <w:tab w:val="left" w:pos="426"/>
          <w:tab w:val="right" w:leader="dot" w:pos="4564"/>
        </w:tabs>
        <w:ind w:left="426"/>
        <w:rPr>
          <w:sz w:val="18"/>
          <w:lang w:val="sv-FI"/>
        </w:rPr>
      </w:pPr>
      <w:r w:rsidRPr="0070185F">
        <w:rPr>
          <w:sz w:val="18"/>
          <w:lang w:val="sv-FI"/>
        </w:rPr>
        <w:t>§ 58</w:t>
      </w:r>
      <w:r w:rsidR="00B57C2D" w:rsidRPr="0070185F">
        <w:rPr>
          <w:sz w:val="18"/>
          <w:lang w:val="sv-FI"/>
        </w:rPr>
        <w:t xml:space="preserve"> Uppgifter för den informationshanteringssakkunniga</w:t>
      </w:r>
    </w:p>
    <w:p w14:paraId="52C5AF6E" w14:textId="22E039F4" w:rsidR="00B57C2D" w:rsidRPr="0070185F" w:rsidRDefault="00B57C2D" w:rsidP="000056AB">
      <w:pPr>
        <w:pStyle w:val="Eivli"/>
        <w:tabs>
          <w:tab w:val="left" w:pos="426"/>
          <w:tab w:val="right" w:leader="dot" w:pos="4564"/>
        </w:tabs>
        <w:ind w:left="426"/>
        <w:rPr>
          <w:sz w:val="18"/>
          <w:lang w:val="sv-FI"/>
        </w:rPr>
      </w:pPr>
      <w:r w:rsidRPr="0070185F">
        <w:rPr>
          <w:sz w:val="18"/>
          <w:lang w:val="sv-FI"/>
        </w:rPr>
        <w:t xml:space="preserve">§ </w:t>
      </w:r>
      <w:r w:rsidR="00BC52FD" w:rsidRPr="0070185F">
        <w:rPr>
          <w:sz w:val="18"/>
          <w:lang w:val="sv-FI"/>
        </w:rPr>
        <w:t>59</w:t>
      </w:r>
      <w:r w:rsidRPr="0070185F">
        <w:rPr>
          <w:sz w:val="18"/>
          <w:lang w:val="sv-FI"/>
        </w:rPr>
        <w:t xml:space="preserve"> Uppgifter inom nämndernas och sektorernas dokumentförvaltning</w:t>
      </w:r>
    </w:p>
    <w:p w14:paraId="049F31CB" w14:textId="77777777" w:rsidR="00B96A99" w:rsidRPr="0070185F" w:rsidRDefault="00B96A99" w:rsidP="000056AB">
      <w:pPr>
        <w:pStyle w:val="Eivli"/>
        <w:tabs>
          <w:tab w:val="left" w:pos="426"/>
          <w:tab w:val="right" w:leader="dot" w:pos="4564"/>
        </w:tabs>
        <w:ind w:firstLine="720"/>
        <w:rPr>
          <w:b/>
          <w:sz w:val="18"/>
          <w:lang w:val="sv-FI"/>
        </w:rPr>
      </w:pPr>
    </w:p>
    <w:p w14:paraId="263F6847" w14:textId="13724014" w:rsidR="00B96A99" w:rsidRPr="0070185F" w:rsidRDefault="00B96A99" w:rsidP="000056AB">
      <w:pPr>
        <w:pStyle w:val="Eivli"/>
        <w:tabs>
          <w:tab w:val="left" w:pos="426"/>
          <w:tab w:val="right" w:leader="dot" w:pos="4564"/>
        </w:tabs>
        <w:rPr>
          <w:b/>
          <w:sz w:val="18"/>
          <w:lang w:val="sv-FI"/>
        </w:rPr>
      </w:pPr>
      <w:r w:rsidRPr="0070185F">
        <w:rPr>
          <w:b/>
          <w:sz w:val="18"/>
          <w:lang w:val="sv-FI"/>
        </w:rPr>
        <w:t>Kapitel 8 Stadens kollegiala organ</w:t>
      </w:r>
      <w:r w:rsidR="00171D8F" w:rsidRPr="0070185F">
        <w:rPr>
          <w:b/>
          <w:sz w:val="18"/>
          <w:lang w:val="sv-FI"/>
        </w:rPr>
        <w:t>............................................</w:t>
      </w:r>
      <w:r w:rsidR="00E11536" w:rsidRPr="0070185F">
        <w:rPr>
          <w:b/>
          <w:sz w:val="18"/>
          <w:lang w:val="sv-FI"/>
        </w:rPr>
        <w:t>15</w:t>
      </w:r>
    </w:p>
    <w:p w14:paraId="66E05039" w14:textId="39E21885"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Stadsstyrelsen</w:t>
      </w:r>
      <w:r w:rsidR="00171D8F" w:rsidRPr="0070185F">
        <w:rPr>
          <w:b/>
          <w:sz w:val="18"/>
          <w:lang w:val="sv-FI"/>
        </w:rPr>
        <w:t>....................................................................</w:t>
      </w:r>
    </w:p>
    <w:p w14:paraId="6486C0A6" w14:textId="122CD774" w:rsidR="00C9036C" w:rsidRPr="0070185F" w:rsidRDefault="00BC52FD" w:rsidP="000056AB">
      <w:pPr>
        <w:pStyle w:val="Eivli"/>
        <w:tabs>
          <w:tab w:val="left" w:pos="426"/>
          <w:tab w:val="right" w:leader="dot" w:pos="4564"/>
        </w:tabs>
        <w:ind w:left="426"/>
        <w:rPr>
          <w:sz w:val="18"/>
          <w:lang w:val="sv-FI"/>
        </w:rPr>
      </w:pPr>
      <w:r w:rsidRPr="0070185F">
        <w:rPr>
          <w:sz w:val="18"/>
          <w:lang w:val="sv-FI"/>
        </w:rPr>
        <w:t>§ 60</w:t>
      </w:r>
      <w:r w:rsidR="00C9036C" w:rsidRPr="0070185F">
        <w:rPr>
          <w:sz w:val="18"/>
          <w:lang w:val="sv-FI"/>
        </w:rPr>
        <w:t xml:space="preserve"> Närvaro vid stadsstyrelsens sammanträden</w:t>
      </w:r>
    </w:p>
    <w:p w14:paraId="06910809" w14:textId="301DEF96"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BC52FD" w:rsidRPr="0070185F">
        <w:rPr>
          <w:sz w:val="18"/>
          <w:lang w:val="sv-FI"/>
        </w:rPr>
        <w:t>61</w:t>
      </w:r>
      <w:r w:rsidR="00B57C2D" w:rsidRPr="0070185F">
        <w:rPr>
          <w:sz w:val="18"/>
          <w:lang w:val="sv-FI"/>
        </w:rPr>
        <w:t xml:space="preserve"> Uppgifter</w:t>
      </w:r>
    </w:p>
    <w:p w14:paraId="35C59AC1" w14:textId="219312B0" w:rsidR="00B57C2D" w:rsidRPr="0070185F" w:rsidRDefault="00BC52FD" w:rsidP="000056AB">
      <w:pPr>
        <w:pStyle w:val="Eivli"/>
        <w:tabs>
          <w:tab w:val="left" w:pos="426"/>
          <w:tab w:val="right" w:leader="dot" w:pos="4564"/>
        </w:tabs>
        <w:ind w:left="426"/>
        <w:rPr>
          <w:sz w:val="18"/>
          <w:lang w:val="sv-FI"/>
        </w:rPr>
      </w:pPr>
      <w:r w:rsidRPr="0070185F">
        <w:rPr>
          <w:sz w:val="18"/>
          <w:lang w:val="sv-FI"/>
        </w:rPr>
        <w:t>§ 62</w:t>
      </w:r>
      <w:r w:rsidR="00B57C2D" w:rsidRPr="0070185F">
        <w:rPr>
          <w:sz w:val="18"/>
          <w:lang w:val="sv-FI"/>
        </w:rPr>
        <w:t xml:space="preserve"> Beslutanderätt</w:t>
      </w:r>
    </w:p>
    <w:p w14:paraId="640BA338" w14:textId="2B3A2D2F" w:rsidR="00B57C2D" w:rsidRPr="0070185F" w:rsidRDefault="00BC52FD" w:rsidP="000056AB">
      <w:pPr>
        <w:pStyle w:val="Eivli"/>
        <w:tabs>
          <w:tab w:val="left" w:pos="426"/>
          <w:tab w:val="right" w:leader="dot" w:pos="4564"/>
        </w:tabs>
        <w:ind w:left="426"/>
        <w:rPr>
          <w:sz w:val="18"/>
          <w:lang w:val="sv-FI"/>
        </w:rPr>
      </w:pPr>
      <w:r w:rsidRPr="0070185F">
        <w:rPr>
          <w:sz w:val="18"/>
          <w:lang w:val="sv-FI"/>
        </w:rPr>
        <w:t>§ 63</w:t>
      </w:r>
      <w:r w:rsidR="00B57C2D" w:rsidRPr="0070185F">
        <w:rPr>
          <w:sz w:val="18"/>
          <w:lang w:val="sv-FI"/>
        </w:rPr>
        <w:t xml:space="preserve"> Jäv och vikariat</w:t>
      </w:r>
    </w:p>
    <w:p w14:paraId="343FC832" w14:textId="73B9DA89" w:rsidR="00B57C2D" w:rsidRPr="0070185F" w:rsidRDefault="00EB1D33" w:rsidP="000056AB">
      <w:pPr>
        <w:pStyle w:val="Eivli"/>
        <w:tabs>
          <w:tab w:val="left" w:pos="426"/>
          <w:tab w:val="right" w:leader="dot" w:pos="4564"/>
        </w:tabs>
        <w:ind w:left="426"/>
        <w:rPr>
          <w:sz w:val="18"/>
          <w:lang w:val="sv-FI"/>
        </w:rPr>
      </w:pPr>
      <w:r w:rsidRPr="0070185F">
        <w:rPr>
          <w:sz w:val="18"/>
          <w:lang w:val="sv-FI"/>
        </w:rPr>
        <w:t>§ 64</w:t>
      </w:r>
      <w:r w:rsidR="00B57C2D" w:rsidRPr="0070185F">
        <w:rPr>
          <w:sz w:val="18"/>
          <w:lang w:val="sv-FI"/>
        </w:rPr>
        <w:t xml:space="preserve"> Mottagande av stämningar</w:t>
      </w:r>
    </w:p>
    <w:p w14:paraId="50F791F8" w14:textId="002B4969" w:rsidR="00B57C2D" w:rsidRPr="0070185F" w:rsidRDefault="00EB1D33" w:rsidP="000056AB">
      <w:pPr>
        <w:pStyle w:val="Eivli"/>
        <w:tabs>
          <w:tab w:val="left" w:pos="426"/>
          <w:tab w:val="right" w:leader="dot" w:pos="4564"/>
        </w:tabs>
        <w:ind w:left="426"/>
        <w:rPr>
          <w:sz w:val="18"/>
          <w:lang w:val="sv-FI"/>
        </w:rPr>
      </w:pPr>
      <w:r w:rsidRPr="0070185F">
        <w:rPr>
          <w:sz w:val="18"/>
          <w:lang w:val="sv-FI"/>
        </w:rPr>
        <w:t>§ 65</w:t>
      </w:r>
      <w:r w:rsidR="00B57C2D" w:rsidRPr="0070185F">
        <w:rPr>
          <w:sz w:val="18"/>
          <w:lang w:val="sv-FI"/>
        </w:rPr>
        <w:t xml:space="preserve"> Representation i olika organ</w:t>
      </w:r>
    </w:p>
    <w:p w14:paraId="62286AE6" w14:textId="3D86C048" w:rsidR="00B57C2D" w:rsidRPr="0070185F" w:rsidRDefault="00EB1D33" w:rsidP="000056AB">
      <w:pPr>
        <w:pStyle w:val="Eivli"/>
        <w:tabs>
          <w:tab w:val="left" w:pos="426"/>
          <w:tab w:val="right" w:leader="dot" w:pos="4564"/>
        </w:tabs>
        <w:ind w:left="426"/>
        <w:rPr>
          <w:sz w:val="18"/>
          <w:lang w:val="sv-FI"/>
        </w:rPr>
      </w:pPr>
      <w:r w:rsidRPr="0070185F">
        <w:rPr>
          <w:sz w:val="18"/>
          <w:lang w:val="sv-FI"/>
        </w:rPr>
        <w:t>§ 66</w:t>
      </w:r>
      <w:r w:rsidR="00B57C2D" w:rsidRPr="0070185F">
        <w:rPr>
          <w:sz w:val="18"/>
          <w:lang w:val="sv-FI"/>
        </w:rPr>
        <w:t xml:space="preserve"> Personalchefens beslutanderätt </w:t>
      </w:r>
    </w:p>
    <w:p w14:paraId="02C4EA52" w14:textId="108302AA"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Sektionen för tekniska stödtjänster</w:t>
      </w:r>
      <w:r w:rsidR="00896427" w:rsidRPr="0070185F">
        <w:rPr>
          <w:b/>
          <w:sz w:val="18"/>
          <w:lang w:val="sv-FI"/>
        </w:rPr>
        <w:tab/>
      </w:r>
    </w:p>
    <w:p w14:paraId="6F822C7F" w14:textId="5BD5667A" w:rsidR="00B57C2D" w:rsidRPr="0070185F" w:rsidRDefault="00EB1D33" w:rsidP="000056AB">
      <w:pPr>
        <w:pStyle w:val="Eivli"/>
        <w:tabs>
          <w:tab w:val="left" w:pos="426"/>
          <w:tab w:val="right" w:leader="dot" w:pos="4564"/>
        </w:tabs>
        <w:ind w:left="426"/>
        <w:rPr>
          <w:sz w:val="18"/>
          <w:lang w:val="sv-FI"/>
        </w:rPr>
      </w:pPr>
      <w:r w:rsidRPr="0070185F">
        <w:rPr>
          <w:sz w:val="18"/>
          <w:lang w:val="sv-FI"/>
        </w:rPr>
        <w:t>§ 67</w:t>
      </w:r>
      <w:r w:rsidR="00B57C2D" w:rsidRPr="0070185F">
        <w:rPr>
          <w:sz w:val="18"/>
          <w:lang w:val="sv-FI"/>
        </w:rPr>
        <w:t xml:space="preserve"> Uppgifter</w:t>
      </w:r>
    </w:p>
    <w:p w14:paraId="39A7C3B6" w14:textId="5CA26C7C"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EB1D33" w:rsidRPr="0070185F">
        <w:rPr>
          <w:sz w:val="18"/>
          <w:lang w:val="sv-FI"/>
        </w:rPr>
        <w:t>68</w:t>
      </w:r>
      <w:r w:rsidR="00B57C2D" w:rsidRPr="0070185F">
        <w:rPr>
          <w:sz w:val="18"/>
          <w:lang w:val="sv-FI"/>
        </w:rPr>
        <w:t xml:space="preserve"> </w:t>
      </w:r>
      <w:r w:rsidR="00A6548A" w:rsidRPr="0070185F">
        <w:rPr>
          <w:sz w:val="18"/>
          <w:lang w:val="sv-FI"/>
        </w:rPr>
        <w:t>B</w:t>
      </w:r>
      <w:r w:rsidR="00B57C2D" w:rsidRPr="0070185F">
        <w:rPr>
          <w:sz w:val="18"/>
          <w:lang w:val="sv-FI"/>
        </w:rPr>
        <w:t>eslutanderätt</w:t>
      </w:r>
    </w:p>
    <w:p w14:paraId="386836DC" w14:textId="55691071" w:rsidR="00FF5663" w:rsidRPr="0070185F" w:rsidRDefault="00FF5663" w:rsidP="000056AB">
      <w:pPr>
        <w:pStyle w:val="Eivli"/>
        <w:tabs>
          <w:tab w:val="left" w:pos="426"/>
          <w:tab w:val="right" w:leader="dot" w:pos="4564"/>
        </w:tabs>
        <w:ind w:left="426"/>
        <w:rPr>
          <w:b/>
          <w:sz w:val="18"/>
          <w:lang w:val="sv-FI"/>
        </w:rPr>
      </w:pPr>
      <w:r w:rsidRPr="0070185F">
        <w:rPr>
          <w:b/>
          <w:sz w:val="18"/>
          <w:lang w:val="sv-FI"/>
        </w:rPr>
        <w:t>Delegerad beslutanderätt</w:t>
      </w:r>
      <w:r w:rsidR="00AD42DF" w:rsidRPr="0070185F">
        <w:rPr>
          <w:b/>
          <w:sz w:val="18"/>
          <w:lang w:val="sv-FI"/>
        </w:rPr>
        <w:t>............</w:t>
      </w:r>
      <w:r w:rsidR="004717E2" w:rsidRPr="0070185F">
        <w:rPr>
          <w:b/>
          <w:sz w:val="18"/>
          <w:lang w:val="sv-FI"/>
        </w:rPr>
        <w:t>..............................</w:t>
      </w:r>
    </w:p>
    <w:p w14:paraId="25DC915A" w14:textId="5A84AF1A" w:rsidR="00C9036C" w:rsidRPr="0070185F" w:rsidRDefault="00EB1D33" w:rsidP="000056AB">
      <w:pPr>
        <w:pStyle w:val="Eivli"/>
        <w:tabs>
          <w:tab w:val="left" w:pos="426"/>
          <w:tab w:val="right" w:leader="dot" w:pos="4564"/>
        </w:tabs>
        <w:ind w:left="426"/>
        <w:rPr>
          <w:sz w:val="18"/>
          <w:lang w:val="sv-FI"/>
        </w:rPr>
      </w:pPr>
      <w:r w:rsidRPr="0070185F">
        <w:rPr>
          <w:sz w:val="18"/>
          <w:lang w:val="sv-FI"/>
        </w:rPr>
        <w:t>§ 69</w:t>
      </w:r>
      <w:r w:rsidR="00C9036C" w:rsidRPr="0070185F">
        <w:rPr>
          <w:sz w:val="18"/>
          <w:lang w:val="sv-FI"/>
        </w:rPr>
        <w:t xml:space="preserve"> Tekniska chefens </w:t>
      </w:r>
      <w:r w:rsidR="00202AEA" w:rsidRPr="0070185F">
        <w:rPr>
          <w:sz w:val="18"/>
          <w:lang w:val="sv-FI"/>
        </w:rPr>
        <w:t xml:space="preserve">befogenheter och </w:t>
      </w:r>
      <w:r w:rsidR="00C9036C" w:rsidRPr="0070185F">
        <w:rPr>
          <w:sz w:val="18"/>
          <w:lang w:val="sv-FI"/>
        </w:rPr>
        <w:t>beslutanderätt</w:t>
      </w:r>
      <w:r w:rsidR="00800AB8" w:rsidRPr="0070185F">
        <w:rPr>
          <w:sz w:val="18"/>
          <w:lang w:val="sv-FI"/>
        </w:rPr>
        <w:t xml:space="preserve"> </w:t>
      </w:r>
    </w:p>
    <w:p w14:paraId="09481F27" w14:textId="704BDB10"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EB1D33" w:rsidRPr="0070185F">
        <w:rPr>
          <w:sz w:val="18"/>
          <w:lang w:val="sv-FI"/>
        </w:rPr>
        <w:t>70</w:t>
      </w:r>
      <w:r w:rsidR="00B57C2D" w:rsidRPr="0070185F">
        <w:rPr>
          <w:sz w:val="18"/>
          <w:lang w:val="sv-FI"/>
        </w:rPr>
        <w:t xml:space="preserve"> Fastighetschefens </w:t>
      </w:r>
      <w:r w:rsidR="00202AEA" w:rsidRPr="0070185F">
        <w:rPr>
          <w:sz w:val="18"/>
          <w:lang w:val="sv-FI"/>
        </w:rPr>
        <w:t xml:space="preserve">befogenheter och </w:t>
      </w:r>
      <w:r w:rsidR="00B57C2D" w:rsidRPr="0070185F">
        <w:rPr>
          <w:sz w:val="18"/>
          <w:lang w:val="sv-FI"/>
        </w:rPr>
        <w:t>beslutanderätt</w:t>
      </w:r>
      <w:r w:rsidR="00800AB8" w:rsidRPr="0070185F">
        <w:rPr>
          <w:sz w:val="18"/>
          <w:lang w:val="sv-FI"/>
        </w:rPr>
        <w:t xml:space="preserve"> </w:t>
      </w:r>
    </w:p>
    <w:p w14:paraId="50E6D832" w14:textId="0C8AE521" w:rsidR="00B57C2D" w:rsidRPr="0070185F" w:rsidRDefault="00EB1D33" w:rsidP="000056AB">
      <w:pPr>
        <w:pStyle w:val="Eivli"/>
        <w:tabs>
          <w:tab w:val="left" w:pos="426"/>
          <w:tab w:val="right" w:leader="dot" w:pos="4564"/>
        </w:tabs>
        <w:ind w:left="426"/>
        <w:rPr>
          <w:sz w:val="18"/>
          <w:lang w:val="sv-FI"/>
        </w:rPr>
      </w:pPr>
      <w:r w:rsidRPr="0070185F">
        <w:rPr>
          <w:sz w:val="18"/>
          <w:lang w:val="sv-FI"/>
        </w:rPr>
        <w:t>§ 71</w:t>
      </w:r>
      <w:r w:rsidR="00B57C2D" w:rsidRPr="0070185F">
        <w:rPr>
          <w:sz w:val="18"/>
          <w:lang w:val="sv-FI"/>
        </w:rPr>
        <w:t xml:space="preserve"> Stadsingenjörens </w:t>
      </w:r>
      <w:r w:rsidR="00202AEA" w:rsidRPr="0070185F">
        <w:rPr>
          <w:sz w:val="18"/>
          <w:lang w:val="sv-FI"/>
        </w:rPr>
        <w:t xml:space="preserve">befogenheter och </w:t>
      </w:r>
      <w:r w:rsidR="00B57C2D" w:rsidRPr="0070185F">
        <w:rPr>
          <w:sz w:val="18"/>
          <w:lang w:val="sv-FI"/>
        </w:rPr>
        <w:t xml:space="preserve">beslutanderätt </w:t>
      </w:r>
    </w:p>
    <w:p w14:paraId="78FB5EB9" w14:textId="29AB6B11" w:rsidR="00B57C2D" w:rsidRPr="0070185F" w:rsidRDefault="00EB1D33" w:rsidP="000056AB">
      <w:pPr>
        <w:pStyle w:val="Eivli"/>
        <w:tabs>
          <w:tab w:val="left" w:pos="426"/>
          <w:tab w:val="right" w:leader="dot" w:pos="4564"/>
        </w:tabs>
        <w:ind w:left="426"/>
        <w:rPr>
          <w:sz w:val="18"/>
          <w:lang w:val="sv-FI"/>
        </w:rPr>
      </w:pPr>
      <w:r w:rsidRPr="0070185F">
        <w:rPr>
          <w:sz w:val="18"/>
          <w:lang w:val="sv-FI"/>
        </w:rPr>
        <w:t>§ 72</w:t>
      </w:r>
      <w:r w:rsidR="00B57C2D" w:rsidRPr="0070185F">
        <w:rPr>
          <w:sz w:val="18"/>
          <w:lang w:val="sv-FI"/>
        </w:rPr>
        <w:t xml:space="preserve"> Samhällsingenjörens</w:t>
      </w:r>
      <w:r w:rsidR="00202AEA" w:rsidRPr="0070185F">
        <w:rPr>
          <w:sz w:val="18"/>
          <w:lang w:val="sv-FI"/>
        </w:rPr>
        <w:t xml:space="preserve"> befogenheter och</w:t>
      </w:r>
      <w:r w:rsidR="00B57C2D" w:rsidRPr="0070185F">
        <w:rPr>
          <w:sz w:val="18"/>
          <w:lang w:val="sv-FI"/>
        </w:rPr>
        <w:t xml:space="preserve"> beslutanderätt</w:t>
      </w:r>
      <w:r w:rsidR="00800AB8" w:rsidRPr="0070185F">
        <w:rPr>
          <w:sz w:val="18"/>
          <w:lang w:val="sv-FI"/>
        </w:rPr>
        <w:t xml:space="preserve"> </w:t>
      </w:r>
    </w:p>
    <w:p w14:paraId="6EAF3C6F" w14:textId="73B25A67" w:rsidR="00B96A99" w:rsidRPr="0070185F" w:rsidRDefault="00B96A99" w:rsidP="000056AB">
      <w:pPr>
        <w:pStyle w:val="Eivli"/>
        <w:tabs>
          <w:tab w:val="left" w:pos="426"/>
          <w:tab w:val="right" w:leader="dot" w:pos="4564"/>
        </w:tabs>
        <w:ind w:left="426"/>
        <w:rPr>
          <w:b/>
          <w:sz w:val="18"/>
          <w:lang w:val="sv-FI"/>
        </w:rPr>
      </w:pPr>
      <w:r w:rsidRPr="0070185F">
        <w:rPr>
          <w:b/>
          <w:sz w:val="18"/>
          <w:lang w:val="sv-FI"/>
        </w:rPr>
        <w:t>Organ för deltagande och påverkan</w:t>
      </w:r>
      <w:r w:rsidR="00896427" w:rsidRPr="0070185F">
        <w:rPr>
          <w:b/>
          <w:sz w:val="18"/>
          <w:lang w:val="sv-FI"/>
        </w:rPr>
        <w:tab/>
      </w:r>
    </w:p>
    <w:p w14:paraId="3B23C848" w14:textId="5E848F17" w:rsidR="00B57C2D" w:rsidRPr="0070185F" w:rsidRDefault="00B57C2D" w:rsidP="000056AB">
      <w:pPr>
        <w:pStyle w:val="Eivli"/>
        <w:tabs>
          <w:tab w:val="left" w:pos="426"/>
          <w:tab w:val="right" w:leader="dot" w:pos="4564"/>
        </w:tabs>
        <w:ind w:left="426"/>
        <w:rPr>
          <w:sz w:val="18"/>
          <w:lang w:val="sv-FI"/>
        </w:rPr>
      </w:pPr>
      <w:r w:rsidRPr="0070185F">
        <w:rPr>
          <w:sz w:val="18"/>
          <w:lang w:val="sv-FI"/>
        </w:rPr>
        <w:t>§</w:t>
      </w:r>
      <w:r w:rsidR="00C9036C" w:rsidRPr="0070185F">
        <w:rPr>
          <w:sz w:val="18"/>
          <w:lang w:val="sv-FI"/>
        </w:rPr>
        <w:t xml:space="preserve"> 7</w:t>
      </w:r>
      <w:r w:rsidR="00EB1D33" w:rsidRPr="0070185F">
        <w:rPr>
          <w:sz w:val="18"/>
          <w:lang w:val="sv-FI"/>
        </w:rPr>
        <w:t>3</w:t>
      </w:r>
      <w:r w:rsidR="00C9036C" w:rsidRPr="0070185F">
        <w:rPr>
          <w:sz w:val="18"/>
          <w:lang w:val="sv-FI"/>
        </w:rPr>
        <w:t xml:space="preserve"> </w:t>
      </w:r>
      <w:r w:rsidR="008715E2" w:rsidRPr="0070185F">
        <w:rPr>
          <w:sz w:val="18"/>
          <w:lang w:val="sv-FI"/>
        </w:rPr>
        <w:t>Områdesnämnderna</w:t>
      </w:r>
    </w:p>
    <w:p w14:paraId="3E5C89FF" w14:textId="16EB4AE7"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EB1D33" w:rsidRPr="0070185F">
        <w:rPr>
          <w:sz w:val="18"/>
          <w:lang w:val="sv-FI"/>
        </w:rPr>
        <w:t>74</w:t>
      </w:r>
      <w:r w:rsidR="00C9036C" w:rsidRPr="0070185F">
        <w:rPr>
          <w:sz w:val="18"/>
          <w:lang w:val="sv-FI"/>
        </w:rPr>
        <w:t xml:space="preserve"> Ungdomsfullmäktige</w:t>
      </w:r>
    </w:p>
    <w:p w14:paraId="6D53F6BF" w14:textId="2B2D4C71" w:rsidR="00B57C2D" w:rsidRPr="0070185F" w:rsidRDefault="00EB1D33" w:rsidP="000056AB">
      <w:pPr>
        <w:pStyle w:val="Eivli"/>
        <w:tabs>
          <w:tab w:val="left" w:pos="426"/>
          <w:tab w:val="right" w:leader="dot" w:pos="4564"/>
        </w:tabs>
        <w:ind w:left="426"/>
        <w:rPr>
          <w:sz w:val="18"/>
          <w:lang w:val="sv-FI"/>
        </w:rPr>
      </w:pPr>
      <w:r w:rsidRPr="0070185F">
        <w:rPr>
          <w:sz w:val="18"/>
          <w:lang w:val="sv-FI"/>
        </w:rPr>
        <w:t>§ 75</w:t>
      </w:r>
      <w:r w:rsidR="00C9036C" w:rsidRPr="0070185F">
        <w:rPr>
          <w:sz w:val="18"/>
          <w:lang w:val="sv-FI"/>
        </w:rPr>
        <w:t xml:space="preserve"> Äldrerådet</w:t>
      </w:r>
    </w:p>
    <w:p w14:paraId="724832EB" w14:textId="633ACE85" w:rsidR="00B57C2D" w:rsidRPr="0070185F" w:rsidRDefault="00EB1D33" w:rsidP="000056AB">
      <w:pPr>
        <w:pStyle w:val="Eivli"/>
        <w:tabs>
          <w:tab w:val="left" w:pos="426"/>
          <w:tab w:val="right" w:leader="dot" w:pos="4564"/>
        </w:tabs>
        <w:ind w:left="426"/>
        <w:rPr>
          <w:sz w:val="18"/>
          <w:lang w:val="sv-FI"/>
        </w:rPr>
      </w:pPr>
      <w:r w:rsidRPr="0070185F">
        <w:rPr>
          <w:sz w:val="18"/>
          <w:lang w:val="sv-FI"/>
        </w:rPr>
        <w:t>§ 76</w:t>
      </w:r>
      <w:r w:rsidR="00B57C2D" w:rsidRPr="0070185F">
        <w:rPr>
          <w:sz w:val="18"/>
          <w:lang w:val="sv-FI"/>
        </w:rPr>
        <w:t xml:space="preserve"> Råd</w:t>
      </w:r>
      <w:r w:rsidR="00C9036C" w:rsidRPr="0070185F">
        <w:rPr>
          <w:sz w:val="18"/>
          <w:lang w:val="sv-FI"/>
        </w:rPr>
        <w:t>et</w:t>
      </w:r>
      <w:r w:rsidR="00B57C2D" w:rsidRPr="0070185F">
        <w:rPr>
          <w:sz w:val="18"/>
          <w:lang w:val="sv-FI"/>
        </w:rPr>
        <w:t xml:space="preserve"> för personer med funktionsnedsättning</w:t>
      </w:r>
    </w:p>
    <w:p w14:paraId="6A0A7B57" w14:textId="576AC5C4"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Bygg- och miljönämnden</w:t>
      </w:r>
      <w:r w:rsidR="00896427" w:rsidRPr="0070185F">
        <w:rPr>
          <w:b/>
          <w:sz w:val="18"/>
          <w:lang w:val="sv-FI"/>
        </w:rPr>
        <w:tab/>
      </w:r>
    </w:p>
    <w:p w14:paraId="50A0DD3C" w14:textId="1DAE431A" w:rsidR="00B57C2D" w:rsidRPr="0070185F" w:rsidRDefault="00EB1D33" w:rsidP="000056AB">
      <w:pPr>
        <w:pStyle w:val="Eivli"/>
        <w:tabs>
          <w:tab w:val="left" w:pos="426"/>
          <w:tab w:val="right" w:leader="dot" w:pos="4564"/>
        </w:tabs>
        <w:ind w:left="426"/>
        <w:rPr>
          <w:sz w:val="18"/>
          <w:lang w:val="sv-FI"/>
        </w:rPr>
      </w:pPr>
      <w:r w:rsidRPr="0070185F">
        <w:rPr>
          <w:sz w:val="18"/>
          <w:lang w:val="sv-FI"/>
        </w:rPr>
        <w:t>§ 77</w:t>
      </w:r>
      <w:r w:rsidR="00B57C2D" w:rsidRPr="0070185F">
        <w:rPr>
          <w:sz w:val="18"/>
          <w:lang w:val="sv-FI"/>
        </w:rPr>
        <w:t xml:space="preserve"> Uppgifter</w:t>
      </w:r>
    </w:p>
    <w:p w14:paraId="6CB04F40" w14:textId="3A2487F2" w:rsidR="00B57C2D" w:rsidRPr="0070185F" w:rsidRDefault="00EB1D33" w:rsidP="000056AB">
      <w:pPr>
        <w:pStyle w:val="Eivli"/>
        <w:tabs>
          <w:tab w:val="left" w:pos="426"/>
          <w:tab w:val="right" w:leader="dot" w:pos="4564"/>
        </w:tabs>
        <w:ind w:left="426"/>
        <w:rPr>
          <w:sz w:val="18"/>
          <w:lang w:val="sv-FI"/>
        </w:rPr>
      </w:pPr>
      <w:r w:rsidRPr="0070185F">
        <w:rPr>
          <w:sz w:val="18"/>
          <w:lang w:val="sv-FI"/>
        </w:rPr>
        <w:t>§ 78</w:t>
      </w:r>
      <w:r w:rsidR="00B57C2D" w:rsidRPr="0070185F">
        <w:rPr>
          <w:sz w:val="18"/>
          <w:lang w:val="sv-FI"/>
        </w:rPr>
        <w:t xml:space="preserve"> Beslutanderätt </w:t>
      </w:r>
    </w:p>
    <w:p w14:paraId="37E53389" w14:textId="77777777" w:rsidR="00C05FC6" w:rsidRPr="0070185F" w:rsidRDefault="00C05FC6" w:rsidP="000056AB">
      <w:pPr>
        <w:pStyle w:val="Eivli"/>
        <w:tabs>
          <w:tab w:val="left" w:pos="426"/>
          <w:tab w:val="right" w:leader="dot" w:pos="4564"/>
        </w:tabs>
        <w:ind w:left="426"/>
        <w:rPr>
          <w:b/>
          <w:sz w:val="18"/>
          <w:lang w:val="sv-FI"/>
        </w:rPr>
      </w:pPr>
      <w:r w:rsidRPr="0070185F">
        <w:rPr>
          <w:b/>
          <w:sz w:val="18"/>
          <w:lang w:val="sv-FI"/>
        </w:rPr>
        <w:t>Delegerad beslutanderätt</w:t>
      </w:r>
    </w:p>
    <w:p w14:paraId="1FA7AD29" w14:textId="0E980966" w:rsidR="00B57C2D" w:rsidRPr="0070185F" w:rsidRDefault="00D51DF3" w:rsidP="000056AB">
      <w:pPr>
        <w:pStyle w:val="Eivli"/>
        <w:tabs>
          <w:tab w:val="left" w:pos="426"/>
          <w:tab w:val="right" w:leader="dot" w:pos="4564"/>
        </w:tabs>
        <w:ind w:left="426"/>
        <w:rPr>
          <w:sz w:val="18"/>
          <w:lang w:val="sv-FI"/>
        </w:rPr>
      </w:pPr>
      <w:r w:rsidRPr="0070185F">
        <w:rPr>
          <w:sz w:val="18"/>
          <w:lang w:val="sv-FI"/>
        </w:rPr>
        <w:t>§ 7</w:t>
      </w:r>
      <w:r w:rsidR="00EB1D33" w:rsidRPr="0070185F">
        <w:rPr>
          <w:sz w:val="18"/>
          <w:lang w:val="sv-FI"/>
        </w:rPr>
        <w:t>9</w:t>
      </w:r>
      <w:r w:rsidR="00B57C2D" w:rsidRPr="0070185F">
        <w:rPr>
          <w:sz w:val="18"/>
          <w:lang w:val="sv-FI"/>
        </w:rPr>
        <w:t xml:space="preserve"> Planläggningschefens beslutanderätt </w:t>
      </w:r>
    </w:p>
    <w:p w14:paraId="5CF54113" w14:textId="1FD7F7E5" w:rsidR="00334871" w:rsidRPr="0070185F" w:rsidRDefault="00EB1D33" w:rsidP="000056AB">
      <w:pPr>
        <w:pStyle w:val="Eivli"/>
        <w:tabs>
          <w:tab w:val="left" w:pos="426"/>
          <w:tab w:val="right" w:leader="dot" w:pos="4564"/>
        </w:tabs>
        <w:ind w:left="426"/>
        <w:rPr>
          <w:sz w:val="18"/>
          <w:lang w:val="sv-FI"/>
        </w:rPr>
      </w:pPr>
      <w:r w:rsidRPr="0070185F">
        <w:rPr>
          <w:sz w:val="18"/>
          <w:lang w:val="sv-FI"/>
        </w:rPr>
        <w:t>§ 80</w:t>
      </w:r>
      <w:r w:rsidR="00BC52FD" w:rsidRPr="0070185F">
        <w:rPr>
          <w:sz w:val="18"/>
          <w:lang w:val="sv-FI"/>
        </w:rPr>
        <w:t xml:space="preserve"> </w:t>
      </w:r>
      <w:r w:rsidR="00334871" w:rsidRPr="0070185F">
        <w:rPr>
          <w:sz w:val="18"/>
          <w:lang w:val="sv-FI"/>
        </w:rPr>
        <w:t xml:space="preserve">Planläggningschefens och </w:t>
      </w:r>
      <w:proofErr w:type="gramStart"/>
      <w:r w:rsidR="00334871" w:rsidRPr="0070185F">
        <w:rPr>
          <w:sz w:val="18"/>
          <w:lang w:val="sv-FI"/>
        </w:rPr>
        <w:t>planläggningsarkitektens  beslutanderätt</w:t>
      </w:r>
      <w:proofErr w:type="gramEnd"/>
    </w:p>
    <w:p w14:paraId="624F0E92" w14:textId="4F73DB89" w:rsidR="00B57C2D" w:rsidRPr="0070185F" w:rsidRDefault="00EB1D33" w:rsidP="000056AB">
      <w:pPr>
        <w:pStyle w:val="Eivli"/>
        <w:tabs>
          <w:tab w:val="left" w:pos="426"/>
          <w:tab w:val="right" w:leader="dot" w:pos="4564"/>
        </w:tabs>
        <w:ind w:left="426"/>
        <w:rPr>
          <w:sz w:val="18"/>
          <w:lang w:val="sv-FI"/>
        </w:rPr>
      </w:pPr>
      <w:r w:rsidRPr="0070185F">
        <w:rPr>
          <w:sz w:val="18"/>
          <w:lang w:val="sv-FI"/>
        </w:rPr>
        <w:t>§ 81</w:t>
      </w:r>
      <w:r w:rsidR="00B57C2D" w:rsidRPr="0070185F">
        <w:rPr>
          <w:sz w:val="18"/>
          <w:lang w:val="sv-FI"/>
        </w:rPr>
        <w:t xml:space="preserve"> </w:t>
      </w:r>
      <w:proofErr w:type="spellStart"/>
      <w:r w:rsidR="00B57C2D" w:rsidRPr="0070185F">
        <w:rPr>
          <w:sz w:val="18"/>
          <w:lang w:val="sv-FI"/>
        </w:rPr>
        <w:t>Stadsgeodetens</w:t>
      </w:r>
      <w:proofErr w:type="spellEnd"/>
      <w:r w:rsidR="00B57C2D" w:rsidRPr="0070185F">
        <w:rPr>
          <w:sz w:val="18"/>
          <w:lang w:val="sv-FI"/>
        </w:rPr>
        <w:t xml:space="preserve"> beslutanderätt </w:t>
      </w:r>
    </w:p>
    <w:p w14:paraId="63412711" w14:textId="47DE6120" w:rsidR="00B57C2D" w:rsidRPr="0070185F" w:rsidRDefault="00EB1D33" w:rsidP="000056AB">
      <w:pPr>
        <w:pStyle w:val="Eivli"/>
        <w:tabs>
          <w:tab w:val="left" w:pos="426"/>
          <w:tab w:val="right" w:leader="dot" w:pos="4564"/>
        </w:tabs>
        <w:ind w:left="426"/>
        <w:rPr>
          <w:sz w:val="18"/>
          <w:lang w:val="sv-FI"/>
        </w:rPr>
      </w:pPr>
      <w:r w:rsidRPr="0070185F">
        <w:rPr>
          <w:sz w:val="18"/>
          <w:lang w:val="sv-FI"/>
        </w:rPr>
        <w:t>§ 82</w:t>
      </w:r>
      <w:r w:rsidR="00B57C2D" w:rsidRPr="0070185F">
        <w:rPr>
          <w:sz w:val="18"/>
          <w:lang w:val="sv-FI"/>
        </w:rPr>
        <w:t xml:space="preserve"> Miljövårdschefens beslutanderätt </w:t>
      </w:r>
    </w:p>
    <w:p w14:paraId="51EB9F76" w14:textId="7DCD4DEC" w:rsidR="00B57C2D" w:rsidRPr="0070185F" w:rsidRDefault="00EB1D33" w:rsidP="000056AB">
      <w:pPr>
        <w:pStyle w:val="Eivli"/>
        <w:tabs>
          <w:tab w:val="left" w:pos="426"/>
          <w:tab w:val="right" w:leader="dot" w:pos="4564"/>
        </w:tabs>
        <w:ind w:left="426"/>
        <w:rPr>
          <w:sz w:val="18"/>
          <w:lang w:val="sv-FI"/>
        </w:rPr>
      </w:pPr>
      <w:r w:rsidRPr="0070185F">
        <w:rPr>
          <w:sz w:val="18"/>
          <w:lang w:val="sv-FI"/>
        </w:rPr>
        <w:t>§ 83</w:t>
      </w:r>
      <w:r w:rsidR="00B57C2D" w:rsidRPr="0070185F">
        <w:rPr>
          <w:sz w:val="18"/>
          <w:lang w:val="sv-FI"/>
        </w:rPr>
        <w:t xml:space="preserve"> Miljövårdschefens och miljövårdsinspektörernas befogenheter och beslutanderätt</w:t>
      </w:r>
    </w:p>
    <w:p w14:paraId="65AE31B4" w14:textId="19D78979" w:rsidR="00B57C2D" w:rsidRPr="0070185F" w:rsidRDefault="00EB1D33" w:rsidP="000056AB">
      <w:pPr>
        <w:pStyle w:val="Eivli"/>
        <w:tabs>
          <w:tab w:val="left" w:pos="426"/>
          <w:tab w:val="right" w:leader="dot" w:pos="4564"/>
        </w:tabs>
        <w:ind w:left="426"/>
        <w:rPr>
          <w:sz w:val="18"/>
          <w:lang w:val="sv-FI"/>
        </w:rPr>
      </w:pPr>
      <w:r w:rsidRPr="0070185F">
        <w:rPr>
          <w:sz w:val="18"/>
          <w:lang w:val="sv-FI"/>
        </w:rPr>
        <w:t>§ 84</w:t>
      </w:r>
      <w:r w:rsidR="00B57C2D" w:rsidRPr="0070185F">
        <w:rPr>
          <w:sz w:val="18"/>
          <w:lang w:val="sv-FI"/>
        </w:rPr>
        <w:t xml:space="preserve"> Ledande byggnadsin</w:t>
      </w:r>
      <w:r w:rsidR="00285C32" w:rsidRPr="0070185F">
        <w:rPr>
          <w:sz w:val="18"/>
          <w:lang w:val="sv-FI"/>
        </w:rPr>
        <w:t>s</w:t>
      </w:r>
      <w:r w:rsidR="00B57C2D" w:rsidRPr="0070185F">
        <w:rPr>
          <w:sz w:val="18"/>
          <w:lang w:val="sv-FI"/>
        </w:rPr>
        <w:t>pektörens beslutanderätt</w:t>
      </w:r>
    </w:p>
    <w:p w14:paraId="4F065D78" w14:textId="645321C3" w:rsidR="00B57C2D" w:rsidRPr="0070185F" w:rsidRDefault="00EB1D33" w:rsidP="000056AB">
      <w:pPr>
        <w:pStyle w:val="Eivli"/>
        <w:tabs>
          <w:tab w:val="left" w:pos="426"/>
          <w:tab w:val="right" w:leader="dot" w:pos="4564"/>
        </w:tabs>
        <w:ind w:left="426"/>
        <w:rPr>
          <w:sz w:val="18"/>
          <w:lang w:val="sv-FI"/>
        </w:rPr>
      </w:pPr>
      <w:r w:rsidRPr="0070185F">
        <w:rPr>
          <w:sz w:val="18"/>
          <w:lang w:val="sv-FI"/>
        </w:rPr>
        <w:t>§ 85</w:t>
      </w:r>
      <w:r w:rsidR="00B57C2D" w:rsidRPr="0070185F">
        <w:rPr>
          <w:sz w:val="18"/>
          <w:lang w:val="sv-FI"/>
        </w:rPr>
        <w:t xml:space="preserve"> Byggnadsinspektörens beslutanderätt </w:t>
      </w:r>
    </w:p>
    <w:p w14:paraId="3ED09648" w14:textId="1DA9F878" w:rsidR="00B57C2D" w:rsidRPr="0070185F" w:rsidRDefault="00EB1D33" w:rsidP="000056AB">
      <w:pPr>
        <w:pStyle w:val="Eivli"/>
        <w:tabs>
          <w:tab w:val="left" w:pos="426"/>
          <w:tab w:val="right" w:leader="dot" w:pos="4564"/>
        </w:tabs>
        <w:ind w:left="426"/>
        <w:rPr>
          <w:sz w:val="18"/>
          <w:lang w:val="sv-FI"/>
        </w:rPr>
      </w:pPr>
      <w:r w:rsidRPr="0070185F">
        <w:rPr>
          <w:sz w:val="18"/>
          <w:lang w:val="sv-FI"/>
        </w:rPr>
        <w:t>§ 86</w:t>
      </w:r>
      <w:r w:rsidR="00B57C2D" w:rsidRPr="0070185F">
        <w:rPr>
          <w:sz w:val="18"/>
          <w:lang w:val="sv-FI"/>
        </w:rPr>
        <w:t xml:space="preserve"> Granskningsingenjörernas beslutanderätt </w:t>
      </w:r>
    </w:p>
    <w:p w14:paraId="1355EFCB" w14:textId="5C7BD1BF" w:rsidR="00B57C2D" w:rsidRPr="0070185F" w:rsidRDefault="00EB1D33" w:rsidP="000056AB">
      <w:pPr>
        <w:pStyle w:val="Eivli"/>
        <w:tabs>
          <w:tab w:val="left" w:pos="426"/>
          <w:tab w:val="right" w:leader="dot" w:pos="4564"/>
        </w:tabs>
        <w:ind w:left="426"/>
        <w:rPr>
          <w:sz w:val="18"/>
          <w:lang w:val="sv-FI"/>
        </w:rPr>
      </w:pPr>
      <w:r w:rsidRPr="0070185F">
        <w:rPr>
          <w:sz w:val="18"/>
          <w:lang w:val="sv-FI"/>
        </w:rPr>
        <w:t>§ 87</w:t>
      </w:r>
      <w:r w:rsidR="00B57C2D" w:rsidRPr="0070185F">
        <w:rPr>
          <w:sz w:val="18"/>
          <w:lang w:val="sv-FI"/>
        </w:rPr>
        <w:t xml:space="preserve"> Inspektionspersonalen inom byggnadstillsynen</w:t>
      </w:r>
    </w:p>
    <w:p w14:paraId="7F82C686" w14:textId="42AD1861"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Bildningsnämnden</w:t>
      </w:r>
      <w:r w:rsidR="00896427" w:rsidRPr="0070185F">
        <w:rPr>
          <w:b/>
          <w:sz w:val="18"/>
          <w:lang w:val="sv-FI"/>
        </w:rPr>
        <w:tab/>
      </w:r>
    </w:p>
    <w:p w14:paraId="4C35E1F4" w14:textId="63EC810B" w:rsidR="00B57C2D" w:rsidRPr="0070185F" w:rsidRDefault="00EB1D33" w:rsidP="000056AB">
      <w:pPr>
        <w:pStyle w:val="Eivli"/>
        <w:tabs>
          <w:tab w:val="left" w:pos="426"/>
          <w:tab w:val="right" w:leader="dot" w:pos="4564"/>
        </w:tabs>
        <w:ind w:left="426"/>
        <w:rPr>
          <w:sz w:val="18"/>
          <w:lang w:val="sv-FI"/>
        </w:rPr>
      </w:pPr>
      <w:r w:rsidRPr="0070185F">
        <w:rPr>
          <w:sz w:val="18"/>
          <w:lang w:val="sv-FI"/>
        </w:rPr>
        <w:t>§ 88</w:t>
      </w:r>
      <w:r w:rsidR="00B57C2D" w:rsidRPr="0070185F">
        <w:rPr>
          <w:sz w:val="18"/>
          <w:lang w:val="sv-FI"/>
        </w:rPr>
        <w:t xml:space="preserve"> Sammansättning</w:t>
      </w:r>
    </w:p>
    <w:p w14:paraId="23439A10" w14:textId="57A4593A" w:rsidR="00B57C2D" w:rsidRPr="0070185F" w:rsidRDefault="00EB1D33" w:rsidP="000056AB">
      <w:pPr>
        <w:pStyle w:val="Eivli"/>
        <w:tabs>
          <w:tab w:val="left" w:pos="426"/>
          <w:tab w:val="right" w:leader="dot" w:pos="4564"/>
        </w:tabs>
        <w:ind w:left="426"/>
        <w:rPr>
          <w:sz w:val="18"/>
          <w:lang w:val="sv-FI"/>
        </w:rPr>
      </w:pPr>
      <w:r w:rsidRPr="0070185F">
        <w:rPr>
          <w:sz w:val="18"/>
          <w:lang w:val="sv-FI"/>
        </w:rPr>
        <w:t>§ 89</w:t>
      </w:r>
      <w:r w:rsidR="00B57C2D" w:rsidRPr="0070185F">
        <w:rPr>
          <w:sz w:val="18"/>
          <w:lang w:val="sv-FI"/>
        </w:rPr>
        <w:t xml:space="preserve"> Uppgifter</w:t>
      </w:r>
    </w:p>
    <w:p w14:paraId="61DCA2D0" w14:textId="1CB30C2B" w:rsidR="00B57C2D" w:rsidRPr="0070185F" w:rsidRDefault="00EB1D33" w:rsidP="000056AB">
      <w:pPr>
        <w:pStyle w:val="Eivli"/>
        <w:tabs>
          <w:tab w:val="left" w:pos="426"/>
          <w:tab w:val="right" w:leader="dot" w:pos="4564"/>
        </w:tabs>
        <w:ind w:left="426"/>
        <w:rPr>
          <w:sz w:val="18"/>
          <w:lang w:val="sv-FI"/>
        </w:rPr>
      </w:pPr>
      <w:r w:rsidRPr="0070185F">
        <w:rPr>
          <w:sz w:val="18"/>
          <w:lang w:val="sv-FI"/>
        </w:rPr>
        <w:t>§ 90</w:t>
      </w:r>
      <w:r w:rsidR="00B57C2D" w:rsidRPr="0070185F">
        <w:rPr>
          <w:sz w:val="18"/>
          <w:lang w:val="sv-FI"/>
        </w:rPr>
        <w:t xml:space="preserve"> Beslutanderätt</w:t>
      </w:r>
    </w:p>
    <w:p w14:paraId="5A2C49D4" w14:textId="61253C44" w:rsidR="00B57C2D" w:rsidRPr="0070185F" w:rsidRDefault="00EB1D33" w:rsidP="000056AB">
      <w:pPr>
        <w:pStyle w:val="Eivli"/>
        <w:tabs>
          <w:tab w:val="left" w:pos="426"/>
          <w:tab w:val="right" w:leader="dot" w:pos="4564"/>
        </w:tabs>
        <w:ind w:left="426"/>
        <w:rPr>
          <w:sz w:val="18"/>
          <w:lang w:val="sv-FI"/>
        </w:rPr>
      </w:pPr>
      <w:r w:rsidRPr="0070185F">
        <w:rPr>
          <w:sz w:val="18"/>
          <w:lang w:val="sv-FI"/>
        </w:rPr>
        <w:t>§ 91</w:t>
      </w:r>
      <w:r w:rsidR="00B57C2D" w:rsidRPr="0070185F">
        <w:rPr>
          <w:sz w:val="18"/>
          <w:lang w:val="sv-FI"/>
        </w:rPr>
        <w:t xml:space="preserve"> Chefens för småbarnspedagogik beslutanderätt </w:t>
      </w:r>
    </w:p>
    <w:p w14:paraId="6AC47C62" w14:textId="37B7F004" w:rsidR="00B57C2D" w:rsidRPr="0070185F" w:rsidRDefault="00EB1D33" w:rsidP="000056AB">
      <w:pPr>
        <w:pStyle w:val="Eivli"/>
        <w:tabs>
          <w:tab w:val="left" w:pos="426"/>
          <w:tab w:val="right" w:leader="dot" w:pos="4564"/>
        </w:tabs>
        <w:ind w:left="426"/>
        <w:rPr>
          <w:sz w:val="18"/>
          <w:lang w:val="sv-FI"/>
        </w:rPr>
      </w:pPr>
      <w:r w:rsidRPr="0070185F">
        <w:rPr>
          <w:sz w:val="18"/>
          <w:lang w:val="sv-FI"/>
        </w:rPr>
        <w:t>§ 92</w:t>
      </w:r>
      <w:r w:rsidR="00B57C2D" w:rsidRPr="0070185F">
        <w:rPr>
          <w:sz w:val="18"/>
          <w:lang w:val="sv-FI"/>
        </w:rPr>
        <w:t xml:space="preserve"> Byråsekreterarens beslutanderätt</w:t>
      </w:r>
    </w:p>
    <w:p w14:paraId="0CFD457C" w14:textId="15940454"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Bildningsnämndens svenskspråkiga sektion</w:t>
      </w:r>
      <w:r w:rsidR="0021183D" w:rsidRPr="0070185F">
        <w:rPr>
          <w:b/>
          <w:sz w:val="18"/>
          <w:lang w:val="sv-FI"/>
        </w:rPr>
        <w:tab/>
      </w:r>
    </w:p>
    <w:p w14:paraId="05BF0ADD" w14:textId="2CD6F19C"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EB1D33" w:rsidRPr="0070185F">
        <w:rPr>
          <w:sz w:val="18"/>
          <w:lang w:val="sv-FI"/>
        </w:rPr>
        <w:t>93</w:t>
      </w:r>
      <w:r w:rsidR="00B57C2D" w:rsidRPr="0070185F">
        <w:rPr>
          <w:sz w:val="18"/>
          <w:lang w:val="sv-FI"/>
        </w:rPr>
        <w:t xml:space="preserve"> Sammansättning</w:t>
      </w:r>
    </w:p>
    <w:p w14:paraId="1944D594" w14:textId="5D8E9A35" w:rsidR="00B57C2D" w:rsidRPr="0070185F" w:rsidRDefault="00EB1D33" w:rsidP="000056AB">
      <w:pPr>
        <w:pStyle w:val="Eivli"/>
        <w:tabs>
          <w:tab w:val="left" w:pos="426"/>
          <w:tab w:val="right" w:leader="dot" w:pos="4564"/>
        </w:tabs>
        <w:ind w:left="426"/>
        <w:rPr>
          <w:sz w:val="18"/>
          <w:lang w:val="sv-FI"/>
        </w:rPr>
      </w:pPr>
      <w:r w:rsidRPr="0070185F">
        <w:rPr>
          <w:sz w:val="18"/>
          <w:lang w:val="sv-FI"/>
        </w:rPr>
        <w:t>§ 94</w:t>
      </w:r>
      <w:r w:rsidR="00B57C2D" w:rsidRPr="0070185F">
        <w:rPr>
          <w:sz w:val="18"/>
          <w:lang w:val="sv-FI"/>
        </w:rPr>
        <w:t xml:space="preserve"> Uppgifter</w:t>
      </w:r>
    </w:p>
    <w:p w14:paraId="1C8ADB51" w14:textId="5B679247" w:rsidR="00B57C2D" w:rsidRPr="0070185F" w:rsidRDefault="00EB1D33" w:rsidP="000056AB">
      <w:pPr>
        <w:pStyle w:val="Eivli"/>
        <w:tabs>
          <w:tab w:val="left" w:pos="426"/>
          <w:tab w:val="right" w:leader="dot" w:pos="4564"/>
        </w:tabs>
        <w:ind w:left="426"/>
        <w:rPr>
          <w:sz w:val="18"/>
          <w:lang w:val="sv-FI"/>
        </w:rPr>
      </w:pPr>
      <w:r w:rsidRPr="0070185F">
        <w:rPr>
          <w:sz w:val="18"/>
          <w:lang w:val="sv-FI"/>
        </w:rPr>
        <w:t>§ 95</w:t>
      </w:r>
      <w:r w:rsidR="00B57C2D" w:rsidRPr="0070185F">
        <w:rPr>
          <w:sz w:val="18"/>
          <w:lang w:val="sv-FI"/>
        </w:rPr>
        <w:t xml:space="preserve"> Beslutanderätt</w:t>
      </w:r>
    </w:p>
    <w:p w14:paraId="44213D76" w14:textId="77777777" w:rsidR="00C05FC6" w:rsidRPr="0070185F" w:rsidRDefault="00C05FC6" w:rsidP="000056AB">
      <w:pPr>
        <w:pStyle w:val="Eivli"/>
        <w:tabs>
          <w:tab w:val="left" w:pos="426"/>
          <w:tab w:val="right" w:leader="dot" w:pos="4564"/>
        </w:tabs>
        <w:ind w:left="426"/>
        <w:rPr>
          <w:b/>
          <w:sz w:val="18"/>
          <w:lang w:val="sv-FI"/>
        </w:rPr>
      </w:pPr>
      <w:r w:rsidRPr="0070185F">
        <w:rPr>
          <w:b/>
          <w:sz w:val="18"/>
          <w:lang w:val="sv-FI"/>
        </w:rPr>
        <w:lastRenderedPageBreak/>
        <w:t>Delegerad beslutanderätt</w:t>
      </w:r>
    </w:p>
    <w:p w14:paraId="00822FC5" w14:textId="603207D4" w:rsidR="00B57C2D" w:rsidRPr="0070185F" w:rsidRDefault="00D51DF3" w:rsidP="000056AB">
      <w:pPr>
        <w:pStyle w:val="Eivli"/>
        <w:tabs>
          <w:tab w:val="left" w:pos="426"/>
          <w:tab w:val="right" w:leader="dot" w:pos="4564"/>
        </w:tabs>
        <w:ind w:left="426"/>
        <w:rPr>
          <w:sz w:val="18"/>
          <w:lang w:val="sv-FI"/>
        </w:rPr>
      </w:pPr>
      <w:r w:rsidRPr="0070185F">
        <w:rPr>
          <w:sz w:val="18"/>
          <w:lang w:val="sv-FI"/>
        </w:rPr>
        <w:t xml:space="preserve">§ </w:t>
      </w:r>
      <w:r w:rsidR="00EB1D33" w:rsidRPr="0070185F">
        <w:rPr>
          <w:sz w:val="18"/>
          <w:lang w:val="sv-FI"/>
        </w:rPr>
        <w:t>96</w:t>
      </w:r>
      <w:r w:rsidR="00B57C2D" w:rsidRPr="0070185F">
        <w:rPr>
          <w:sz w:val="18"/>
          <w:lang w:val="sv-FI"/>
        </w:rPr>
        <w:t xml:space="preserve"> Utbildningschefens beslutanderätt, den svenskspråkiga utbildningen</w:t>
      </w:r>
    </w:p>
    <w:p w14:paraId="19F87A56" w14:textId="2CC640EF" w:rsidR="00B57C2D" w:rsidRPr="0070185F" w:rsidRDefault="00EB1D33" w:rsidP="000056AB">
      <w:pPr>
        <w:pStyle w:val="Eivli"/>
        <w:tabs>
          <w:tab w:val="left" w:pos="426"/>
          <w:tab w:val="right" w:leader="dot" w:pos="4564"/>
        </w:tabs>
        <w:ind w:left="426"/>
        <w:rPr>
          <w:sz w:val="18"/>
          <w:lang w:val="sv-FI"/>
        </w:rPr>
      </w:pPr>
      <w:r w:rsidRPr="0070185F">
        <w:rPr>
          <w:sz w:val="18"/>
          <w:lang w:val="sv-FI"/>
        </w:rPr>
        <w:t>§ 97</w:t>
      </w:r>
      <w:r w:rsidR="00B57C2D" w:rsidRPr="0070185F">
        <w:rPr>
          <w:sz w:val="18"/>
          <w:lang w:val="sv-FI"/>
        </w:rPr>
        <w:t xml:space="preserve"> Rektorns beslutanderätt</w:t>
      </w:r>
    </w:p>
    <w:p w14:paraId="5249C328" w14:textId="600B8173" w:rsidR="00B57C2D" w:rsidRPr="0070185F" w:rsidRDefault="00D51DF3" w:rsidP="000056AB">
      <w:pPr>
        <w:pStyle w:val="Eivli"/>
        <w:tabs>
          <w:tab w:val="left" w:pos="426"/>
          <w:tab w:val="right" w:leader="dot" w:pos="4564"/>
        </w:tabs>
        <w:ind w:left="426"/>
        <w:rPr>
          <w:sz w:val="18"/>
          <w:lang w:val="sv-FI"/>
        </w:rPr>
      </w:pPr>
      <w:r w:rsidRPr="0070185F">
        <w:rPr>
          <w:sz w:val="18"/>
          <w:lang w:val="sv-FI"/>
        </w:rPr>
        <w:t>§</w:t>
      </w:r>
      <w:r w:rsidR="00EB1D33" w:rsidRPr="0070185F">
        <w:rPr>
          <w:sz w:val="18"/>
          <w:lang w:val="sv-FI"/>
        </w:rPr>
        <w:t xml:space="preserve"> 98</w:t>
      </w:r>
      <w:r w:rsidR="00B57C2D" w:rsidRPr="0070185F">
        <w:rPr>
          <w:sz w:val="18"/>
          <w:lang w:val="sv-FI"/>
        </w:rPr>
        <w:t xml:space="preserve"> Skolkuratorns beslutanderätt</w:t>
      </w:r>
    </w:p>
    <w:p w14:paraId="574FD42D" w14:textId="74FA07A2"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Bildningsnämndens finskspråkiga sektion</w:t>
      </w:r>
      <w:r w:rsidR="004717E2" w:rsidRPr="0070185F">
        <w:rPr>
          <w:b/>
          <w:sz w:val="18"/>
          <w:lang w:val="sv-FI"/>
        </w:rPr>
        <w:tab/>
      </w:r>
    </w:p>
    <w:p w14:paraId="3C75AE7A" w14:textId="5E4C682B" w:rsidR="00B57C2D" w:rsidRPr="0070185F" w:rsidRDefault="00EB1D33" w:rsidP="000056AB">
      <w:pPr>
        <w:pStyle w:val="Eivli"/>
        <w:tabs>
          <w:tab w:val="left" w:pos="426"/>
          <w:tab w:val="right" w:leader="dot" w:pos="4564"/>
        </w:tabs>
        <w:ind w:left="426"/>
        <w:rPr>
          <w:sz w:val="18"/>
          <w:lang w:val="sv-FI"/>
        </w:rPr>
      </w:pPr>
      <w:r w:rsidRPr="0070185F">
        <w:rPr>
          <w:sz w:val="18"/>
          <w:lang w:val="sv-FI"/>
        </w:rPr>
        <w:t>§ 99</w:t>
      </w:r>
      <w:r w:rsidR="00B57C2D" w:rsidRPr="0070185F">
        <w:rPr>
          <w:sz w:val="18"/>
          <w:lang w:val="sv-FI"/>
        </w:rPr>
        <w:t xml:space="preserve"> Sammansättning</w:t>
      </w:r>
    </w:p>
    <w:p w14:paraId="32D04CC1" w14:textId="4A008493" w:rsidR="00B57C2D" w:rsidRPr="0070185F" w:rsidRDefault="00EB1D33" w:rsidP="000056AB">
      <w:pPr>
        <w:pStyle w:val="Eivli"/>
        <w:tabs>
          <w:tab w:val="left" w:pos="426"/>
          <w:tab w:val="right" w:leader="dot" w:pos="4564"/>
        </w:tabs>
        <w:ind w:left="426"/>
        <w:rPr>
          <w:sz w:val="18"/>
          <w:lang w:val="sv-FI"/>
        </w:rPr>
      </w:pPr>
      <w:r w:rsidRPr="0070185F">
        <w:rPr>
          <w:sz w:val="18"/>
          <w:lang w:val="sv-FI"/>
        </w:rPr>
        <w:t>§ 100</w:t>
      </w:r>
      <w:r w:rsidR="00B57C2D" w:rsidRPr="0070185F">
        <w:rPr>
          <w:sz w:val="18"/>
          <w:lang w:val="sv-FI"/>
        </w:rPr>
        <w:t xml:space="preserve"> Uppgifter</w:t>
      </w:r>
    </w:p>
    <w:p w14:paraId="33BAA2AB" w14:textId="6641F515" w:rsidR="00B57C2D" w:rsidRPr="0070185F" w:rsidRDefault="00EB1D33" w:rsidP="000056AB">
      <w:pPr>
        <w:pStyle w:val="Eivli"/>
        <w:tabs>
          <w:tab w:val="left" w:pos="426"/>
          <w:tab w:val="right" w:leader="dot" w:pos="4564"/>
        </w:tabs>
        <w:ind w:left="426"/>
        <w:rPr>
          <w:sz w:val="18"/>
          <w:lang w:val="sv-FI"/>
        </w:rPr>
      </w:pPr>
      <w:r w:rsidRPr="0070185F">
        <w:rPr>
          <w:sz w:val="18"/>
          <w:lang w:val="sv-FI"/>
        </w:rPr>
        <w:t>§ 101</w:t>
      </w:r>
      <w:r w:rsidR="00B57C2D" w:rsidRPr="0070185F">
        <w:rPr>
          <w:sz w:val="18"/>
          <w:lang w:val="sv-FI"/>
        </w:rPr>
        <w:t xml:space="preserve"> Beslutanderätt</w:t>
      </w:r>
    </w:p>
    <w:p w14:paraId="1C502EA6" w14:textId="77777777" w:rsidR="00C05FC6" w:rsidRPr="0070185F" w:rsidRDefault="00C05FC6" w:rsidP="000056AB">
      <w:pPr>
        <w:pStyle w:val="Eivli"/>
        <w:tabs>
          <w:tab w:val="left" w:pos="426"/>
          <w:tab w:val="right" w:leader="dot" w:pos="4564"/>
        </w:tabs>
        <w:ind w:left="426"/>
        <w:rPr>
          <w:b/>
          <w:sz w:val="18"/>
          <w:lang w:val="sv-FI"/>
        </w:rPr>
      </w:pPr>
      <w:r w:rsidRPr="0070185F">
        <w:rPr>
          <w:b/>
          <w:sz w:val="18"/>
          <w:lang w:val="sv-FI"/>
        </w:rPr>
        <w:t>Delegerad beslutanderätt</w:t>
      </w:r>
    </w:p>
    <w:p w14:paraId="6081A333" w14:textId="1D425C21" w:rsidR="00B57C2D" w:rsidRPr="0070185F" w:rsidRDefault="00EB1D33" w:rsidP="000056AB">
      <w:pPr>
        <w:pStyle w:val="Eivli"/>
        <w:tabs>
          <w:tab w:val="left" w:pos="426"/>
          <w:tab w:val="right" w:leader="dot" w:pos="4564"/>
        </w:tabs>
        <w:ind w:left="426"/>
        <w:rPr>
          <w:sz w:val="18"/>
          <w:lang w:val="sv-FI"/>
        </w:rPr>
      </w:pPr>
      <w:r w:rsidRPr="0070185F">
        <w:rPr>
          <w:sz w:val="18"/>
          <w:lang w:val="sv-FI"/>
        </w:rPr>
        <w:t>§ 102</w:t>
      </w:r>
      <w:r w:rsidR="00C05FC6" w:rsidRPr="0070185F">
        <w:rPr>
          <w:sz w:val="18"/>
          <w:lang w:val="sv-FI"/>
        </w:rPr>
        <w:t xml:space="preserve"> </w:t>
      </w:r>
      <w:r w:rsidR="00B57C2D" w:rsidRPr="0070185F">
        <w:rPr>
          <w:sz w:val="18"/>
          <w:lang w:val="sv-FI"/>
        </w:rPr>
        <w:t>Utbildningschefens beslutanderätt, den finskspråkiga utbildningen</w:t>
      </w:r>
    </w:p>
    <w:p w14:paraId="6634124C" w14:textId="3F9E7BEA" w:rsidR="00B57C2D" w:rsidRPr="0070185F" w:rsidRDefault="00EB1D33" w:rsidP="000056AB">
      <w:pPr>
        <w:pStyle w:val="Eivli"/>
        <w:tabs>
          <w:tab w:val="left" w:pos="426"/>
          <w:tab w:val="right" w:leader="dot" w:pos="4564"/>
        </w:tabs>
        <w:ind w:left="426"/>
        <w:rPr>
          <w:sz w:val="18"/>
          <w:lang w:val="sv-FI"/>
        </w:rPr>
      </w:pPr>
      <w:r w:rsidRPr="0070185F">
        <w:rPr>
          <w:sz w:val="18"/>
          <w:lang w:val="sv-FI"/>
        </w:rPr>
        <w:t>§ 103</w:t>
      </w:r>
      <w:r w:rsidR="00B57C2D" w:rsidRPr="0070185F">
        <w:rPr>
          <w:sz w:val="18"/>
          <w:lang w:val="sv-FI"/>
        </w:rPr>
        <w:t xml:space="preserve"> Rektorns beslutanderätt</w:t>
      </w:r>
    </w:p>
    <w:p w14:paraId="603CBAFE" w14:textId="42C926CC" w:rsidR="00B57C2D" w:rsidRPr="0070185F" w:rsidRDefault="00E94EB6" w:rsidP="000056AB">
      <w:pPr>
        <w:pStyle w:val="Eivli"/>
        <w:tabs>
          <w:tab w:val="left" w:pos="426"/>
          <w:tab w:val="right" w:leader="dot" w:pos="4564"/>
        </w:tabs>
        <w:ind w:left="426"/>
        <w:rPr>
          <w:sz w:val="18"/>
          <w:lang w:val="sv-FI"/>
        </w:rPr>
      </w:pPr>
      <w:r w:rsidRPr="0070185F">
        <w:rPr>
          <w:sz w:val="18"/>
          <w:lang w:val="sv-FI"/>
        </w:rPr>
        <w:t xml:space="preserve">§ </w:t>
      </w:r>
      <w:r w:rsidR="00EB1D33" w:rsidRPr="0070185F">
        <w:rPr>
          <w:sz w:val="18"/>
          <w:lang w:val="sv-FI"/>
        </w:rPr>
        <w:t>104</w:t>
      </w:r>
      <w:r w:rsidR="00B57C2D" w:rsidRPr="0070185F">
        <w:rPr>
          <w:sz w:val="18"/>
          <w:lang w:val="sv-FI"/>
        </w:rPr>
        <w:t xml:space="preserve"> Skolkuratorns beslutanderätt</w:t>
      </w:r>
    </w:p>
    <w:p w14:paraId="7EF4A4B4" w14:textId="1A0EEEC0"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Kultur</w:t>
      </w:r>
      <w:r w:rsidR="00F57252" w:rsidRPr="0070185F">
        <w:rPr>
          <w:b/>
          <w:sz w:val="18"/>
          <w:lang w:val="sv-FI"/>
        </w:rPr>
        <w:t>- och idrotts</w:t>
      </w:r>
      <w:r w:rsidRPr="0070185F">
        <w:rPr>
          <w:b/>
          <w:sz w:val="18"/>
          <w:lang w:val="sv-FI"/>
        </w:rPr>
        <w:t>nämnden</w:t>
      </w:r>
      <w:r w:rsidR="004717E2" w:rsidRPr="0070185F">
        <w:rPr>
          <w:b/>
          <w:sz w:val="18"/>
          <w:lang w:val="sv-FI"/>
        </w:rPr>
        <w:tab/>
      </w:r>
    </w:p>
    <w:p w14:paraId="4D7D16FA" w14:textId="52570BB6" w:rsidR="00B57C2D" w:rsidRPr="0070185F" w:rsidRDefault="00EB1D33" w:rsidP="000056AB">
      <w:pPr>
        <w:pStyle w:val="Eivli"/>
        <w:tabs>
          <w:tab w:val="left" w:pos="426"/>
          <w:tab w:val="right" w:leader="dot" w:pos="4564"/>
        </w:tabs>
        <w:ind w:left="426"/>
        <w:rPr>
          <w:sz w:val="18"/>
          <w:lang w:val="sv-FI"/>
        </w:rPr>
      </w:pPr>
      <w:r w:rsidRPr="0070185F">
        <w:rPr>
          <w:sz w:val="18"/>
          <w:lang w:val="sv-FI"/>
        </w:rPr>
        <w:t>§ 105</w:t>
      </w:r>
      <w:r w:rsidR="00B57C2D" w:rsidRPr="0070185F">
        <w:rPr>
          <w:sz w:val="18"/>
          <w:lang w:val="sv-FI"/>
        </w:rPr>
        <w:t xml:space="preserve"> Sammansättning</w:t>
      </w:r>
    </w:p>
    <w:p w14:paraId="0455E296" w14:textId="7C3BD330" w:rsidR="00B57C2D" w:rsidRPr="0070185F" w:rsidRDefault="00EB1D33" w:rsidP="000056AB">
      <w:pPr>
        <w:pStyle w:val="Eivli"/>
        <w:tabs>
          <w:tab w:val="left" w:pos="426"/>
          <w:tab w:val="right" w:leader="dot" w:pos="4564"/>
        </w:tabs>
        <w:ind w:left="426"/>
        <w:rPr>
          <w:sz w:val="18"/>
          <w:lang w:val="sv-FI"/>
        </w:rPr>
      </w:pPr>
      <w:r w:rsidRPr="0070185F">
        <w:rPr>
          <w:sz w:val="18"/>
          <w:lang w:val="sv-FI"/>
        </w:rPr>
        <w:t>§ 106</w:t>
      </w:r>
      <w:r w:rsidR="00B57C2D" w:rsidRPr="0070185F">
        <w:rPr>
          <w:sz w:val="18"/>
          <w:lang w:val="sv-FI"/>
        </w:rPr>
        <w:t xml:space="preserve"> Uppgifter</w:t>
      </w:r>
    </w:p>
    <w:p w14:paraId="7BC90428" w14:textId="6DBB0848" w:rsidR="00B57C2D" w:rsidRPr="0070185F" w:rsidRDefault="00EB1D33" w:rsidP="000056AB">
      <w:pPr>
        <w:pStyle w:val="Eivli"/>
        <w:tabs>
          <w:tab w:val="left" w:pos="426"/>
          <w:tab w:val="right" w:leader="dot" w:pos="4564"/>
        </w:tabs>
        <w:ind w:left="426"/>
        <w:rPr>
          <w:sz w:val="18"/>
          <w:lang w:val="sv-FI"/>
        </w:rPr>
      </w:pPr>
      <w:r w:rsidRPr="0070185F">
        <w:rPr>
          <w:sz w:val="18"/>
          <w:lang w:val="sv-FI"/>
        </w:rPr>
        <w:t>§ 107</w:t>
      </w:r>
      <w:r w:rsidR="00B57C2D" w:rsidRPr="0070185F">
        <w:rPr>
          <w:sz w:val="18"/>
          <w:lang w:val="sv-FI"/>
        </w:rPr>
        <w:t xml:space="preserve"> Beslutanderätt</w:t>
      </w:r>
    </w:p>
    <w:p w14:paraId="00DB3629" w14:textId="61D031EF" w:rsidR="00B57C2D" w:rsidRPr="0070185F" w:rsidRDefault="00EB1D33" w:rsidP="000056AB">
      <w:pPr>
        <w:pStyle w:val="Eivli"/>
        <w:tabs>
          <w:tab w:val="left" w:pos="426"/>
          <w:tab w:val="right" w:leader="dot" w:pos="4564"/>
        </w:tabs>
        <w:ind w:left="426"/>
        <w:rPr>
          <w:sz w:val="18"/>
          <w:lang w:val="sv-FI"/>
        </w:rPr>
      </w:pPr>
      <w:r w:rsidRPr="0070185F">
        <w:rPr>
          <w:sz w:val="18"/>
          <w:lang w:val="sv-FI"/>
        </w:rPr>
        <w:t>§ 108</w:t>
      </w:r>
      <w:r w:rsidR="00B57C2D" w:rsidRPr="0070185F">
        <w:rPr>
          <w:sz w:val="18"/>
          <w:lang w:val="sv-FI"/>
        </w:rPr>
        <w:t xml:space="preserve"> Bibliotekschefens beslutanderätt</w:t>
      </w:r>
    </w:p>
    <w:p w14:paraId="67327228" w14:textId="4CF3F5A3"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Social- och hälsovårdsnämnden</w:t>
      </w:r>
      <w:r w:rsidR="004717E2" w:rsidRPr="0070185F">
        <w:rPr>
          <w:b/>
          <w:sz w:val="18"/>
          <w:lang w:val="sv-FI"/>
        </w:rPr>
        <w:tab/>
      </w:r>
    </w:p>
    <w:p w14:paraId="76DAF1F2" w14:textId="057CAA84" w:rsidR="00B57C2D" w:rsidRPr="0070185F" w:rsidRDefault="00EB1D33" w:rsidP="000056AB">
      <w:pPr>
        <w:pStyle w:val="Eivli"/>
        <w:tabs>
          <w:tab w:val="left" w:pos="426"/>
          <w:tab w:val="right" w:leader="dot" w:pos="4564"/>
        </w:tabs>
        <w:ind w:left="426"/>
        <w:rPr>
          <w:sz w:val="18"/>
          <w:lang w:val="sv-FI"/>
        </w:rPr>
      </w:pPr>
      <w:r w:rsidRPr="0070185F">
        <w:rPr>
          <w:sz w:val="18"/>
          <w:lang w:val="sv-FI"/>
        </w:rPr>
        <w:t>§ 109</w:t>
      </w:r>
      <w:r w:rsidR="00B57C2D" w:rsidRPr="0070185F">
        <w:rPr>
          <w:sz w:val="18"/>
          <w:lang w:val="sv-FI"/>
        </w:rPr>
        <w:t xml:space="preserve"> Sammansättning</w:t>
      </w:r>
    </w:p>
    <w:p w14:paraId="778767ED" w14:textId="2FC306F2" w:rsidR="00B57C2D" w:rsidRPr="0070185F" w:rsidRDefault="00EB1D33" w:rsidP="000056AB">
      <w:pPr>
        <w:pStyle w:val="Eivli"/>
        <w:tabs>
          <w:tab w:val="left" w:pos="426"/>
          <w:tab w:val="right" w:leader="dot" w:pos="4564"/>
        </w:tabs>
        <w:ind w:left="426"/>
        <w:rPr>
          <w:sz w:val="18"/>
          <w:lang w:val="sv-FI"/>
        </w:rPr>
      </w:pPr>
      <w:r w:rsidRPr="0070185F">
        <w:rPr>
          <w:sz w:val="18"/>
          <w:lang w:val="sv-FI"/>
        </w:rPr>
        <w:t>§ 110</w:t>
      </w:r>
      <w:r w:rsidR="00B57C2D" w:rsidRPr="0070185F">
        <w:rPr>
          <w:sz w:val="18"/>
          <w:lang w:val="sv-FI"/>
        </w:rPr>
        <w:t xml:space="preserve"> Uppgifter</w:t>
      </w:r>
    </w:p>
    <w:p w14:paraId="6E67E25F" w14:textId="70BCB491" w:rsidR="00B57C2D" w:rsidRPr="0070185F" w:rsidRDefault="00EB1D33" w:rsidP="000056AB">
      <w:pPr>
        <w:pStyle w:val="Eivli"/>
        <w:tabs>
          <w:tab w:val="left" w:pos="426"/>
          <w:tab w:val="right" w:leader="dot" w:pos="4564"/>
        </w:tabs>
        <w:ind w:left="426"/>
        <w:rPr>
          <w:sz w:val="18"/>
          <w:lang w:val="sv-FI"/>
        </w:rPr>
      </w:pPr>
      <w:r w:rsidRPr="0070185F">
        <w:rPr>
          <w:sz w:val="18"/>
          <w:lang w:val="sv-FI"/>
        </w:rPr>
        <w:t>§ 111</w:t>
      </w:r>
      <w:r w:rsidR="00B57C2D" w:rsidRPr="0070185F">
        <w:rPr>
          <w:sz w:val="18"/>
          <w:lang w:val="sv-FI"/>
        </w:rPr>
        <w:t xml:space="preserve"> Beslutanderätt och befogenheter</w:t>
      </w:r>
    </w:p>
    <w:p w14:paraId="4B66FD5C" w14:textId="6B22E13D" w:rsidR="00B57C2D" w:rsidRPr="0070185F" w:rsidRDefault="00EB1D33" w:rsidP="000056AB">
      <w:pPr>
        <w:pStyle w:val="Eivli"/>
        <w:tabs>
          <w:tab w:val="left" w:pos="426"/>
          <w:tab w:val="right" w:leader="dot" w:pos="4564"/>
        </w:tabs>
        <w:ind w:left="426"/>
        <w:rPr>
          <w:sz w:val="18"/>
          <w:lang w:val="sv-FI"/>
        </w:rPr>
      </w:pPr>
      <w:r w:rsidRPr="0070185F">
        <w:rPr>
          <w:sz w:val="18"/>
          <w:lang w:val="sv-FI"/>
        </w:rPr>
        <w:t>§ 112</w:t>
      </w:r>
      <w:r w:rsidR="00B57C2D" w:rsidRPr="0070185F">
        <w:rPr>
          <w:sz w:val="18"/>
          <w:lang w:val="sv-FI"/>
        </w:rPr>
        <w:t xml:space="preserve"> Social- och hälsovårdsdirektörens befogenheter</w:t>
      </w:r>
    </w:p>
    <w:p w14:paraId="7DE49D59" w14:textId="27F4D9AA" w:rsidR="00B57C2D" w:rsidRPr="0070185F" w:rsidRDefault="00EB1D33" w:rsidP="000056AB">
      <w:pPr>
        <w:pStyle w:val="Eivli"/>
        <w:tabs>
          <w:tab w:val="left" w:pos="426"/>
          <w:tab w:val="right" w:leader="dot" w:pos="4564"/>
        </w:tabs>
        <w:ind w:left="426"/>
        <w:rPr>
          <w:sz w:val="18"/>
          <w:lang w:val="sv-FI"/>
        </w:rPr>
      </w:pPr>
      <w:r w:rsidRPr="0070185F">
        <w:rPr>
          <w:sz w:val="18"/>
          <w:lang w:val="sv-FI"/>
        </w:rPr>
        <w:t>§ 113</w:t>
      </w:r>
      <w:r w:rsidR="00B57C2D" w:rsidRPr="0070185F">
        <w:rPr>
          <w:sz w:val="18"/>
          <w:lang w:val="sv-FI"/>
        </w:rPr>
        <w:t xml:space="preserve"> Enhetschefernas beslutanderätt och </w:t>
      </w:r>
      <w:r w:rsidR="00E94EB6" w:rsidRPr="0070185F">
        <w:rPr>
          <w:sz w:val="18"/>
          <w:lang w:val="sv-FI"/>
        </w:rPr>
        <w:t>befog</w:t>
      </w:r>
      <w:r w:rsidR="00B57C2D" w:rsidRPr="0070185F">
        <w:rPr>
          <w:sz w:val="18"/>
          <w:lang w:val="sv-FI"/>
        </w:rPr>
        <w:t>enheter</w:t>
      </w:r>
    </w:p>
    <w:p w14:paraId="24017EA1" w14:textId="48DAFDAA" w:rsidR="00B57C2D" w:rsidRPr="0070185F" w:rsidRDefault="00EB1D33" w:rsidP="000056AB">
      <w:pPr>
        <w:pStyle w:val="Eivli"/>
        <w:tabs>
          <w:tab w:val="left" w:pos="426"/>
          <w:tab w:val="right" w:leader="dot" w:pos="4564"/>
        </w:tabs>
        <w:ind w:left="426"/>
        <w:rPr>
          <w:sz w:val="18"/>
          <w:lang w:val="sv-FI"/>
        </w:rPr>
      </w:pPr>
      <w:r w:rsidRPr="0070185F">
        <w:rPr>
          <w:sz w:val="18"/>
          <w:lang w:val="sv-FI"/>
        </w:rPr>
        <w:t>§ 114</w:t>
      </w:r>
      <w:r w:rsidR="00B57C2D" w:rsidRPr="0070185F">
        <w:rPr>
          <w:sz w:val="18"/>
          <w:lang w:val="sv-FI"/>
        </w:rPr>
        <w:t xml:space="preserve"> Övriga tjänsteinnehavares beslutanderätt och befogenheter</w:t>
      </w:r>
    </w:p>
    <w:p w14:paraId="53128261" w14:textId="77777777" w:rsidR="00B57C2D" w:rsidRPr="0070185F" w:rsidRDefault="00B57C2D" w:rsidP="000056AB">
      <w:pPr>
        <w:pStyle w:val="Eivli"/>
        <w:tabs>
          <w:tab w:val="left" w:pos="426"/>
          <w:tab w:val="right" w:leader="dot" w:pos="4564"/>
        </w:tabs>
        <w:ind w:firstLine="720"/>
        <w:rPr>
          <w:sz w:val="18"/>
          <w:lang w:val="sv-FI"/>
        </w:rPr>
      </w:pPr>
    </w:p>
    <w:p w14:paraId="4B5C8775" w14:textId="779E38FA" w:rsidR="00B57C2D" w:rsidRPr="0070185F" w:rsidRDefault="00EB70F1" w:rsidP="000056AB">
      <w:pPr>
        <w:pStyle w:val="Eivli"/>
        <w:tabs>
          <w:tab w:val="left" w:pos="426"/>
          <w:tab w:val="right" w:leader="dot" w:pos="4564"/>
        </w:tabs>
        <w:rPr>
          <w:b/>
          <w:sz w:val="18"/>
          <w:lang w:val="sv-FI"/>
        </w:rPr>
      </w:pPr>
      <w:r w:rsidRPr="0070185F">
        <w:rPr>
          <w:b/>
          <w:sz w:val="18"/>
          <w:lang w:val="sv-FI"/>
        </w:rPr>
        <w:t>Kapitel 9</w:t>
      </w:r>
      <w:r w:rsidR="00B57C2D" w:rsidRPr="0070185F">
        <w:rPr>
          <w:b/>
          <w:sz w:val="18"/>
          <w:lang w:val="sv-FI"/>
        </w:rPr>
        <w:t xml:space="preserve"> Mötesförfarande</w:t>
      </w:r>
      <w:r w:rsidR="00171D8F" w:rsidRPr="0070185F">
        <w:rPr>
          <w:b/>
          <w:sz w:val="18"/>
          <w:lang w:val="sv-FI"/>
        </w:rPr>
        <w:t>.......................................................</w:t>
      </w:r>
      <w:r w:rsidR="00E11536" w:rsidRPr="0070185F">
        <w:rPr>
          <w:b/>
          <w:sz w:val="18"/>
          <w:lang w:val="sv-FI"/>
        </w:rPr>
        <w:t>32</w:t>
      </w:r>
    </w:p>
    <w:p w14:paraId="0F3AACED" w14:textId="3A885C42" w:rsidR="00B57C2D" w:rsidRPr="0070185F" w:rsidRDefault="00EB1D33" w:rsidP="000056AB">
      <w:pPr>
        <w:pStyle w:val="Eivli"/>
        <w:tabs>
          <w:tab w:val="left" w:pos="426"/>
          <w:tab w:val="right" w:leader="dot" w:pos="4564"/>
        </w:tabs>
        <w:ind w:left="426"/>
        <w:rPr>
          <w:sz w:val="18"/>
          <w:lang w:val="sv-FI"/>
        </w:rPr>
      </w:pPr>
      <w:r w:rsidRPr="0070185F">
        <w:rPr>
          <w:sz w:val="18"/>
          <w:lang w:val="sv-FI"/>
        </w:rPr>
        <w:t>§ 115</w:t>
      </w:r>
      <w:r w:rsidR="00B57C2D" w:rsidRPr="0070185F">
        <w:rPr>
          <w:sz w:val="18"/>
          <w:lang w:val="sv-FI"/>
        </w:rPr>
        <w:t xml:space="preserve"> Tillämpning</w:t>
      </w:r>
    </w:p>
    <w:p w14:paraId="30258012" w14:textId="316BACB9" w:rsidR="00B57C2D" w:rsidRPr="0070185F" w:rsidRDefault="00EB1D33" w:rsidP="000056AB">
      <w:pPr>
        <w:pStyle w:val="Eivli"/>
        <w:tabs>
          <w:tab w:val="left" w:pos="426"/>
          <w:tab w:val="right" w:leader="dot" w:pos="4564"/>
        </w:tabs>
        <w:ind w:left="426"/>
        <w:rPr>
          <w:sz w:val="18"/>
          <w:lang w:val="sv-FI"/>
        </w:rPr>
      </w:pPr>
      <w:r w:rsidRPr="0070185F">
        <w:rPr>
          <w:sz w:val="18"/>
          <w:lang w:val="sv-FI"/>
        </w:rPr>
        <w:t>§ 116</w:t>
      </w:r>
      <w:r w:rsidR="00B57C2D" w:rsidRPr="0070185F">
        <w:rPr>
          <w:sz w:val="18"/>
          <w:lang w:val="sv-FI"/>
        </w:rPr>
        <w:t xml:space="preserve"> Sammanträdestid och sammanträdesplats</w:t>
      </w:r>
    </w:p>
    <w:p w14:paraId="5A582BE4" w14:textId="457BF1A2" w:rsidR="00C05FC6" w:rsidRPr="0070185F" w:rsidRDefault="00EB1D33" w:rsidP="000056AB">
      <w:pPr>
        <w:pStyle w:val="Eivli"/>
        <w:tabs>
          <w:tab w:val="left" w:pos="426"/>
          <w:tab w:val="right" w:leader="dot" w:pos="4564"/>
        </w:tabs>
        <w:ind w:left="426"/>
        <w:rPr>
          <w:sz w:val="18"/>
          <w:lang w:val="sv-FI"/>
        </w:rPr>
      </w:pPr>
      <w:r w:rsidRPr="0070185F">
        <w:rPr>
          <w:sz w:val="18"/>
          <w:lang w:val="sv-FI"/>
        </w:rPr>
        <w:t>§ 117</w:t>
      </w:r>
      <w:r w:rsidR="00C05FC6" w:rsidRPr="0070185F">
        <w:rPr>
          <w:sz w:val="18"/>
          <w:lang w:val="sv-FI"/>
        </w:rPr>
        <w:t xml:space="preserve"> Elektroniskt sammanträde</w:t>
      </w:r>
    </w:p>
    <w:p w14:paraId="089A4CA0" w14:textId="3DEF9DC7" w:rsidR="00B57C2D" w:rsidRPr="0070185F" w:rsidRDefault="00EB1D33" w:rsidP="000056AB">
      <w:pPr>
        <w:pStyle w:val="Eivli"/>
        <w:tabs>
          <w:tab w:val="left" w:pos="426"/>
          <w:tab w:val="right" w:leader="dot" w:pos="4564"/>
        </w:tabs>
        <w:ind w:left="426"/>
        <w:rPr>
          <w:sz w:val="18"/>
          <w:lang w:val="sv-FI"/>
        </w:rPr>
      </w:pPr>
      <w:r w:rsidRPr="0070185F">
        <w:rPr>
          <w:sz w:val="18"/>
          <w:lang w:val="sv-FI"/>
        </w:rPr>
        <w:t>§ 118</w:t>
      </w:r>
      <w:r w:rsidR="00B57C2D" w:rsidRPr="0070185F">
        <w:rPr>
          <w:sz w:val="18"/>
          <w:lang w:val="sv-FI"/>
        </w:rPr>
        <w:t xml:space="preserve"> Sammankallande av sammanträde</w:t>
      </w:r>
    </w:p>
    <w:p w14:paraId="64063555" w14:textId="5BA05D67" w:rsidR="00B57C2D" w:rsidRPr="0070185F" w:rsidRDefault="00EB1D33" w:rsidP="000056AB">
      <w:pPr>
        <w:pStyle w:val="Eivli"/>
        <w:tabs>
          <w:tab w:val="left" w:pos="426"/>
          <w:tab w:val="right" w:leader="dot" w:pos="4564"/>
        </w:tabs>
        <w:ind w:left="426"/>
        <w:rPr>
          <w:sz w:val="18"/>
          <w:lang w:val="sv-FI"/>
        </w:rPr>
      </w:pPr>
      <w:r w:rsidRPr="0070185F">
        <w:rPr>
          <w:sz w:val="18"/>
          <w:lang w:val="sv-FI"/>
        </w:rPr>
        <w:t>§ 119</w:t>
      </w:r>
      <w:r w:rsidR="00B57C2D" w:rsidRPr="0070185F">
        <w:rPr>
          <w:sz w:val="18"/>
          <w:lang w:val="sv-FI"/>
        </w:rPr>
        <w:t xml:space="preserve"> Elektronisk kallelse till sammanträde</w:t>
      </w:r>
    </w:p>
    <w:p w14:paraId="786F0BC9" w14:textId="31BD4F61" w:rsidR="00B57C2D" w:rsidRPr="0070185F" w:rsidRDefault="00EB1D33" w:rsidP="000056AB">
      <w:pPr>
        <w:pStyle w:val="Eivli"/>
        <w:tabs>
          <w:tab w:val="left" w:pos="426"/>
          <w:tab w:val="right" w:leader="dot" w:pos="4564"/>
        </w:tabs>
        <w:ind w:left="426"/>
        <w:rPr>
          <w:sz w:val="18"/>
          <w:lang w:val="sv-FI"/>
        </w:rPr>
      </w:pPr>
      <w:r w:rsidRPr="0070185F">
        <w:rPr>
          <w:sz w:val="18"/>
          <w:lang w:val="sv-FI"/>
        </w:rPr>
        <w:t>§ 120</w:t>
      </w:r>
      <w:r w:rsidR="00B57C2D" w:rsidRPr="0070185F">
        <w:rPr>
          <w:sz w:val="18"/>
          <w:lang w:val="sv-FI"/>
        </w:rPr>
        <w:t xml:space="preserve"> Föredragningslistor och bilagor på </w:t>
      </w:r>
      <w:r w:rsidR="00E94EB6" w:rsidRPr="0070185F">
        <w:rPr>
          <w:sz w:val="18"/>
          <w:lang w:val="sv-FI"/>
        </w:rPr>
        <w:t>kommunens webb</w:t>
      </w:r>
      <w:r w:rsidR="00B57C2D" w:rsidRPr="0070185F">
        <w:rPr>
          <w:sz w:val="18"/>
          <w:lang w:val="sv-FI"/>
        </w:rPr>
        <w:t>plats</w:t>
      </w:r>
    </w:p>
    <w:p w14:paraId="28789894" w14:textId="0A1787B2" w:rsidR="00B57C2D" w:rsidRPr="0070185F" w:rsidRDefault="00EB1D33" w:rsidP="000056AB">
      <w:pPr>
        <w:pStyle w:val="Eivli"/>
        <w:tabs>
          <w:tab w:val="left" w:pos="426"/>
          <w:tab w:val="right" w:leader="dot" w:pos="4564"/>
        </w:tabs>
        <w:ind w:left="426"/>
        <w:rPr>
          <w:sz w:val="18"/>
          <w:lang w:val="sv-FI"/>
        </w:rPr>
      </w:pPr>
      <w:r w:rsidRPr="0070185F">
        <w:rPr>
          <w:sz w:val="18"/>
          <w:lang w:val="sv-FI"/>
        </w:rPr>
        <w:t>§ 121</w:t>
      </w:r>
      <w:r w:rsidR="00B57C2D" w:rsidRPr="0070185F">
        <w:rPr>
          <w:sz w:val="18"/>
          <w:lang w:val="sv-FI"/>
        </w:rPr>
        <w:t xml:space="preserve"> Fortsatt sammanträde</w:t>
      </w:r>
    </w:p>
    <w:p w14:paraId="46A4B3FB" w14:textId="1BBE3EF4" w:rsidR="00B57C2D" w:rsidRPr="0070185F" w:rsidRDefault="00EB1D33" w:rsidP="000056AB">
      <w:pPr>
        <w:pStyle w:val="Eivli"/>
        <w:tabs>
          <w:tab w:val="left" w:pos="426"/>
          <w:tab w:val="right" w:leader="dot" w:pos="4564"/>
        </w:tabs>
        <w:ind w:left="426"/>
        <w:rPr>
          <w:sz w:val="18"/>
          <w:lang w:val="sv-FI"/>
        </w:rPr>
      </w:pPr>
      <w:r w:rsidRPr="0070185F">
        <w:rPr>
          <w:sz w:val="18"/>
          <w:lang w:val="sv-FI"/>
        </w:rPr>
        <w:t>§ 122</w:t>
      </w:r>
      <w:r w:rsidR="00B57C2D" w:rsidRPr="0070185F">
        <w:rPr>
          <w:sz w:val="18"/>
          <w:lang w:val="sv-FI"/>
        </w:rPr>
        <w:t xml:space="preserve"> Kallande av ersättare</w:t>
      </w:r>
    </w:p>
    <w:p w14:paraId="0BD8F165" w14:textId="1F4078F7" w:rsidR="00B57C2D" w:rsidRPr="0070185F" w:rsidRDefault="00EB1D33" w:rsidP="000056AB">
      <w:pPr>
        <w:pStyle w:val="Eivli"/>
        <w:tabs>
          <w:tab w:val="left" w:pos="426"/>
          <w:tab w:val="right" w:leader="dot" w:pos="4564"/>
        </w:tabs>
        <w:ind w:left="426"/>
        <w:rPr>
          <w:sz w:val="18"/>
          <w:lang w:val="sv-FI"/>
        </w:rPr>
      </w:pPr>
      <w:r w:rsidRPr="0070185F">
        <w:rPr>
          <w:sz w:val="18"/>
          <w:lang w:val="sv-FI"/>
        </w:rPr>
        <w:t>§ 123</w:t>
      </w:r>
      <w:r w:rsidR="00B57C2D" w:rsidRPr="0070185F">
        <w:rPr>
          <w:sz w:val="18"/>
          <w:lang w:val="sv-FI"/>
        </w:rPr>
        <w:t xml:space="preserve"> Närvaro vid sammanträde</w:t>
      </w:r>
    </w:p>
    <w:p w14:paraId="511D3757" w14:textId="6CAD4834" w:rsidR="00B57C2D" w:rsidRPr="0070185F" w:rsidRDefault="00EB1D33" w:rsidP="000056AB">
      <w:pPr>
        <w:pStyle w:val="Eivli"/>
        <w:tabs>
          <w:tab w:val="left" w:pos="426"/>
          <w:tab w:val="right" w:leader="dot" w:pos="4564"/>
        </w:tabs>
        <w:ind w:left="426"/>
        <w:rPr>
          <w:sz w:val="18"/>
          <w:lang w:val="sv-FI"/>
        </w:rPr>
      </w:pPr>
      <w:r w:rsidRPr="0070185F">
        <w:rPr>
          <w:sz w:val="18"/>
          <w:lang w:val="sv-FI"/>
        </w:rPr>
        <w:t>§ 124</w:t>
      </w:r>
      <w:r w:rsidR="00B57C2D" w:rsidRPr="0070185F">
        <w:rPr>
          <w:sz w:val="18"/>
          <w:lang w:val="sv-FI"/>
        </w:rPr>
        <w:t xml:space="preserve"> Sammanträdesrutiner</w:t>
      </w:r>
    </w:p>
    <w:p w14:paraId="05A4ABFA" w14:textId="02695094" w:rsidR="00B57C2D" w:rsidRPr="0070185F" w:rsidRDefault="00EB1D33" w:rsidP="000056AB">
      <w:pPr>
        <w:pStyle w:val="Eivli"/>
        <w:tabs>
          <w:tab w:val="left" w:pos="426"/>
          <w:tab w:val="right" w:leader="dot" w:pos="4564"/>
        </w:tabs>
        <w:ind w:left="426"/>
        <w:rPr>
          <w:sz w:val="18"/>
          <w:lang w:val="sv-FI"/>
        </w:rPr>
      </w:pPr>
      <w:r w:rsidRPr="0070185F">
        <w:rPr>
          <w:sz w:val="18"/>
          <w:lang w:val="sv-FI"/>
        </w:rPr>
        <w:t>§ 125</w:t>
      </w:r>
      <w:r w:rsidR="00B57C2D" w:rsidRPr="0070185F">
        <w:rPr>
          <w:sz w:val="18"/>
          <w:lang w:val="sv-FI"/>
        </w:rPr>
        <w:t xml:space="preserve"> Tillfällig ordförande</w:t>
      </w:r>
    </w:p>
    <w:p w14:paraId="03B2A253" w14:textId="077C7BE8" w:rsidR="00B57C2D" w:rsidRPr="0070185F" w:rsidRDefault="00EB1D33" w:rsidP="000056AB">
      <w:pPr>
        <w:pStyle w:val="Eivli"/>
        <w:tabs>
          <w:tab w:val="left" w:pos="426"/>
          <w:tab w:val="right" w:leader="dot" w:pos="4564"/>
        </w:tabs>
        <w:ind w:left="426"/>
        <w:rPr>
          <w:sz w:val="18"/>
          <w:lang w:val="sv-FI"/>
        </w:rPr>
      </w:pPr>
      <w:r w:rsidRPr="0070185F">
        <w:rPr>
          <w:sz w:val="18"/>
          <w:lang w:val="sv-FI"/>
        </w:rPr>
        <w:t>§ 126</w:t>
      </w:r>
      <w:r w:rsidR="00B57C2D" w:rsidRPr="0070185F">
        <w:rPr>
          <w:sz w:val="18"/>
          <w:lang w:val="sv-FI"/>
        </w:rPr>
        <w:t xml:space="preserve"> Föredragning</w:t>
      </w:r>
    </w:p>
    <w:p w14:paraId="48364993" w14:textId="5957E0FB" w:rsidR="00B57C2D" w:rsidRPr="0070185F" w:rsidRDefault="00EB1D33" w:rsidP="000056AB">
      <w:pPr>
        <w:pStyle w:val="Eivli"/>
        <w:tabs>
          <w:tab w:val="left" w:pos="426"/>
          <w:tab w:val="right" w:leader="dot" w:pos="4564"/>
        </w:tabs>
        <w:ind w:left="426"/>
        <w:rPr>
          <w:sz w:val="18"/>
          <w:lang w:val="sv-FI"/>
        </w:rPr>
      </w:pPr>
      <w:r w:rsidRPr="0070185F">
        <w:rPr>
          <w:sz w:val="18"/>
          <w:lang w:val="sv-FI"/>
        </w:rPr>
        <w:t>§ 127</w:t>
      </w:r>
      <w:r w:rsidR="00B57C2D" w:rsidRPr="0070185F">
        <w:rPr>
          <w:sz w:val="18"/>
          <w:lang w:val="sv-FI"/>
        </w:rPr>
        <w:t xml:space="preserve"> Konstaterande av jäv</w:t>
      </w:r>
    </w:p>
    <w:p w14:paraId="619A46CF" w14:textId="38A8366F" w:rsidR="00B57C2D" w:rsidRPr="0070185F" w:rsidRDefault="00EB1D33" w:rsidP="000056AB">
      <w:pPr>
        <w:pStyle w:val="Eivli"/>
        <w:tabs>
          <w:tab w:val="left" w:pos="426"/>
          <w:tab w:val="right" w:leader="dot" w:pos="4564"/>
        </w:tabs>
        <w:ind w:left="426"/>
        <w:rPr>
          <w:sz w:val="18"/>
          <w:lang w:val="sv-FI"/>
        </w:rPr>
      </w:pPr>
      <w:r w:rsidRPr="0070185F">
        <w:rPr>
          <w:sz w:val="18"/>
          <w:lang w:val="sv-FI"/>
        </w:rPr>
        <w:t>§ 128</w:t>
      </w:r>
      <w:r w:rsidR="00B57C2D" w:rsidRPr="0070185F">
        <w:rPr>
          <w:sz w:val="18"/>
          <w:lang w:val="sv-FI"/>
        </w:rPr>
        <w:t xml:space="preserve"> Förslag om bordläggning och återremiss för beredning</w:t>
      </w:r>
    </w:p>
    <w:p w14:paraId="5E1AD945" w14:textId="41CAFD0F" w:rsidR="00B57C2D" w:rsidRPr="0070185F" w:rsidRDefault="00EB1D33" w:rsidP="000056AB">
      <w:pPr>
        <w:pStyle w:val="Eivli"/>
        <w:tabs>
          <w:tab w:val="left" w:pos="426"/>
          <w:tab w:val="right" w:leader="dot" w:pos="4564"/>
        </w:tabs>
        <w:ind w:left="426"/>
        <w:rPr>
          <w:sz w:val="18"/>
          <w:lang w:val="sv-FI"/>
        </w:rPr>
      </w:pPr>
      <w:r w:rsidRPr="0070185F">
        <w:rPr>
          <w:sz w:val="18"/>
          <w:lang w:val="sv-FI"/>
        </w:rPr>
        <w:t>§ 129</w:t>
      </w:r>
      <w:r w:rsidR="00B57C2D" w:rsidRPr="0070185F">
        <w:rPr>
          <w:sz w:val="18"/>
          <w:lang w:val="sv-FI"/>
        </w:rPr>
        <w:t xml:space="preserve"> Förslag och omröstning</w:t>
      </w:r>
    </w:p>
    <w:p w14:paraId="74A3371E" w14:textId="129598E5" w:rsidR="00B57C2D" w:rsidRPr="0070185F" w:rsidRDefault="00EB1D33" w:rsidP="000056AB">
      <w:pPr>
        <w:pStyle w:val="Eivli"/>
        <w:tabs>
          <w:tab w:val="left" w:pos="426"/>
          <w:tab w:val="right" w:leader="dot" w:pos="4564"/>
        </w:tabs>
        <w:ind w:left="426"/>
        <w:rPr>
          <w:sz w:val="18"/>
          <w:lang w:val="sv-FI"/>
        </w:rPr>
      </w:pPr>
      <w:r w:rsidRPr="0070185F">
        <w:rPr>
          <w:sz w:val="18"/>
          <w:lang w:val="sv-FI"/>
        </w:rPr>
        <w:t>§ 130</w:t>
      </w:r>
      <w:r w:rsidR="00B57C2D" w:rsidRPr="0070185F">
        <w:rPr>
          <w:sz w:val="18"/>
          <w:lang w:val="sv-FI"/>
        </w:rPr>
        <w:t xml:space="preserve"> Omröstningssätt och val</w:t>
      </w:r>
    </w:p>
    <w:p w14:paraId="6132CEBC" w14:textId="5554C1D9" w:rsidR="00B57C2D" w:rsidRPr="0070185F" w:rsidRDefault="00EB1D33" w:rsidP="000056AB">
      <w:pPr>
        <w:pStyle w:val="Eivli"/>
        <w:tabs>
          <w:tab w:val="left" w:pos="426"/>
          <w:tab w:val="right" w:leader="dot" w:pos="4564"/>
        </w:tabs>
        <w:ind w:left="426"/>
        <w:rPr>
          <w:sz w:val="18"/>
          <w:lang w:val="sv-FI"/>
        </w:rPr>
      </w:pPr>
      <w:r w:rsidRPr="0070185F">
        <w:rPr>
          <w:sz w:val="18"/>
          <w:lang w:val="sv-FI"/>
        </w:rPr>
        <w:t>§ 131</w:t>
      </w:r>
      <w:r w:rsidR="00B57C2D" w:rsidRPr="0070185F">
        <w:rPr>
          <w:sz w:val="18"/>
          <w:lang w:val="sv-FI"/>
        </w:rPr>
        <w:t xml:space="preserve"> Uppgörande, justering och framläggande av </w:t>
      </w:r>
      <w:r w:rsidR="00E94EB6" w:rsidRPr="0070185F">
        <w:rPr>
          <w:sz w:val="18"/>
          <w:lang w:val="sv-FI"/>
        </w:rPr>
        <w:t>proto</w:t>
      </w:r>
      <w:r w:rsidR="00B57C2D" w:rsidRPr="0070185F">
        <w:rPr>
          <w:sz w:val="18"/>
          <w:lang w:val="sv-FI"/>
        </w:rPr>
        <w:t>koll</w:t>
      </w:r>
    </w:p>
    <w:p w14:paraId="7BEC314E" w14:textId="16DF5876" w:rsidR="00B57C2D" w:rsidRPr="0070185F" w:rsidRDefault="00EB1D33" w:rsidP="000056AB">
      <w:pPr>
        <w:pStyle w:val="Eivli"/>
        <w:tabs>
          <w:tab w:val="left" w:pos="426"/>
          <w:tab w:val="right" w:leader="dot" w:pos="4564"/>
        </w:tabs>
        <w:ind w:left="426"/>
        <w:rPr>
          <w:sz w:val="18"/>
          <w:lang w:val="sv-FI"/>
        </w:rPr>
      </w:pPr>
      <w:r w:rsidRPr="0070185F">
        <w:rPr>
          <w:sz w:val="18"/>
          <w:lang w:val="sv-FI"/>
        </w:rPr>
        <w:t>§ 132</w:t>
      </w:r>
      <w:r w:rsidR="00B57C2D" w:rsidRPr="0070185F">
        <w:rPr>
          <w:sz w:val="18"/>
          <w:lang w:val="sv-FI"/>
        </w:rPr>
        <w:t xml:space="preserve"> Delgivning av beslut med kommunmedlemmar</w:t>
      </w:r>
    </w:p>
    <w:p w14:paraId="15C6958F" w14:textId="42DF8699" w:rsidR="00B57C2D" w:rsidRPr="0070185F" w:rsidRDefault="00EB1D33" w:rsidP="000056AB">
      <w:pPr>
        <w:pStyle w:val="Eivli"/>
        <w:tabs>
          <w:tab w:val="left" w:pos="426"/>
          <w:tab w:val="right" w:leader="dot" w:pos="4564"/>
        </w:tabs>
        <w:ind w:left="426"/>
        <w:rPr>
          <w:sz w:val="18"/>
          <w:lang w:val="sv-FI"/>
        </w:rPr>
      </w:pPr>
      <w:r w:rsidRPr="0070185F">
        <w:rPr>
          <w:sz w:val="18"/>
          <w:lang w:val="sv-FI"/>
        </w:rPr>
        <w:t>§ 133</w:t>
      </w:r>
      <w:r w:rsidR="00B57C2D" w:rsidRPr="0070185F">
        <w:rPr>
          <w:sz w:val="18"/>
          <w:lang w:val="sv-FI"/>
        </w:rPr>
        <w:t xml:space="preserve"> Stadsstyrelsens och nämnders rätt att ta ärenden till behandling</w:t>
      </w:r>
    </w:p>
    <w:p w14:paraId="69359AB5" w14:textId="789B20AC" w:rsidR="00B57C2D" w:rsidRPr="0070185F" w:rsidRDefault="00EB1D33" w:rsidP="000056AB">
      <w:pPr>
        <w:pStyle w:val="Eivli"/>
        <w:tabs>
          <w:tab w:val="left" w:pos="426"/>
          <w:tab w:val="right" w:leader="dot" w:pos="4564"/>
        </w:tabs>
        <w:ind w:left="426"/>
        <w:rPr>
          <w:sz w:val="18"/>
          <w:lang w:val="sv-FI"/>
        </w:rPr>
      </w:pPr>
      <w:r w:rsidRPr="0070185F">
        <w:rPr>
          <w:sz w:val="18"/>
          <w:lang w:val="sv-FI"/>
        </w:rPr>
        <w:t>§ 134</w:t>
      </w:r>
      <w:r w:rsidR="00B57C2D" w:rsidRPr="0070185F">
        <w:rPr>
          <w:sz w:val="18"/>
          <w:lang w:val="sv-FI"/>
        </w:rPr>
        <w:t xml:space="preserve"> Meddelande av beslut i ärenden som ett högre organ kan ta upp till behandling</w:t>
      </w:r>
    </w:p>
    <w:p w14:paraId="62486C05" w14:textId="77777777" w:rsidR="00B57C2D" w:rsidRPr="0070185F" w:rsidRDefault="00B57C2D" w:rsidP="000056AB">
      <w:pPr>
        <w:pStyle w:val="Eivli"/>
        <w:tabs>
          <w:tab w:val="left" w:pos="426"/>
          <w:tab w:val="right" w:leader="dot" w:pos="4564"/>
        </w:tabs>
        <w:rPr>
          <w:sz w:val="18"/>
          <w:lang w:val="sv-FI"/>
        </w:rPr>
      </w:pPr>
    </w:p>
    <w:p w14:paraId="592028A0" w14:textId="7203729C" w:rsidR="00B57C2D" w:rsidRPr="0070185F" w:rsidRDefault="00B57C2D" w:rsidP="000056AB">
      <w:pPr>
        <w:pStyle w:val="Eivli"/>
        <w:tabs>
          <w:tab w:val="left" w:pos="426"/>
          <w:tab w:val="right" w:leader="dot" w:pos="4564"/>
        </w:tabs>
        <w:rPr>
          <w:b/>
          <w:sz w:val="18"/>
          <w:lang w:val="sv-FI"/>
        </w:rPr>
      </w:pPr>
      <w:r w:rsidRPr="0070185F">
        <w:rPr>
          <w:b/>
          <w:sz w:val="18"/>
          <w:lang w:val="sv-FI"/>
        </w:rPr>
        <w:t xml:space="preserve">Kapitel </w:t>
      </w:r>
      <w:r w:rsidR="00EB70F1" w:rsidRPr="0070185F">
        <w:rPr>
          <w:b/>
          <w:sz w:val="18"/>
          <w:lang w:val="sv-FI"/>
        </w:rPr>
        <w:t>10</w:t>
      </w:r>
      <w:r w:rsidRPr="0070185F">
        <w:rPr>
          <w:b/>
          <w:sz w:val="18"/>
          <w:lang w:val="sv-FI"/>
        </w:rPr>
        <w:t xml:space="preserve"> Stadens arvoden och ersättningar </w:t>
      </w:r>
      <w:r w:rsidR="00171D8F" w:rsidRPr="0070185F">
        <w:rPr>
          <w:b/>
          <w:sz w:val="18"/>
          <w:lang w:val="sv-FI"/>
        </w:rPr>
        <w:t>..........................</w:t>
      </w:r>
      <w:r w:rsidR="00E11536" w:rsidRPr="0070185F">
        <w:rPr>
          <w:b/>
          <w:sz w:val="18"/>
          <w:lang w:val="sv-FI"/>
        </w:rPr>
        <w:t>36</w:t>
      </w:r>
    </w:p>
    <w:p w14:paraId="7F8AD747" w14:textId="233CEAB3" w:rsidR="00B57C2D" w:rsidRPr="0070185F" w:rsidRDefault="00EB1D33" w:rsidP="000056AB">
      <w:pPr>
        <w:pStyle w:val="Eivli"/>
        <w:tabs>
          <w:tab w:val="left" w:pos="426"/>
          <w:tab w:val="right" w:leader="dot" w:pos="4564"/>
        </w:tabs>
        <w:ind w:left="426"/>
        <w:rPr>
          <w:sz w:val="18"/>
          <w:lang w:val="sv-FI"/>
        </w:rPr>
      </w:pPr>
      <w:r w:rsidRPr="0070185F">
        <w:rPr>
          <w:sz w:val="18"/>
          <w:lang w:val="sv-FI"/>
        </w:rPr>
        <w:t>§ 135</w:t>
      </w:r>
      <w:r w:rsidR="00B57C2D" w:rsidRPr="0070185F">
        <w:rPr>
          <w:sz w:val="18"/>
          <w:lang w:val="sv-FI"/>
        </w:rPr>
        <w:t xml:space="preserve"> Tillämpningsområde</w:t>
      </w:r>
    </w:p>
    <w:p w14:paraId="03CCF77A" w14:textId="2CA543DA" w:rsidR="00B57C2D" w:rsidRPr="0070185F" w:rsidRDefault="00EB1D33" w:rsidP="000056AB">
      <w:pPr>
        <w:pStyle w:val="Eivli"/>
        <w:tabs>
          <w:tab w:val="left" w:pos="426"/>
          <w:tab w:val="right" w:leader="dot" w:pos="4564"/>
        </w:tabs>
        <w:ind w:left="426"/>
        <w:rPr>
          <w:sz w:val="18"/>
          <w:lang w:val="sv-FI"/>
        </w:rPr>
      </w:pPr>
      <w:r w:rsidRPr="0070185F">
        <w:rPr>
          <w:sz w:val="18"/>
          <w:lang w:val="sv-FI"/>
        </w:rPr>
        <w:t>§ 136</w:t>
      </w:r>
      <w:r w:rsidR="00B57C2D" w:rsidRPr="0070185F">
        <w:rPr>
          <w:sz w:val="18"/>
          <w:lang w:val="sv-FI"/>
        </w:rPr>
        <w:t xml:space="preserve"> Sammanträdesarvoden</w:t>
      </w:r>
    </w:p>
    <w:p w14:paraId="261065AB" w14:textId="702B0EA8" w:rsidR="00B57C2D" w:rsidRPr="0070185F" w:rsidRDefault="00EB1D33" w:rsidP="000056AB">
      <w:pPr>
        <w:pStyle w:val="Eivli"/>
        <w:tabs>
          <w:tab w:val="left" w:pos="426"/>
          <w:tab w:val="right" w:leader="dot" w:pos="4564"/>
        </w:tabs>
        <w:ind w:left="426"/>
        <w:rPr>
          <w:sz w:val="18"/>
          <w:lang w:val="sv-FI"/>
        </w:rPr>
      </w:pPr>
      <w:r w:rsidRPr="0070185F">
        <w:rPr>
          <w:sz w:val="18"/>
          <w:lang w:val="sv-FI"/>
        </w:rPr>
        <w:t>§ 137</w:t>
      </w:r>
      <w:r w:rsidR="00B57C2D" w:rsidRPr="0070185F">
        <w:rPr>
          <w:sz w:val="18"/>
          <w:lang w:val="sv-FI"/>
        </w:rPr>
        <w:t xml:space="preserve"> Sammanträden som hållits samma dag</w:t>
      </w:r>
    </w:p>
    <w:p w14:paraId="0F2A6E77" w14:textId="23EA6C4F" w:rsidR="00B57C2D" w:rsidRPr="0070185F" w:rsidRDefault="00EB1D33" w:rsidP="000056AB">
      <w:pPr>
        <w:pStyle w:val="Eivli"/>
        <w:tabs>
          <w:tab w:val="left" w:pos="426"/>
          <w:tab w:val="right" w:leader="dot" w:pos="4564"/>
        </w:tabs>
        <w:ind w:left="426"/>
        <w:rPr>
          <w:sz w:val="18"/>
          <w:lang w:val="sv-FI"/>
        </w:rPr>
      </w:pPr>
      <w:r w:rsidRPr="0070185F">
        <w:rPr>
          <w:sz w:val="18"/>
          <w:lang w:val="sv-FI"/>
        </w:rPr>
        <w:t>§ 138</w:t>
      </w:r>
      <w:r w:rsidR="00B57C2D" w:rsidRPr="0070185F">
        <w:rPr>
          <w:sz w:val="18"/>
          <w:lang w:val="sv-FI"/>
        </w:rPr>
        <w:t xml:space="preserve"> Årsarvoden</w:t>
      </w:r>
    </w:p>
    <w:p w14:paraId="4B07D50A" w14:textId="1E01CDE8" w:rsidR="00634016" w:rsidRPr="0070185F" w:rsidRDefault="00EB1D33" w:rsidP="00634016">
      <w:pPr>
        <w:pStyle w:val="Eivli"/>
        <w:tabs>
          <w:tab w:val="left" w:pos="426"/>
          <w:tab w:val="right" w:leader="dot" w:pos="4564"/>
        </w:tabs>
        <w:ind w:left="426"/>
        <w:rPr>
          <w:sz w:val="18"/>
          <w:lang w:val="sv-FI"/>
        </w:rPr>
      </w:pPr>
      <w:r w:rsidRPr="0070185F">
        <w:rPr>
          <w:sz w:val="18"/>
          <w:lang w:val="sv-FI"/>
        </w:rPr>
        <w:t>§ 139</w:t>
      </w:r>
      <w:r w:rsidR="00B57C2D" w:rsidRPr="0070185F">
        <w:rPr>
          <w:sz w:val="18"/>
          <w:lang w:val="sv-FI"/>
        </w:rPr>
        <w:t xml:space="preserve"> Arvoden vid val</w:t>
      </w:r>
    </w:p>
    <w:p w14:paraId="4D86B77D" w14:textId="5C145092" w:rsidR="00B57C2D" w:rsidRPr="0070185F" w:rsidRDefault="00EB1D33" w:rsidP="00634016">
      <w:pPr>
        <w:pStyle w:val="Eivli"/>
        <w:tabs>
          <w:tab w:val="left" w:pos="426"/>
          <w:tab w:val="right" w:leader="dot" w:pos="4564"/>
        </w:tabs>
        <w:ind w:left="426"/>
        <w:rPr>
          <w:sz w:val="18"/>
          <w:lang w:val="sv-FI"/>
        </w:rPr>
      </w:pPr>
      <w:r w:rsidRPr="0070185F">
        <w:rPr>
          <w:sz w:val="18"/>
          <w:lang w:val="sv-FI"/>
        </w:rPr>
        <w:t>§ 140</w:t>
      </w:r>
      <w:r w:rsidR="00B57C2D" w:rsidRPr="0070185F">
        <w:rPr>
          <w:sz w:val="18"/>
          <w:lang w:val="sv-FI"/>
        </w:rPr>
        <w:t xml:space="preserve"> Förtroendevald sekreterares arvode</w:t>
      </w:r>
    </w:p>
    <w:p w14:paraId="56F41716" w14:textId="7FBDB9FD" w:rsidR="00B57C2D" w:rsidRPr="0070185F" w:rsidRDefault="00D51DF3" w:rsidP="000056AB">
      <w:pPr>
        <w:pStyle w:val="Eivli"/>
        <w:tabs>
          <w:tab w:val="left" w:pos="426"/>
          <w:tab w:val="right" w:leader="dot" w:pos="4564"/>
        </w:tabs>
        <w:ind w:left="426"/>
        <w:rPr>
          <w:sz w:val="18"/>
          <w:lang w:val="sv-FI"/>
        </w:rPr>
      </w:pPr>
      <w:r w:rsidRPr="0070185F">
        <w:rPr>
          <w:sz w:val="18"/>
          <w:lang w:val="sv-FI"/>
        </w:rPr>
        <w:t>§ 1</w:t>
      </w:r>
      <w:r w:rsidR="00EB1D33" w:rsidRPr="0070185F">
        <w:rPr>
          <w:sz w:val="18"/>
          <w:lang w:val="sv-FI"/>
        </w:rPr>
        <w:t>41</w:t>
      </w:r>
      <w:r w:rsidR="00B57C2D" w:rsidRPr="0070185F">
        <w:rPr>
          <w:sz w:val="18"/>
          <w:lang w:val="sv-FI"/>
        </w:rPr>
        <w:t xml:space="preserve"> Förrättningsarvode</w:t>
      </w:r>
    </w:p>
    <w:p w14:paraId="6A30EC17" w14:textId="58717DD3" w:rsidR="00B57C2D" w:rsidRPr="0070185F" w:rsidRDefault="00EB1D33" w:rsidP="000056AB">
      <w:pPr>
        <w:pStyle w:val="Eivli"/>
        <w:tabs>
          <w:tab w:val="left" w:pos="426"/>
          <w:tab w:val="right" w:leader="dot" w:pos="4564"/>
        </w:tabs>
        <w:ind w:left="426"/>
        <w:rPr>
          <w:sz w:val="18"/>
          <w:lang w:val="sv-FI"/>
        </w:rPr>
      </w:pPr>
      <w:r w:rsidRPr="0070185F">
        <w:rPr>
          <w:sz w:val="18"/>
          <w:lang w:val="sv-FI"/>
        </w:rPr>
        <w:t>§ 142</w:t>
      </w:r>
      <w:r w:rsidR="00B57C2D" w:rsidRPr="0070185F">
        <w:rPr>
          <w:sz w:val="18"/>
          <w:lang w:val="sv-FI"/>
        </w:rPr>
        <w:t xml:space="preserve"> Ersättning för förtjänstförlust och kostnader</w:t>
      </w:r>
    </w:p>
    <w:p w14:paraId="6DEA20A5" w14:textId="194711C1" w:rsidR="00B57C2D" w:rsidRPr="0070185F" w:rsidRDefault="00EB1D33" w:rsidP="000056AB">
      <w:pPr>
        <w:pStyle w:val="Eivli"/>
        <w:tabs>
          <w:tab w:val="left" w:pos="426"/>
          <w:tab w:val="right" w:leader="dot" w:pos="4564"/>
        </w:tabs>
        <w:ind w:left="426"/>
        <w:rPr>
          <w:sz w:val="18"/>
          <w:lang w:val="sv-FI"/>
        </w:rPr>
      </w:pPr>
      <w:r w:rsidRPr="0070185F">
        <w:rPr>
          <w:sz w:val="18"/>
          <w:lang w:val="sv-FI"/>
        </w:rPr>
        <w:t>§ 143</w:t>
      </w:r>
      <w:r w:rsidR="00B57C2D" w:rsidRPr="0070185F">
        <w:rPr>
          <w:sz w:val="18"/>
          <w:lang w:val="sv-FI"/>
        </w:rPr>
        <w:t xml:space="preserve"> Protokoll som arvodesgrunder</w:t>
      </w:r>
    </w:p>
    <w:p w14:paraId="25DDF94E" w14:textId="325B5871" w:rsidR="00B57C2D" w:rsidRPr="0070185F" w:rsidRDefault="00EB1D33" w:rsidP="000056AB">
      <w:pPr>
        <w:pStyle w:val="Eivli"/>
        <w:tabs>
          <w:tab w:val="left" w:pos="426"/>
          <w:tab w:val="right" w:leader="dot" w:pos="4564"/>
        </w:tabs>
        <w:ind w:left="426"/>
        <w:rPr>
          <w:sz w:val="18"/>
          <w:lang w:val="sv-FI"/>
        </w:rPr>
      </w:pPr>
      <w:r w:rsidRPr="0070185F">
        <w:rPr>
          <w:sz w:val="18"/>
          <w:lang w:val="sv-FI"/>
        </w:rPr>
        <w:t>§ 144</w:t>
      </w:r>
      <w:r w:rsidR="00B57C2D" w:rsidRPr="0070185F">
        <w:rPr>
          <w:sz w:val="18"/>
          <w:lang w:val="sv-FI"/>
        </w:rPr>
        <w:t xml:space="preserve"> Ersättning för resekostnader</w:t>
      </w:r>
    </w:p>
    <w:p w14:paraId="415C34B8" w14:textId="1298AD4C" w:rsidR="00B57C2D" w:rsidRPr="0070185F" w:rsidRDefault="00EB1D33" w:rsidP="000056AB">
      <w:pPr>
        <w:pStyle w:val="Eivli"/>
        <w:tabs>
          <w:tab w:val="left" w:pos="426"/>
          <w:tab w:val="right" w:leader="dot" w:pos="4564"/>
        </w:tabs>
        <w:ind w:left="426"/>
        <w:rPr>
          <w:sz w:val="18"/>
          <w:lang w:val="sv-FI"/>
        </w:rPr>
      </w:pPr>
      <w:r w:rsidRPr="0070185F">
        <w:rPr>
          <w:sz w:val="18"/>
          <w:lang w:val="sv-FI"/>
        </w:rPr>
        <w:t>§ 145</w:t>
      </w:r>
      <w:r w:rsidR="00B57C2D" w:rsidRPr="0070185F">
        <w:rPr>
          <w:sz w:val="18"/>
          <w:lang w:val="sv-FI"/>
        </w:rPr>
        <w:t xml:space="preserve"> Övriga bestämmelser</w:t>
      </w:r>
    </w:p>
    <w:p w14:paraId="4101652C" w14:textId="77777777" w:rsidR="00D51DF3" w:rsidRPr="0070185F" w:rsidRDefault="00D51DF3" w:rsidP="000056AB">
      <w:pPr>
        <w:pStyle w:val="Eivli"/>
        <w:tabs>
          <w:tab w:val="left" w:pos="426"/>
          <w:tab w:val="right" w:leader="dot" w:pos="4564"/>
        </w:tabs>
        <w:rPr>
          <w:b/>
          <w:sz w:val="18"/>
          <w:lang w:val="sv-FI"/>
        </w:rPr>
      </w:pPr>
    </w:p>
    <w:p w14:paraId="218CA69D" w14:textId="77777777" w:rsidR="00B57C2D" w:rsidRPr="0070185F" w:rsidRDefault="00B57C2D" w:rsidP="000056AB">
      <w:pPr>
        <w:pStyle w:val="Eivli"/>
        <w:tabs>
          <w:tab w:val="left" w:pos="426"/>
          <w:tab w:val="right" w:leader="dot" w:pos="4564"/>
        </w:tabs>
        <w:rPr>
          <w:b/>
          <w:lang w:val="sv-FI"/>
        </w:rPr>
      </w:pPr>
      <w:r w:rsidRPr="0070185F">
        <w:rPr>
          <w:b/>
          <w:lang w:val="sv-FI"/>
        </w:rPr>
        <w:t>Del 3 S</w:t>
      </w:r>
      <w:r w:rsidR="00C37340" w:rsidRPr="0070185F">
        <w:rPr>
          <w:b/>
          <w:lang w:val="sv-FI"/>
        </w:rPr>
        <w:t>tadens personal</w:t>
      </w:r>
    </w:p>
    <w:p w14:paraId="3A37B853" w14:textId="2B314667" w:rsidR="00B57C2D" w:rsidRPr="0070185F" w:rsidRDefault="00B57C2D" w:rsidP="000056AB">
      <w:pPr>
        <w:pStyle w:val="Eivli"/>
        <w:tabs>
          <w:tab w:val="left" w:pos="426"/>
          <w:tab w:val="right" w:leader="dot" w:pos="4564"/>
        </w:tabs>
        <w:rPr>
          <w:b/>
          <w:sz w:val="18"/>
          <w:lang w:val="sv-FI"/>
        </w:rPr>
      </w:pPr>
      <w:r w:rsidRPr="0070185F">
        <w:rPr>
          <w:b/>
          <w:sz w:val="18"/>
          <w:lang w:val="sv-FI"/>
        </w:rPr>
        <w:t xml:space="preserve">Kapitel </w:t>
      </w:r>
      <w:r w:rsidR="00EB70F1" w:rsidRPr="0070185F">
        <w:rPr>
          <w:b/>
          <w:sz w:val="18"/>
          <w:lang w:val="sv-FI"/>
        </w:rPr>
        <w:t>11</w:t>
      </w:r>
      <w:r w:rsidRPr="0070185F">
        <w:rPr>
          <w:b/>
          <w:sz w:val="18"/>
          <w:lang w:val="sv-FI"/>
        </w:rPr>
        <w:t xml:space="preserve"> Personalorganisationen</w:t>
      </w:r>
      <w:r w:rsidR="00171D8F" w:rsidRPr="0070185F">
        <w:rPr>
          <w:b/>
          <w:sz w:val="18"/>
          <w:lang w:val="sv-FI"/>
        </w:rPr>
        <w:t>...........................................</w:t>
      </w:r>
      <w:r w:rsidR="00FA0DF5">
        <w:rPr>
          <w:b/>
          <w:sz w:val="18"/>
          <w:lang w:val="sv-FI"/>
        </w:rPr>
        <w:t>40</w:t>
      </w:r>
    </w:p>
    <w:p w14:paraId="0CF9DBA6" w14:textId="2F0267E6" w:rsidR="00B57C2D" w:rsidRPr="0070185F" w:rsidRDefault="00B57C2D" w:rsidP="000056AB">
      <w:pPr>
        <w:pStyle w:val="Eivli"/>
        <w:tabs>
          <w:tab w:val="left" w:pos="426"/>
          <w:tab w:val="right" w:leader="dot" w:pos="4564"/>
        </w:tabs>
        <w:ind w:left="426"/>
        <w:rPr>
          <w:sz w:val="18"/>
          <w:lang w:val="sv-FI"/>
        </w:rPr>
      </w:pPr>
      <w:r w:rsidRPr="0070185F">
        <w:rPr>
          <w:sz w:val="18"/>
          <w:lang w:val="sv-FI"/>
        </w:rPr>
        <w:t>§ 1</w:t>
      </w:r>
      <w:r w:rsidR="00EB1D33" w:rsidRPr="0070185F">
        <w:rPr>
          <w:sz w:val="18"/>
          <w:lang w:val="sv-FI"/>
        </w:rPr>
        <w:t>46</w:t>
      </w:r>
      <w:r w:rsidRPr="0070185F">
        <w:rPr>
          <w:sz w:val="18"/>
          <w:lang w:val="sv-FI"/>
        </w:rPr>
        <w:t xml:space="preserve"> Stadens ledning</w:t>
      </w:r>
    </w:p>
    <w:p w14:paraId="22F89804" w14:textId="4C52230D" w:rsidR="00B57C2D" w:rsidRPr="0070185F" w:rsidRDefault="00D51DF3" w:rsidP="000056AB">
      <w:pPr>
        <w:pStyle w:val="Eivli"/>
        <w:tabs>
          <w:tab w:val="left" w:pos="426"/>
          <w:tab w:val="right" w:leader="dot" w:pos="4564"/>
        </w:tabs>
        <w:ind w:left="426"/>
        <w:rPr>
          <w:sz w:val="18"/>
          <w:lang w:val="sv-FI"/>
        </w:rPr>
      </w:pPr>
      <w:r w:rsidRPr="0070185F">
        <w:rPr>
          <w:sz w:val="18"/>
          <w:lang w:val="sv-FI"/>
        </w:rPr>
        <w:t>§ 1</w:t>
      </w:r>
      <w:r w:rsidR="00EB1D33" w:rsidRPr="0070185F">
        <w:rPr>
          <w:sz w:val="18"/>
          <w:lang w:val="sv-FI"/>
        </w:rPr>
        <w:t>47</w:t>
      </w:r>
      <w:r w:rsidR="00B57C2D" w:rsidRPr="0070185F">
        <w:rPr>
          <w:sz w:val="18"/>
          <w:lang w:val="sv-FI"/>
        </w:rPr>
        <w:t xml:space="preserve"> Avdelnings- och tjänstesektorindelning samt fördelning av resurser</w:t>
      </w:r>
    </w:p>
    <w:p w14:paraId="4B99056E" w14:textId="77777777" w:rsidR="00B57C2D" w:rsidRPr="0070185F" w:rsidRDefault="00B57C2D" w:rsidP="000056AB">
      <w:pPr>
        <w:pStyle w:val="Eivli"/>
        <w:tabs>
          <w:tab w:val="left" w:pos="426"/>
          <w:tab w:val="right" w:leader="dot" w:pos="4564"/>
        </w:tabs>
        <w:ind w:firstLine="720"/>
        <w:rPr>
          <w:sz w:val="18"/>
          <w:lang w:val="sv-FI"/>
        </w:rPr>
      </w:pPr>
    </w:p>
    <w:p w14:paraId="139B268A" w14:textId="027474DF" w:rsidR="00B57C2D" w:rsidRPr="0070185F" w:rsidRDefault="00B57C2D" w:rsidP="000056AB">
      <w:pPr>
        <w:pStyle w:val="Eivli"/>
        <w:tabs>
          <w:tab w:val="left" w:pos="426"/>
          <w:tab w:val="right" w:leader="dot" w:pos="4564"/>
        </w:tabs>
        <w:rPr>
          <w:b/>
          <w:sz w:val="18"/>
          <w:lang w:val="sv-FI"/>
        </w:rPr>
      </w:pPr>
      <w:r w:rsidRPr="0070185F">
        <w:rPr>
          <w:b/>
          <w:sz w:val="18"/>
          <w:lang w:val="sv-FI"/>
        </w:rPr>
        <w:t xml:space="preserve">Kapitel </w:t>
      </w:r>
      <w:r w:rsidR="00EB70F1" w:rsidRPr="0070185F">
        <w:rPr>
          <w:b/>
          <w:sz w:val="18"/>
          <w:lang w:val="sv-FI"/>
        </w:rPr>
        <w:t>12</w:t>
      </w:r>
      <w:r w:rsidRPr="0070185F">
        <w:rPr>
          <w:b/>
          <w:sz w:val="18"/>
          <w:lang w:val="sv-FI"/>
        </w:rPr>
        <w:t xml:space="preserve"> Uppgifter, samarbetsformer och beslutanderätt i personalärenden</w:t>
      </w:r>
      <w:r w:rsidR="00171D8F" w:rsidRPr="0070185F">
        <w:rPr>
          <w:b/>
          <w:sz w:val="18"/>
          <w:lang w:val="sv-FI"/>
        </w:rPr>
        <w:t>.....................................................................</w:t>
      </w:r>
      <w:r w:rsidR="00FA0DF5">
        <w:rPr>
          <w:b/>
          <w:sz w:val="18"/>
          <w:lang w:val="sv-FI"/>
        </w:rPr>
        <w:t>40</w:t>
      </w:r>
    </w:p>
    <w:p w14:paraId="46154FF8" w14:textId="6058DF3C" w:rsidR="00B57C2D" w:rsidRPr="0070185F" w:rsidRDefault="00EB1D33" w:rsidP="000056AB">
      <w:pPr>
        <w:pStyle w:val="Eivli"/>
        <w:tabs>
          <w:tab w:val="left" w:pos="426"/>
          <w:tab w:val="right" w:leader="dot" w:pos="4564"/>
        </w:tabs>
        <w:ind w:left="426"/>
        <w:rPr>
          <w:sz w:val="18"/>
          <w:lang w:val="sv-FI"/>
        </w:rPr>
      </w:pPr>
      <w:r w:rsidRPr="0070185F">
        <w:rPr>
          <w:sz w:val="18"/>
          <w:lang w:val="sv-FI"/>
        </w:rPr>
        <w:t>§ 148</w:t>
      </w:r>
      <w:r w:rsidR="00B57C2D" w:rsidRPr="0070185F">
        <w:rPr>
          <w:sz w:val="18"/>
          <w:lang w:val="sv-FI"/>
        </w:rPr>
        <w:t xml:space="preserve"> Uppgifter och beslutanderätt</w:t>
      </w:r>
    </w:p>
    <w:p w14:paraId="3FCAE2C9" w14:textId="06FF3004" w:rsidR="0021183D" w:rsidRPr="0070185F" w:rsidRDefault="0021183D" w:rsidP="000056AB">
      <w:pPr>
        <w:pStyle w:val="Eivli"/>
        <w:tabs>
          <w:tab w:val="left" w:pos="426"/>
          <w:tab w:val="right" w:leader="dot" w:pos="4564"/>
        </w:tabs>
        <w:ind w:left="426"/>
        <w:rPr>
          <w:b/>
          <w:sz w:val="18"/>
          <w:lang w:val="sv-FI"/>
        </w:rPr>
      </w:pPr>
      <w:r w:rsidRPr="0070185F">
        <w:rPr>
          <w:b/>
          <w:sz w:val="18"/>
          <w:lang w:val="sv-FI"/>
        </w:rPr>
        <w:t>Samarbetsformer</w:t>
      </w:r>
      <w:r w:rsidRPr="0070185F">
        <w:rPr>
          <w:b/>
          <w:sz w:val="18"/>
          <w:lang w:val="sv-FI"/>
        </w:rPr>
        <w:tab/>
      </w:r>
    </w:p>
    <w:p w14:paraId="12195B6C" w14:textId="43053DD1" w:rsidR="00B57C2D" w:rsidRPr="0070185F" w:rsidRDefault="00D51DF3" w:rsidP="000056AB">
      <w:pPr>
        <w:pStyle w:val="Eivli"/>
        <w:tabs>
          <w:tab w:val="left" w:pos="426"/>
          <w:tab w:val="right" w:leader="dot" w:pos="4564"/>
        </w:tabs>
        <w:ind w:left="426"/>
        <w:rPr>
          <w:sz w:val="18"/>
          <w:lang w:val="sv-FI"/>
        </w:rPr>
      </w:pPr>
      <w:r w:rsidRPr="0070185F">
        <w:rPr>
          <w:sz w:val="18"/>
          <w:lang w:val="sv-FI"/>
        </w:rPr>
        <w:t>§ 14</w:t>
      </w:r>
      <w:r w:rsidR="00EB1D33" w:rsidRPr="0070185F">
        <w:rPr>
          <w:sz w:val="18"/>
          <w:lang w:val="sv-FI"/>
        </w:rPr>
        <w:t>9</w:t>
      </w:r>
      <w:r w:rsidR="00B57C2D" w:rsidRPr="0070185F">
        <w:rPr>
          <w:sz w:val="18"/>
          <w:lang w:val="sv-FI"/>
        </w:rPr>
        <w:t xml:space="preserve"> Ledningsgrupp </w:t>
      </w:r>
    </w:p>
    <w:p w14:paraId="1CB16943" w14:textId="56EC7D9D" w:rsidR="00B57C2D" w:rsidRPr="0070185F" w:rsidRDefault="00EB1D33" w:rsidP="000056AB">
      <w:pPr>
        <w:pStyle w:val="Eivli"/>
        <w:tabs>
          <w:tab w:val="left" w:pos="426"/>
          <w:tab w:val="right" w:leader="dot" w:pos="4564"/>
        </w:tabs>
        <w:ind w:left="426"/>
        <w:rPr>
          <w:sz w:val="18"/>
          <w:lang w:val="sv-FI"/>
        </w:rPr>
      </w:pPr>
      <w:r w:rsidRPr="0070185F">
        <w:rPr>
          <w:sz w:val="18"/>
          <w:lang w:val="sv-FI"/>
        </w:rPr>
        <w:t>§ 150</w:t>
      </w:r>
      <w:r w:rsidR="00B57C2D" w:rsidRPr="0070185F">
        <w:rPr>
          <w:sz w:val="18"/>
          <w:lang w:val="sv-FI"/>
        </w:rPr>
        <w:t xml:space="preserve"> Samarbetskommitté</w:t>
      </w:r>
    </w:p>
    <w:p w14:paraId="7DD71F85" w14:textId="1746D1CD" w:rsidR="00B57C2D" w:rsidRPr="0070185F" w:rsidRDefault="00EB1D33" w:rsidP="000056AB">
      <w:pPr>
        <w:pStyle w:val="Eivli"/>
        <w:tabs>
          <w:tab w:val="left" w:pos="426"/>
          <w:tab w:val="right" w:leader="dot" w:pos="4564"/>
        </w:tabs>
        <w:ind w:left="426"/>
        <w:rPr>
          <w:sz w:val="18"/>
          <w:lang w:val="sv-FI"/>
        </w:rPr>
      </w:pPr>
      <w:r w:rsidRPr="0070185F">
        <w:rPr>
          <w:sz w:val="18"/>
          <w:lang w:val="sv-FI"/>
        </w:rPr>
        <w:t>§ 151</w:t>
      </w:r>
      <w:r w:rsidR="00B57C2D" w:rsidRPr="0070185F">
        <w:rPr>
          <w:sz w:val="18"/>
          <w:lang w:val="sv-FI"/>
        </w:rPr>
        <w:t xml:space="preserve"> Personalmöten</w:t>
      </w:r>
    </w:p>
    <w:p w14:paraId="7EC53817" w14:textId="72F2DB5D" w:rsidR="00B57C2D" w:rsidRPr="0070185F" w:rsidRDefault="00B57C2D" w:rsidP="000056AB">
      <w:pPr>
        <w:pStyle w:val="Eivli"/>
        <w:tabs>
          <w:tab w:val="left" w:pos="426"/>
          <w:tab w:val="right" w:leader="dot" w:pos="4564"/>
        </w:tabs>
        <w:ind w:left="426"/>
        <w:rPr>
          <w:b/>
          <w:sz w:val="18"/>
          <w:lang w:val="sv-FI"/>
        </w:rPr>
      </w:pPr>
      <w:r w:rsidRPr="0070185F">
        <w:rPr>
          <w:b/>
          <w:sz w:val="18"/>
          <w:lang w:val="sv-FI"/>
        </w:rPr>
        <w:t>Personalärenden</w:t>
      </w:r>
      <w:r w:rsidR="004717E2" w:rsidRPr="0070185F">
        <w:rPr>
          <w:b/>
          <w:sz w:val="18"/>
          <w:lang w:val="sv-FI"/>
        </w:rPr>
        <w:tab/>
      </w:r>
    </w:p>
    <w:p w14:paraId="2527F77D" w14:textId="6CEE232C" w:rsidR="00B57C2D" w:rsidRPr="0070185F" w:rsidRDefault="00EB1D33" w:rsidP="000056AB">
      <w:pPr>
        <w:pStyle w:val="Eivli"/>
        <w:tabs>
          <w:tab w:val="left" w:pos="426"/>
          <w:tab w:val="right" w:leader="dot" w:pos="4564"/>
        </w:tabs>
        <w:ind w:left="426"/>
        <w:rPr>
          <w:sz w:val="18"/>
          <w:lang w:val="sv-FI"/>
        </w:rPr>
      </w:pPr>
      <w:r w:rsidRPr="0070185F">
        <w:rPr>
          <w:sz w:val="18"/>
          <w:lang w:val="sv-FI"/>
        </w:rPr>
        <w:t>§ 152</w:t>
      </w:r>
      <w:r w:rsidR="00B57C2D" w:rsidRPr="0070185F">
        <w:rPr>
          <w:sz w:val="18"/>
          <w:lang w:val="sv-FI"/>
        </w:rPr>
        <w:t xml:space="preserve"> Inrättande och indragning av tjänster samt ombildning av tjänsteförhållanden till arbetsavtalsförhållanden</w:t>
      </w:r>
    </w:p>
    <w:p w14:paraId="387737F2" w14:textId="2B866D90" w:rsidR="00B57C2D" w:rsidRPr="0070185F" w:rsidRDefault="00EB1D33" w:rsidP="000056AB">
      <w:pPr>
        <w:pStyle w:val="Eivli"/>
        <w:tabs>
          <w:tab w:val="left" w:pos="426"/>
          <w:tab w:val="right" w:leader="dot" w:pos="4564"/>
        </w:tabs>
        <w:ind w:left="426"/>
        <w:rPr>
          <w:sz w:val="18"/>
          <w:lang w:val="sv-FI"/>
        </w:rPr>
      </w:pPr>
      <w:r w:rsidRPr="0070185F">
        <w:rPr>
          <w:sz w:val="18"/>
          <w:lang w:val="sv-FI"/>
        </w:rPr>
        <w:t>§ 153</w:t>
      </w:r>
      <w:r w:rsidR="00B57C2D" w:rsidRPr="0070185F">
        <w:rPr>
          <w:sz w:val="18"/>
          <w:lang w:val="sv-FI"/>
        </w:rPr>
        <w:t xml:space="preserve"> Förflyttning av personal till andra uppgifter och omfördelning av arbetsuppgifter</w:t>
      </w:r>
    </w:p>
    <w:p w14:paraId="7718CA79" w14:textId="63C025EC" w:rsidR="00B57C2D" w:rsidRPr="0070185F" w:rsidRDefault="00EB1D33" w:rsidP="000056AB">
      <w:pPr>
        <w:pStyle w:val="Eivli"/>
        <w:tabs>
          <w:tab w:val="left" w:pos="426"/>
          <w:tab w:val="right" w:leader="dot" w:pos="4564"/>
        </w:tabs>
        <w:ind w:left="426"/>
        <w:rPr>
          <w:sz w:val="18"/>
          <w:lang w:val="sv-FI"/>
        </w:rPr>
      </w:pPr>
      <w:r w:rsidRPr="0070185F">
        <w:rPr>
          <w:sz w:val="18"/>
          <w:lang w:val="sv-FI"/>
        </w:rPr>
        <w:t>§ 154</w:t>
      </w:r>
      <w:r w:rsidR="00B57C2D" w:rsidRPr="0070185F">
        <w:rPr>
          <w:sz w:val="18"/>
          <w:lang w:val="sv-FI"/>
        </w:rPr>
        <w:t xml:space="preserve"> Ledigförklarande av ordinarie tjänst eller anställning</w:t>
      </w:r>
    </w:p>
    <w:p w14:paraId="1707D8F0" w14:textId="5FDD4BFC" w:rsidR="00B57C2D" w:rsidRPr="0070185F" w:rsidRDefault="00EB1D33" w:rsidP="000056AB">
      <w:pPr>
        <w:pStyle w:val="Eivli"/>
        <w:tabs>
          <w:tab w:val="left" w:pos="426"/>
          <w:tab w:val="right" w:leader="dot" w:pos="4564"/>
        </w:tabs>
        <w:ind w:left="426"/>
        <w:rPr>
          <w:sz w:val="18"/>
          <w:lang w:val="sv-FI"/>
        </w:rPr>
      </w:pPr>
      <w:r w:rsidRPr="0070185F">
        <w:rPr>
          <w:sz w:val="18"/>
          <w:lang w:val="sv-FI"/>
        </w:rPr>
        <w:t>§ 155</w:t>
      </w:r>
      <w:r w:rsidR="00B57C2D" w:rsidRPr="0070185F">
        <w:rPr>
          <w:sz w:val="18"/>
          <w:lang w:val="sv-FI"/>
        </w:rPr>
        <w:t xml:space="preserve"> Beslutanderätt vid val av personal</w:t>
      </w:r>
    </w:p>
    <w:p w14:paraId="52FD0EFE" w14:textId="7C3238F9" w:rsidR="00B57C2D" w:rsidRPr="0070185F" w:rsidRDefault="00EB1D33" w:rsidP="000056AB">
      <w:pPr>
        <w:pStyle w:val="Eivli"/>
        <w:tabs>
          <w:tab w:val="left" w:pos="426"/>
          <w:tab w:val="right" w:leader="dot" w:pos="4564"/>
        </w:tabs>
        <w:ind w:left="426"/>
        <w:rPr>
          <w:sz w:val="18"/>
          <w:lang w:val="sv-FI"/>
        </w:rPr>
      </w:pPr>
      <w:r w:rsidRPr="0070185F">
        <w:rPr>
          <w:sz w:val="18"/>
          <w:lang w:val="sv-FI"/>
        </w:rPr>
        <w:t>§ 156</w:t>
      </w:r>
      <w:r w:rsidR="00B57C2D" w:rsidRPr="0070185F">
        <w:rPr>
          <w:sz w:val="18"/>
          <w:lang w:val="sv-FI"/>
        </w:rPr>
        <w:t xml:space="preserve"> Anställning i tjänsteförhållande när den som valts till tjänster säger upp sig innan tjänsteutövningen inletts</w:t>
      </w:r>
    </w:p>
    <w:p w14:paraId="7DFDDD1F" w14:textId="5D8A6DC7" w:rsidR="00B57C2D" w:rsidRPr="0070185F" w:rsidRDefault="00EB1D33" w:rsidP="000056AB">
      <w:pPr>
        <w:pStyle w:val="Eivli"/>
        <w:tabs>
          <w:tab w:val="left" w:pos="426"/>
          <w:tab w:val="right" w:leader="dot" w:pos="4564"/>
        </w:tabs>
        <w:ind w:left="426"/>
        <w:rPr>
          <w:sz w:val="18"/>
          <w:lang w:val="sv-FI"/>
        </w:rPr>
      </w:pPr>
      <w:r w:rsidRPr="0070185F">
        <w:rPr>
          <w:sz w:val="18"/>
          <w:lang w:val="sv-FI"/>
        </w:rPr>
        <w:t>§ 157</w:t>
      </w:r>
      <w:r w:rsidR="00B57C2D" w:rsidRPr="0070185F">
        <w:rPr>
          <w:sz w:val="18"/>
          <w:lang w:val="sv-FI"/>
        </w:rPr>
        <w:t xml:space="preserve"> Prövotid</w:t>
      </w:r>
    </w:p>
    <w:p w14:paraId="2CA38C97" w14:textId="1887F964" w:rsidR="00B57C2D" w:rsidRPr="0070185F" w:rsidRDefault="00EB1D33" w:rsidP="000056AB">
      <w:pPr>
        <w:pStyle w:val="Eivli"/>
        <w:tabs>
          <w:tab w:val="left" w:pos="426"/>
          <w:tab w:val="right" w:leader="dot" w:pos="4564"/>
        </w:tabs>
        <w:ind w:left="426"/>
        <w:rPr>
          <w:sz w:val="18"/>
          <w:lang w:val="sv-FI"/>
        </w:rPr>
      </w:pPr>
      <w:r w:rsidRPr="0070185F">
        <w:rPr>
          <w:sz w:val="18"/>
          <w:lang w:val="sv-FI"/>
        </w:rPr>
        <w:t>§ 158</w:t>
      </w:r>
      <w:r w:rsidR="00B57C2D" w:rsidRPr="0070185F">
        <w:rPr>
          <w:sz w:val="18"/>
          <w:lang w:val="sv-FI"/>
        </w:rPr>
        <w:t xml:space="preserve"> </w:t>
      </w:r>
      <w:proofErr w:type="spellStart"/>
      <w:r w:rsidR="00B57C2D" w:rsidRPr="0070185F">
        <w:rPr>
          <w:sz w:val="18"/>
          <w:lang w:val="sv-FI"/>
        </w:rPr>
        <w:t>Bisysslotillstånd</w:t>
      </w:r>
      <w:proofErr w:type="spellEnd"/>
    </w:p>
    <w:p w14:paraId="5542DF1F" w14:textId="1F4BC5B4" w:rsidR="00B57C2D" w:rsidRPr="0070185F" w:rsidRDefault="00EB1D33" w:rsidP="000056AB">
      <w:pPr>
        <w:pStyle w:val="Eivli"/>
        <w:tabs>
          <w:tab w:val="left" w:pos="426"/>
          <w:tab w:val="right" w:leader="dot" w:pos="4564"/>
        </w:tabs>
        <w:ind w:left="426"/>
        <w:rPr>
          <w:sz w:val="18"/>
          <w:lang w:val="sv-FI"/>
        </w:rPr>
      </w:pPr>
      <w:r w:rsidRPr="0070185F">
        <w:rPr>
          <w:sz w:val="18"/>
          <w:lang w:val="sv-FI"/>
        </w:rPr>
        <w:t>§ 159</w:t>
      </w:r>
      <w:r w:rsidR="00742481" w:rsidRPr="0070185F">
        <w:rPr>
          <w:sz w:val="18"/>
          <w:lang w:val="sv-FI"/>
        </w:rPr>
        <w:t xml:space="preserve"> Varning</w:t>
      </w:r>
    </w:p>
    <w:p w14:paraId="68B7160B" w14:textId="4E218A9D" w:rsidR="00B57C2D" w:rsidRPr="0070185F" w:rsidRDefault="00EB1D33" w:rsidP="000056AB">
      <w:pPr>
        <w:pStyle w:val="Eivli"/>
        <w:tabs>
          <w:tab w:val="left" w:pos="426"/>
          <w:tab w:val="right" w:leader="dot" w:pos="4564"/>
        </w:tabs>
        <w:ind w:left="426"/>
        <w:rPr>
          <w:sz w:val="18"/>
          <w:lang w:val="sv-FI"/>
        </w:rPr>
      </w:pPr>
      <w:r w:rsidRPr="0070185F">
        <w:rPr>
          <w:sz w:val="18"/>
          <w:lang w:val="sv-FI"/>
        </w:rPr>
        <w:t>§ 160</w:t>
      </w:r>
      <w:r w:rsidR="00B57C2D" w:rsidRPr="0070185F">
        <w:rPr>
          <w:sz w:val="18"/>
          <w:lang w:val="sv-FI"/>
        </w:rPr>
        <w:t xml:space="preserve"> Myndighet som beslutar om uppsägning och hävning, beviljar avsked och beslutar om permittering</w:t>
      </w:r>
    </w:p>
    <w:p w14:paraId="74F15E2E" w14:textId="4AD71347" w:rsidR="00B57C2D" w:rsidRPr="0070185F" w:rsidRDefault="00EB1D33" w:rsidP="000056AB">
      <w:pPr>
        <w:pStyle w:val="Eivli"/>
        <w:tabs>
          <w:tab w:val="left" w:pos="426"/>
          <w:tab w:val="right" w:leader="dot" w:pos="4564"/>
        </w:tabs>
        <w:ind w:left="426"/>
        <w:rPr>
          <w:sz w:val="18"/>
          <w:lang w:val="sv-FI"/>
        </w:rPr>
      </w:pPr>
      <w:r w:rsidRPr="0070185F">
        <w:rPr>
          <w:sz w:val="18"/>
          <w:lang w:val="sv-FI"/>
        </w:rPr>
        <w:t>§ 161</w:t>
      </w:r>
      <w:r w:rsidR="00B57C2D" w:rsidRPr="0070185F">
        <w:rPr>
          <w:sz w:val="18"/>
          <w:lang w:val="sv-FI"/>
        </w:rPr>
        <w:t xml:space="preserve"> Avstängning från tjänsteutövning</w:t>
      </w:r>
    </w:p>
    <w:p w14:paraId="22B47AA1" w14:textId="2E7E2105" w:rsidR="00B57C2D" w:rsidRPr="0070185F" w:rsidRDefault="00EB1D33" w:rsidP="000056AB">
      <w:pPr>
        <w:pStyle w:val="Eivli"/>
        <w:tabs>
          <w:tab w:val="left" w:pos="426"/>
          <w:tab w:val="right" w:leader="dot" w:pos="4564"/>
        </w:tabs>
        <w:ind w:left="426"/>
        <w:rPr>
          <w:sz w:val="18"/>
          <w:lang w:val="sv-FI"/>
        </w:rPr>
      </w:pPr>
      <w:r w:rsidRPr="0070185F">
        <w:rPr>
          <w:sz w:val="18"/>
          <w:lang w:val="sv-FI"/>
        </w:rPr>
        <w:t>§ 162</w:t>
      </w:r>
      <w:r w:rsidR="00B57C2D" w:rsidRPr="0070185F">
        <w:rPr>
          <w:sz w:val="18"/>
          <w:lang w:val="sv-FI"/>
        </w:rPr>
        <w:t xml:space="preserve"> Uppgiftsbeskrivningar</w:t>
      </w:r>
    </w:p>
    <w:p w14:paraId="0CF559DD" w14:textId="42414A47" w:rsidR="00B57C2D" w:rsidRPr="0070185F" w:rsidRDefault="00EB1D33" w:rsidP="000056AB">
      <w:pPr>
        <w:pStyle w:val="Eivli"/>
        <w:tabs>
          <w:tab w:val="left" w:pos="426"/>
          <w:tab w:val="right" w:leader="dot" w:pos="4564"/>
        </w:tabs>
        <w:ind w:left="426"/>
        <w:rPr>
          <w:sz w:val="18"/>
          <w:lang w:val="sv-FI"/>
        </w:rPr>
      </w:pPr>
      <w:r w:rsidRPr="0070185F">
        <w:rPr>
          <w:sz w:val="18"/>
          <w:lang w:val="sv-FI"/>
        </w:rPr>
        <w:t>§ 163</w:t>
      </w:r>
      <w:r w:rsidR="00B57C2D" w:rsidRPr="0070185F">
        <w:rPr>
          <w:sz w:val="18"/>
          <w:lang w:val="sv-FI"/>
        </w:rPr>
        <w:t xml:space="preserve"> Beslutanderätt i övriga personalfrågor</w:t>
      </w:r>
    </w:p>
    <w:p w14:paraId="204550A7" w14:textId="18267DB1" w:rsidR="00B57C2D" w:rsidRPr="0070185F" w:rsidRDefault="00EB1D33" w:rsidP="000056AB">
      <w:pPr>
        <w:pStyle w:val="Eivli"/>
        <w:tabs>
          <w:tab w:val="left" w:pos="426"/>
          <w:tab w:val="right" w:leader="dot" w:pos="4564"/>
        </w:tabs>
        <w:ind w:left="426"/>
        <w:rPr>
          <w:sz w:val="18"/>
          <w:lang w:val="sv-FI"/>
        </w:rPr>
      </w:pPr>
      <w:r w:rsidRPr="0070185F">
        <w:rPr>
          <w:sz w:val="18"/>
          <w:lang w:val="sv-FI"/>
        </w:rPr>
        <w:t>§ 164</w:t>
      </w:r>
      <w:r w:rsidR="00B57C2D" w:rsidRPr="0070185F">
        <w:rPr>
          <w:sz w:val="18"/>
          <w:lang w:val="sv-FI"/>
        </w:rPr>
        <w:t xml:space="preserve"> Personalens behörighetsvillkor</w:t>
      </w:r>
    </w:p>
    <w:p w14:paraId="1299C43A" w14:textId="77777777" w:rsidR="00B57C2D" w:rsidRPr="0070185F" w:rsidRDefault="00B57C2D" w:rsidP="000056AB">
      <w:pPr>
        <w:pStyle w:val="Eivli"/>
        <w:tabs>
          <w:tab w:val="left" w:pos="426"/>
          <w:tab w:val="right" w:leader="dot" w:pos="4564"/>
        </w:tabs>
        <w:ind w:firstLine="720"/>
        <w:rPr>
          <w:sz w:val="18"/>
          <w:lang w:val="sv-FI"/>
        </w:rPr>
      </w:pPr>
    </w:p>
    <w:p w14:paraId="7AD451C9" w14:textId="441761BA" w:rsidR="00B57C2D" w:rsidRPr="0070185F" w:rsidRDefault="00B57C2D" w:rsidP="000056AB">
      <w:pPr>
        <w:pStyle w:val="Eivli"/>
        <w:tabs>
          <w:tab w:val="left" w:pos="426"/>
          <w:tab w:val="right" w:leader="dot" w:pos="4564"/>
        </w:tabs>
        <w:rPr>
          <w:b/>
          <w:sz w:val="18"/>
          <w:lang w:val="sv-FI"/>
        </w:rPr>
      </w:pPr>
      <w:r w:rsidRPr="0070185F">
        <w:rPr>
          <w:b/>
          <w:sz w:val="18"/>
          <w:lang w:val="sv-FI"/>
        </w:rPr>
        <w:t xml:space="preserve">Kapitel </w:t>
      </w:r>
      <w:r w:rsidR="00EB70F1" w:rsidRPr="0070185F">
        <w:rPr>
          <w:b/>
          <w:sz w:val="18"/>
          <w:lang w:val="sv-FI"/>
        </w:rPr>
        <w:t>13</w:t>
      </w:r>
      <w:r w:rsidRPr="0070185F">
        <w:rPr>
          <w:b/>
          <w:sz w:val="18"/>
          <w:lang w:val="sv-FI"/>
        </w:rPr>
        <w:t xml:space="preserve"> Bestämmelser om personalens språkkunskaper</w:t>
      </w:r>
      <w:r w:rsidR="00171D8F" w:rsidRPr="0070185F">
        <w:rPr>
          <w:b/>
          <w:sz w:val="18"/>
          <w:lang w:val="sv-FI"/>
        </w:rPr>
        <w:t>......</w:t>
      </w:r>
      <w:r w:rsidR="00E11536" w:rsidRPr="0070185F">
        <w:rPr>
          <w:b/>
          <w:sz w:val="18"/>
          <w:lang w:val="sv-FI"/>
        </w:rPr>
        <w:t>4</w:t>
      </w:r>
      <w:r w:rsidR="00FA0DF5">
        <w:rPr>
          <w:b/>
          <w:sz w:val="18"/>
          <w:lang w:val="sv-FI"/>
        </w:rPr>
        <w:t>6</w:t>
      </w:r>
    </w:p>
    <w:p w14:paraId="505804E3" w14:textId="3F68381E" w:rsidR="00B57C2D" w:rsidRPr="0070185F" w:rsidRDefault="00EB1D33" w:rsidP="000056AB">
      <w:pPr>
        <w:pStyle w:val="Eivli"/>
        <w:tabs>
          <w:tab w:val="left" w:pos="426"/>
          <w:tab w:val="right" w:leader="dot" w:pos="4564"/>
        </w:tabs>
        <w:ind w:left="426"/>
        <w:rPr>
          <w:sz w:val="18"/>
          <w:lang w:val="sv-FI"/>
        </w:rPr>
      </w:pPr>
      <w:r w:rsidRPr="0070185F">
        <w:rPr>
          <w:sz w:val="18"/>
          <w:lang w:val="sv-FI"/>
        </w:rPr>
        <w:t>§ 165</w:t>
      </w:r>
      <w:r w:rsidR="00B57C2D" w:rsidRPr="0070185F">
        <w:rPr>
          <w:sz w:val="18"/>
          <w:lang w:val="sv-FI"/>
        </w:rPr>
        <w:t xml:space="preserve"> Språkkrav </w:t>
      </w:r>
    </w:p>
    <w:p w14:paraId="64B18443" w14:textId="5FC10F43" w:rsidR="00B57C2D" w:rsidRPr="0070185F" w:rsidRDefault="00EB1D33" w:rsidP="000056AB">
      <w:pPr>
        <w:pStyle w:val="Eivli"/>
        <w:tabs>
          <w:tab w:val="left" w:pos="426"/>
          <w:tab w:val="right" w:leader="dot" w:pos="4564"/>
        </w:tabs>
        <w:ind w:left="426"/>
        <w:rPr>
          <w:sz w:val="18"/>
          <w:lang w:val="sv-FI"/>
        </w:rPr>
      </w:pPr>
      <w:r w:rsidRPr="0070185F">
        <w:rPr>
          <w:sz w:val="18"/>
          <w:lang w:val="sv-FI"/>
        </w:rPr>
        <w:t>§ 166</w:t>
      </w:r>
      <w:r w:rsidR="00B57C2D" w:rsidRPr="0070185F">
        <w:rPr>
          <w:sz w:val="18"/>
          <w:lang w:val="sv-FI"/>
        </w:rPr>
        <w:t xml:space="preserve"> Prövning av språkkrav</w:t>
      </w:r>
    </w:p>
    <w:p w14:paraId="2E0D534D" w14:textId="7B71C7A5" w:rsidR="00B57C2D" w:rsidRPr="0070185F" w:rsidRDefault="00EB1D33" w:rsidP="000056AB">
      <w:pPr>
        <w:pStyle w:val="Eivli"/>
        <w:tabs>
          <w:tab w:val="left" w:pos="426"/>
          <w:tab w:val="right" w:leader="dot" w:pos="4564"/>
        </w:tabs>
        <w:ind w:left="426"/>
        <w:rPr>
          <w:sz w:val="18"/>
          <w:lang w:val="sv-FI"/>
        </w:rPr>
      </w:pPr>
      <w:r w:rsidRPr="0070185F">
        <w:rPr>
          <w:sz w:val="18"/>
          <w:lang w:val="sv-FI"/>
        </w:rPr>
        <w:t>§ 167</w:t>
      </w:r>
      <w:r w:rsidR="00B57C2D" w:rsidRPr="0070185F">
        <w:rPr>
          <w:sz w:val="18"/>
          <w:lang w:val="sv-FI"/>
        </w:rPr>
        <w:t xml:space="preserve"> Fastställande av språkkrav</w:t>
      </w:r>
    </w:p>
    <w:p w14:paraId="7A74A304" w14:textId="21883098" w:rsidR="00B57C2D" w:rsidRPr="0070185F" w:rsidRDefault="00EB1D33" w:rsidP="000056AB">
      <w:pPr>
        <w:pStyle w:val="Eivli"/>
        <w:tabs>
          <w:tab w:val="left" w:pos="426"/>
          <w:tab w:val="right" w:leader="dot" w:pos="4564"/>
        </w:tabs>
        <w:ind w:left="426"/>
        <w:rPr>
          <w:sz w:val="18"/>
          <w:lang w:val="sv-FI"/>
        </w:rPr>
      </w:pPr>
      <w:r w:rsidRPr="0070185F">
        <w:rPr>
          <w:sz w:val="18"/>
          <w:lang w:val="sv-FI"/>
        </w:rPr>
        <w:t>§ 168</w:t>
      </w:r>
      <w:r w:rsidR="00B57C2D" w:rsidRPr="0070185F">
        <w:rPr>
          <w:sz w:val="18"/>
          <w:lang w:val="sv-FI"/>
        </w:rPr>
        <w:t xml:space="preserve"> Intyg av språkkunskap</w:t>
      </w:r>
    </w:p>
    <w:p w14:paraId="764467C2" w14:textId="1444AD32" w:rsidR="00B57C2D" w:rsidRPr="0070185F" w:rsidRDefault="00EB1D33" w:rsidP="000056AB">
      <w:pPr>
        <w:pStyle w:val="Eivli"/>
        <w:tabs>
          <w:tab w:val="left" w:pos="426"/>
          <w:tab w:val="right" w:leader="dot" w:pos="4564"/>
        </w:tabs>
        <w:ind w:left="426"/>
        <w:rPr>
          <w:sz w:val="18"/>
          <w:lang w:val="sv-FI"/>
        </w:rPr>
      </w:pPr>
      <w:r w:rsidRPr="0070185F">
        <w:rPr>
          <w:sz w:val="18"/>
          <w:lang w:val="sv-FI"/>
        </w:rPr>
        <w:t>§ 169</w:t>
      </w:r>
      <w:r w:rsidR="00B57C2D" w:rsidRPr="0070185F">
        <w:rPr>
          <w:sz w:val="18"/>
          <w:lang w:val="sv-FI"/>
        </w:rPr>
        <w:t xml:space="preserve"> Språkkraven för andra än </w:t>
      </w:r>
      <w:proofErr w:type="gramStart"/>
      <w:r w:rsidR="00B57C2D" w:rsidRPr="0070185F">
        <w:rPr>
          <w:sz w:val="18"/>
          <w:lang w:val="sv-FI"/>
        </w:rPr>
        <w:t>tillsvidare</w:t>
      </w:r>
      <w:proofErr w:type="gramEnd"/>
      <w:r w:rsidR="00B57C2D" w:rsidRPr="0070185F">
        <w:rPr>
          <w:sz w:val="18"/>
          <w:lang w:val="sv-FI"/>
        </w:rPr>
        <w:t xml:space="preserve"> anställda tjänsteinnehavare</w:t>
      </w:r>
    </w:p>
    <w:p w14:paraId="60CD3D4B" w14:textId="738B929E" w:rsidR="00B57C2D" w:rsidRPr="0070185F" w:rsidRDefault="00EB1D33" w:rsidP="000056AB">
      <w:pPr>
        <w:pStyle w:val="Eivli"/>
        <w:tabs>
          <w:tab w:val="left" w:pos="426"/>
          <w:tab w:val="right" w:leader="dot" w:pos="4564"/>
        </w:tabs>
        <w:ind w:left="426"/>
        <w:rPr>
          <w:sz w:val="18"/>
          <w:lang w:val="sv-FI"/>
        </w:rPr>
      </w:pPr>
      <w:r w:rsidRPr="0070185F">
        <w:rPr>
          <w:sz w:val="18"/>
          <w:lang w:val="sv-FI"/>
        </w:rPr>
        <w:t>§ 170</w:t>
      </w:r>
      <w:r w:rsidR="00B57C2D" w:rsidRPr="0070185F">
        <w:rPr>
          <w:sz w:val="18"/>
          <w:lang w:val="sv-FI"/>
        </w:rPr>
        <w:t xml:space="preserve"> Språkkraven för anställda i arbetsavtalsförhållande</w:t>
      </w:r>
    </w:p>
    <w:p w14:paraId="39117883" w14:textId="0778F1DD" w:rsidR="00B57C2D" w:rsidRPr="0070185F" w:rsidRDefault="00EB1D33" w:rsidP="000056AB">
      <w:pPr>
        <w:pStyle w:val="Eivli"/>
        <w:tabs>
          <w:tab w:val="left" w:pos="426"/>
          <w:tab w:val="right" w:leader="dot" w:pos="4564"/>
        </w:tabs>
        <w:ind w:left="426"/>
        <w:rPr>
          <w:sz w:val="18"/>
          <w:lang w:val="sv-FI"/>
        </w:rPr>
      </w:pPr>
      <w:r w:rsidRPr="0070185F">
        <w:rPr>
          <w:sz w:val="18"/>
          <w:lang w:val="sv-FI"/>
        </w:rPr>
        <w:t>§ 171</w:t>
      </w:r>
      <w:r w:rsidR="00B57C2D" w:rsidRPr="0070185F">
        <w:rPr>
          <w:sz w:val="18"/>
          <w:lang w:val="sv-FI"/>
        </w:rPr>
        <w:t xml:space="preserve"> Dispens</w:t>
      </w:r>
    </w:p>
    <w:p w14:paraId="7E69B3B4" w14:textId="13950E58" w:rsidR="00B57C2D" w:rsidRPr="0070185F" w:rsidRDefault="00EB1D33" w:rsidP="000056AB">
      <w:pPr>
        <w:pStyle w:val="Eivli"/>
        <w:tabs>
          <w:tab w:val="left" w:pos="426"/>
          <w:tab w:val="right" w:leader="dot" w:pos="4564"/>
        </w:tabs>
        <w:ind w:left="426"/>
        <w:rPr>
          <w:sz w:val="18"/>
          <w:lang w:val="sv-FI"/>
        </w:rPr>
      </w:pPr>
      <w:r w:rsidRPr="0070185F">
        <w:rPr>
          <w:sz w:val="18"/>
          <w:lang w:val="sv-FI"/>
        </w:rPr>
        <w:t>§ 172</w:t>
      </w:r>
      <w:r w:rsidR="00B57C2D" w:rsidRPr="0070185F">
        <w:rPr>
          <w:sz w:val="18"/>
          <w:lang w:val="sv-FI"/>
        </w:rPr>
        <w:t xml:space="preserve"> Undantagsbestämmelser</w:t>
      </w:r>
    </w:p>
    <w:p w14:paraId="4DDBEF00" w14:textId="77777777" w:rsidR="00B57C2D" w:rsidRPr="0070185F" w:rsidRDefault="00B57C2D" w:rsidP="000056AB">
      <w:pPr>
        <w:pStyle w:val="Eivli"/>
        <w:tabs>
          <w:tab w:val="left" w:pos="426"/>
          <w:tab w:val="right" w:leader="dot" w:pos="4564"/>
        </w:tabs>
        <w:ind w:firstLine="720"/>
        <w:rPr>
          <w:sz w:val="18"/>
          <w:lang w:val="sv-FI"/>
        </w:rPr>
      </w:pPr>
    </w:p>
    <w:p w14:paraId="0A6977AF" w14:textId="77777777" w:rsidR="00B57C2D" w:rsidRPr="0070185F" w:rsidRDefault="00B57C2D" w:rsidP="000056AB">
      <w:pPr>
        <w:pStyle w:val="Eivli"/>
        <w:tabs>
          <w:tab w:val="left" w:pos="426"/>
          <w:tab w:val="right" w:leader="dot" w:pos="4564"/>
        </w:tabs>
        <w:rPr>
          <w:b/>
          <w:lang w:val="sv-FI"/>
        </w:rPr>
      </w:pPr>
      <w:r w:rsidRPr="0070185F">
        <w:rPr>
          <w:b/>
          <w:lang w:val="sv-FI"/>
        </w:rPr>
        <w:t>Del 4 S</w:t>
      </w:r>
      <w:r w:rsidR="00C37340" w:rsidRPr="0070185F">
        <w:rPr>
          <w:b/>
          <w:lang w:val="sv-FI"/>
        </w:rPr>
        <w:t>tadens ekonomi och övriga bestämmelser</w:t>
      </w:r>
    </w:p>
    <w:p w14:paraId="2893AD1D" w14:textId="2D41A640" w:rsidR="00B57C2D" w:rsidRPr="0070185F" w:rsidRDefault="00B57C2D" w:rsidP="000056AB">
      <w:pPr>
        <w:pStyle w:val="Eivli"/>
        <w:tabs>
          <w:tab w:val="left" w:pos="426"/>
          <w:tab w:val="right" w:leader="dot" w:pos="4564"/>
        </w:tabs>
        <w:rPr>
          <w:b/>
          <w:sz w:val="18"/>
          <w:lang w:val="sv-FI"/>
        </w:rPr>
      </w:pPr>
      <w:r w:rsidRPr="0070185F">
        <w:rPr>
          <w:b/>
          <w:sz w:val="18"/>
          <w:lang w:val="sv-FI"/>
        </w:rPr>
        <w:t xml:space="preserve">Kapitel </w:t>
      </w:r>
      <w:r w:rsidR="00EB70F1" w:rsidRPr="0070185F">
        <w:rPr>
          <w:b/>
          <w:sz w:val="18"/>
          <w:lang w:val="sv-FI"/>
        </w:rPr>
        <w:t xml:space="preserve">14 </w:t>
      </w:r>
      <w:r w:rsidRPr="0070185F">
        <w:rPr>
          <w:b/>
          <w:sz w:val="18"/>
          <w:lang w:val="sv-FI"/>
        </w:rPr>
        <w:t>Stadens ekonomi</w:t>
      </w:r>
      <w:r w:rsidR="00171D8F" w:rsidRPr="0070185F">
        <w:rPr>
          <w:b/>
          <w:sz w:val="18"/>
          <w:lang w:val="sv-FI"/>
        </w:rPr>
        <w:t>.....................................................</w:t>
      </w:r>
      <w:r w:rsidR="00FA0DF5">
        <w:rPr>
          <w:b/>
          <w:sz w:val="18"/>
          <w:lang w:val="sv-FI"/>
        </w:rPr>
        <w:t>50</w:t>
      </w:r>
    </w:p>
    <w:p w14:paraId="2AE5104C" w14:textId="5147F35A" w:rsidR="00B57C2D" w:rsidRPr="0070185F" w:rsidRDefault="00EB1D33" w:rsidP="000056AB">
      <w:pPr>
        <w:pStyle w:val="Eivli"/>
        <w:tabs>
          <w:tab w:val="left" w:pos="426"/>
          <w:tab w:val="right" w:leader="dot" w:pos="4564"/>
        </w:tabs>
        <w:ind w:left="426"/>
        <w:rPr>
          <w:sz w:val="18"/>
          <w:lang w:val="sv-FI"/>
        </w:rPr>
      </w:pPr>
      <w:r w:rsidRPr="0070185F">
        <w:rPr>
          <w:sz w:val="18"/>
          <w:lang w:val="sv-FI"/>
        </w:rPr>
        <w:t>§ 173</w:t>
      </w:r>
      <w:r w:rsidR="00B57C2D" w:rsidRPr="0070185F">
        <w:rPr>
          <w:sz w:val="18"/>
          <w:lang w:val="sv-FI"/>
        </w:rPr>
        <w:t xml:space="preserve"> Budgetens verkställighet</w:t>
      </w:r>
    </w:p>
    <w:p w14:paraId="1B2704AF" w14:textId="6E5C7DE0" w:rsidR="00FF5663" w:rsidRPr="0070185F" w:rsidRDefault="00EB1D33" w:rsidP="000056AB">
      <w:pPr>
        <w:pStyle w:val="Eivli"/>
        <w:tabs>
          <w:tab w:val="left" w:pos="426"/>
          <w:tab w:val="right" w:leader="dot" w:pos="4564"/>
        </w:tabs>
        <w:ind w:left="426"/>
        <w:rPr>
          <w:sz w:val="18"/>
          <w:lang w:val="sv-FI"/>
        </w:rPr>
      </w:pPr>
      <w:r w:rsidRPr="0070185F">
        <w:rPr>
          <w:sz w:val="18"/>
          <w:lang w:val="sv-FI"/>
        </w:rPr>
        <w:t>§ 174</w:t>
      </w:r>
      <w:r w:rsidR="00FF5663" w:rsidRPr="0070185F">
        <w:rPr>
          <w:sz w:val="18"/>
          <w:lang w:val="sv-FI"/>
        </w:rPr>
        <w:t xml:space="preserve"> Uppföljning av verksamheten och ekonomin</w:t>
      </w:r>
    </w:p>
    <w:p w14:paraId="1ED6A1F6" w14:textId="0E0B723A" w:rsidR="00B57C2D" w:rsidRPr="0070185F" w:rsidRDefault="00EB1D33" w:rsidP="000056AB">
      <w:pPr>
        <w:pStyle w:val="Eivli"/>
        <w:tabs>
          <w:tab w:val="left" w:pos="426"/>
          <w:tab w:val="right" w:leader="dot" w:pos="4564"/>
        </w:tabs>
        <w:ind w:left="426"/>
        <w:rPr>
          <w:sz w:val="18"/>
          <w:lang w:val="sv-FI"/>
        </w:rPr>
      </w:pPr>
      <w:r w:rsidRPr="0070185F">
        <w:rPr>
          <w:sz w:val="18"/>
          <w:lang w:val="sv-FI"/>
        </w:rPr>
        <w:t>§ 175</w:t>
      </w:r>
      <w:r w:rsidR="00B57C2D" w:rsidRPr="0070185F">
        <w:rPr>
          <w:sz w:val="18"/>
          <w:lang w:val="sv-FI"/>
        </w:rPr>
        <w:t xml:space="preserve"> Ändringar av budgeten </w:t>
      </w:r>
    </w:p>
    <w:p w14:paraId="13970FD4" w14:textId="7B596B36" w:rsidR="00B57C2D" w:rsidRPr="0070185F" w:rsidRDefault="00EB1D33" w:rsidP="000056AB">
      <w:pPr>
        <w:pStyle w:val="Eivli"/>
        <w:tabs>
          <w:tab w:val="left" w:pos="426"/>
          <w:tab w:val="right" w:leader="dot" w:pos="4564"/>
        </w:tabs>
        <w:ind w:left="426"/>
        <w:rPr>
          <w:sz w:val="18"/>
          <w:lang w:val="sv-FI"/>
        </w:rPr>
      </w:pPr>
      <w:r w:rsidRPr="0070185F">
        <w:rPr>
          <w:sz w:val="18"/>
          <w:lang w:val="sv-FI"/>
        </w:rPr>
        <w:t>§ 176</w:t>
      </w:r>
      <w:r w:rsidR="00B57C2D" w:rsidRPr="0070185F">
        <w:rPr>
          <w:sz w:val="18"/>
          <w:lang w:val="sv-FI"/>
        </w:rPr>
        <w:t xml:space="preserve"> Försäljning av anläggningstillgångar</w:t>
      </w:r>
    </w:p>
    <w:p w14:paraId="5CFAB45D" w14:textId="1E5EACD4" w:rsidR="009C78EC" w:rsidRPr="0070185F" w:rsidRDefault="00EB1D33" w:rsidP="000056AB">
      <w:pPr>
        <w:pStyle w:val="Eivli"/>
        <w:tabs>
          <w:tab w:val="left" w:pos="426"/>
          <w:tab w:val="right" w:leader="dot" w:pos="4564"/>
        </w:tabs>
        <w:ind w:left="426"/>
        <w:rPr>
          <w:sz w:val="18"/>
          <w:lang w:val="sv-FI"/>
        </w:rPr>
      </w:pPr>
      <w:r w:rsidRPr="0070185F">
        <w:rPr>
          <w:sz w:val="18"/>
          <w:lang w:val="sv-FI"/>
        </w:rPr>
        <w:t>§ 177</w:t>
      </w:r>
      <w:r w:rsidR="00B57C2D" w:rsidRPr="0070185F">
        <w:rPr>
          <w:sz w:val="18"/>
          <w:lang w:val="sv-FI"/>
        </w:rPr>
        <w:t xml:space="preserve"> Godkännande av avskrivningsplan</w:t>
      </w:r>
    </w:p>
    <w:p w14:paraId="1C4BAD30" w14:textId="6CC8AE5F" w:rsidR="009C78EC" w:rsidRPr="0070185F" w:rsidRDefault="00EB1D33" w:rsidP="000056AB">
      <w:pPr>
        <w:pStyle w:val="Eivli"/>
        <w:tabs>
          <w:tab w:val="left" w:pos="426"/>
          <w:tab w:val="right" w:leader="dot" w:pos="4564"/>
        </w:tabs>
        <w:ind w:left="426"/>
        <w:rPr>
          <w:sz w:val="18"/>
          <w:lang w:val="sv-FI"/>
        </w:rPr>
      </w:pPr>
      <w:r w:rsidRPr="0070185F">
        <w:rPr>
          <w:sz w:val="18"/>
          <w:lang w:val="sv-FI"/>
        </w:rPr>
        <w:t>§ 178</w:t>
      </w:r>
      <w:r w:rsidR="009C78EC" w:rsidRPr="0070185F">
        <w:rPr>
          <w:sz w:val="18"/>
          <w:lang w:val="sv-FI"/>
        </w:rPr>
        <w:t xml:space="preserve"> Finansförvaltningen</w:t>
      </w:r>
    </w:p>
    <w:p w14:paraId="54712F4A" w14:textId="0DBF8882" w:rsidR="009C78EC" w:rsidRPr="0070185F" w:rsidRDefault="00EB1D33" w:rsidP="000056AB">
      <w:pPr>
        <w:pStyle w:val="Eivli"/>
        <w:tabs>
          <w:tab w:val="left" w:pos="426"/>
          <w:tab w:val="right" w:leader="dot" w:pos="4564"/>
        </w:tabs>
        <w:ind w:left="426"/>
        <w:rPr>
          <w:sz w:val="18"/>
          <w:lang w:val="sv-FI"/>
        </w:rPr>
      </w:pPr>
      <w:r w:rsidRPr="0070185F">
        <w:rPr>
          <w:sz w:val="18"/>
          <w:lang w:val="sv-FI"/>
        </w:rPr>
        <w:t>§ 179</w:t>
      </w:r>
      <w:r w:rsidR="009C78EC" w:rsidRPr="0070185F">
        <w:rPr>
          <w:sz w:val="18"/>
          <w:lang w:val="sv-FI"/>
        </w:rPr>
        <w:t xml:space="preserve"> Fastställande av avgifter</w:t>
      </w:r>
    </w:p>
    <w:p w14:paraId="6AD6D8D5" w14:textId="2D55D849" w:rsidR="009C78EC" w:rsidRPr="0070185F" w:rsidRDefault="00EB1D33" w:rsidP="000056AB">
      <w:pPr>
        <w:pStyle w:val="Eivli"/>
        <w:tabs>
          <w:tab w:val="left" w:pos="426"/>
          <w:tab w:val="right" w:leader="dot" w:pos="4564"/>
        </w:tabs>
        <w:ind w:left="426"/>
        <w:rPr>
          <w:sz w:val="18"/>
          <w:lang w:val="sv-FI"/>
        </w:rPr>
      </w:pPr>
      <w:r w:rsidRPr="0070185F">
        <w:rPr>
          <w:sz w:val="18"/>
          <w:lang w:val="sv-FI"/>
        </w:rPr>
        <w:t>§ 180</w:t>
      </w:r>
      <w:r w:rsidR="009C78EC" w:rsidRPr="0070185F">
        <w:rPr>
          <w:sz w:val="18"/>
          <w:lang w:val="sv-FI"/>
        </w:rPr>
        <w:t xml:space="preserve"> Avgifter för utlämnande av handlingar</w:t>
      </w:r>
    </w:p>
    <w:p w14:paraId="3461D779" w14:textId="77777777" w:rsidR="009C78EC" w:rsidRPr="0070185F" w:rsidRDefault="009C78EC" w:rsidP="000056AB">
      <w:pPr>
        <w:pStyle w:val="Eivli"/>
        <w:tabs>
          <w:tab w:val="left" w:pos="426"/>
          <w:tab w:val="right" w:leader="dot" w:pos="4564"/>
        </w:tabs>
        <w:rPr>
          <w:sz w:val="18"/>
          <w:lang w:val="sv-FI"/>
        </w:rPr>
      </w:pPr>
    </w:p>
    <w:p w14:paraId="426385BC" w14:textId="20C34AC8" w:rsidR="009C78EC" w:rsidRPr="0070185F" w:rsidRDefault="00EB70F1" w:rsidP="000056AB">
      <w:pPr>
        <w:pStyle w:val="Eivli"/>
        <w:tabs>
          <w:tab w:val="left" w:pos="426"/>
          <w:tab w:val="right" w:leader="dot" w:pos="4564"/>
        </w:tabs>
        <w:rPr>
          <w:b/>
          <w:sz w:val="18"/>
          <w:lang w:val="sv-FI"/>
        </w:rPr>
      </w:pPr>
      <w:r w:rsidRPr="0070185F">
        <w:rPr>
          <w:b/>
          <w:sz w:val="18"/>
          <w:lang w:val="sv-FI"/>
        </w:rPr>
        <w:t>Kapitel 15</w:t>
      </w:r>
      <w:r w:rsidR="009C78EC" w:rsidRPr="0070185F">
        <w:rPr>
          <w:b/>
          <w:sz w:val="18"/>
          <w:lang w:val="sv-FI"/>
        </w:rPr>
        <w:t xml:space="preserve"> Övriga bestämmelser</w:t>
      </w:r>
      <w:r w:rsidR="00171D8F" w:rsidRPr="0070185F">
        <w:rPr>
          <w:b/>
          <w:sz w:val="18"/>
          <w:lang w:val="sv-FI"/>
        </w:rPr>
        <w:t>..............................................</w:t>
      </w:r>
      <w:r w:rsidR="00E11536" w:rsidRPr="0070185F">
        <w:rPr>
          <w:b/>
          <w:sz w:val="18"/>
          <w:lang w:val="sv-FI"/>
        </w:rPr>
        <w:t>5</w:t>
      </w:r>
      <w:r w:rsidR="00FA0DF5">
        <w:rPr>
          <w:b/>
          <w:sz w:val="18"/>
          <w:lang w:val="sv-FI"/>
        </w:rPr>
        <w:t>1</w:t>
      </w:r>
    </w:p>
    <w:p w14:paraId="7B3A13E8" w14:textId="277B6617" w:rsidR="009C78EC" w:rsidRPr="0070185F" w:rsidRDefault="00D51DF3" w:rsidP="000056AB">
      <w:pPr>
        <w:pStyle w:val="Eivli"/>
        <w:tabs>
          <w:tab w:val="left" w:pos="426"/>
          <w:tab w:val="right" w:leader="dot" w:pos="4564"/>
        </w:tabs>
        <w:ind w:left="426"/>
        <w:rPr>
          <w:sz w:val="18"/>
          <w:lang w:val="sv-FI"/>
        </w:rPr>
      </w:pPr>
      <w:r w:rsidRPr="0070185F">
        <w:rPr>
          <w:sz w:val="18"/>
          <w:lang w:val="sv-FI"/>
        </w:rPr>
        <w:t>§ 1</w:t>
      </w:r>
      <w:r w:rsidR="00EB1D33" w:rsidRPr="0070185F">
        <w:rPr>
          <w:sz w:val="18"/>
          <w:lang w:val="sv-FI"/>
        </w:rPr>
        <w:t>81</w:t>
      </w:r>
      <w:r w:rsidR="009C78EC" w:rsidRPr="0070185F">
        <w:rPr>
          <w:sz w:val="18"/>
          <w:lang w:val="sv-FI"/>
        </w:rPr>
        <w:t xml:space="preserve"> Tvåspråkighet i stadens verksamhet</w:t>
      </w:r>
    </w:p>
    <w:p w14:paraId="0AF72E68" w14:textId="0FDC10BE" w:rsidR="009C78EC" w:rsidRPr="0070185F" w:rsidRDefault="00EB1D33" w:rsidP="000056AB">
      <w:pPr>
        <w:pStyle w:val="Eivli"/>
        <w:tabs>
          <w:tab w:val="left" w:pos="426"/>
          <w:tab w:val="right" w:leader="dot" w:pos="4564"/>
        </w:tabs>
        <w:ind w:left="426"/>
        <w:rPr>
          <w:sz w:val="18"/>
          <w:lang w:val="sv-FI"/>
        </w:rPr>
      </w:pPr>
      <w:r w:rsidRPr="0070185F">
        <w:rPr>
          <w:sz w:val="18"/>
          <w:lang w:val="sv-FI"/>
        </w:rPr>
        <w:t>§ 182</w:t>
      </w:r>
      <w:r w:rsidR="009C78EC" w:rsidRPr="0070185F">
        <w:rPr>
          <w:sz w:val="18"/>
          <w:lang w:val="sv-FI"/>
        </w:rPr>
        <w:t xml:space="preserve"> Information</w:t>
      </w:r>
    </w:p>
    <w:p w14:paraId="0907345C" w14:textId="73325352" w:rsidR="009C78EC" w:rsidRPr="0070185F" w:rsidRDefault="00EB1D33" w:rsidP="000056AB">
      <w:pPr>
        <w:pStyle w:val="Eivli"/>
        <w:tabs>
          <w:tab w:val="left" w:pos="426"/>
          <w:tab w:val="right" w:leader="dot" w:pos="4564"/>
        </w:tabs>
        <w:ind w:left="426"/>
        <w:rPr>
          <w:sz w:val="18"/>
          <w:lang w:val="sv-FI"/>
        </w:rPr>
      </w:pPr>
      <w:r w:rsidRPr="0070185F">
        <w:rPr>
          <w:sz w:val="18"/>
          <w:lang w:val="sv-FI"/>
        </w:rPr>
        <w:t>§ 183</w:t>
      </w:r>
      <w:r w:rsidR="009C78EC" w:rsidRPr="0070185F">
        <w:rPr>
          <w:sz w:val="18"/>
          <w:lang w:val="sv-FI"/>
        </w:rPr>
        <w:t xml:space="preserve"> Kommuninvånarnas initiativ</w:t>
      </w:r>
    </w:p>
    <w:p w14:paraId="5636704F" w14:textId="035B352E" w:rsidR="00B57C2D" w:rsidRPr="0070185F" w:rsidRDefault="00EB1D33" w:rsidP="000056AB">
      <w:pPr>
        <w:pStyle w:val="Eivli"/>
        <w:tabs>
          <w:tab w:val="left" w:pos="426"/>
          <w:tab w:val="right" w:leader="dot" w:pos="4564"/>
        </w:tabs>
        <w:ind w:left="426"/>
        <w:rPr>
          <w:sz w:val="18"/>
          <w:lang w:val="sv-FI"/>
        </w:rPr>
        <w:sectPr w:rsidR="00B57C2D" w:rsidRPr="0070185F" w:rsidSect="00122838">
          <w:footerReference w:type="default" r:id="rId15"/>
          <w:type w:val="continuous"/>
          <w:pgSz w:w="11907" w:h="16839" w:code="9"/>
          <w:pgMar w:top="1276" w:right="851" w:bottom="992" w:left="1134" w:header="709" w:footer="709" w:gutter="0"/>
          <w:cols w:num="2" w:space="283"/>
          <w:docGrid w:linePitch="360"/>
        </w:sectPr>
      </w:pPr>
      <w:r w:rsidRPr="0070185F">
        <w:rPr>
          <w:sz w:val="18"/>
          <w:lang w:val="sv-FI"/>
        </w:rPr>
        <w:t>§ 184</w:t>
      </w:r>
      <w:r w:rsidR="009C78EC" w:rsidRPr="0070185F">
        <w:rPr>
          <w:sz w:val="18"/>
          <w:lang w:val="sv-FI"/>
        </w:rPr>
        <w:t xml:space="preserve"> Undertecknande av handling</w:t>
      </w:r>
    </w:p>
    <w:p w14:paraId="2165C4E7" w14:textId="77777777" w:rsidR="00706098" w:rsidRPr="0070185F" w:rsidRDefault="00706098" w:rsidP="00706098">
      <w:pPr>
        <w:pStyle w:val="Eivli"/>
        <w:rPr>
          <w:b/>
          <w:sz w:val="28"/>
          <w:szCs w:val="20"/>
          <w:lang w:val="sv-FI"/>
        </w:rPr>
      </w:pPr>
      <w:r w:rsidRPr="0070185F">
        <w:rPr>
          <w:b/>
          <w:sz w:val="28"/>
          <w:szCs w:val="20"/>
          <w:lang w:val="sv-FI"/>
        </w:rPr>
        <w:lastRenderedPageBreak/>
        <w:t>Del 1</w:t>
      </w:r>
      <w:r w:rsidRPr="0070185F">
        <w:rPr>
          <w:b/>
          <w:sz w:val="28"/>
          <w:szCs w:val="20"/>
          <w:lang w:val="sv-FI"/>
        </w:rPr>
        <w:br/>
        <w:t>ALLMÄNT</w:t>
      </w:r>
    </w:p>
    <w:p w14:paraId="3CF2D8B6" w14:textId="77777777" w:rsidR="00706098" w:rsidRPr="0070185F" w:rsidRDefault="00706098" w:rsidP="00706098">
      <w:pPr>
        <w:pStyle w:val="Eivli"/>
        <w:rPr>
          <w:sz w:val="20"/>
          <w:szCs w:val="20"/>
          <w:lang w:val="sv-FI"/>
        </w:rPr>
      </w:pPr>
    </w:p>
    <w:p w14:paraId="51E240D1" w14:textId="77777777" w:rsidR="00706098" w:rsidRPr="0070185F" w:rsidRDefault="00706098" w:rsidP="00706098">
      <w:pPr>
        <w:pStyle w:val="Eivli"/>
        <w:rPr>
          <w:b/>
          <w:sz w:val="24"/>
          <w:szCs w:val="20"/>
          <w:lang w:val="sv-FI"/>
        </w:rPr>
      </w:pPr>
      <w:r w:rsidRPr="0070185F">
        <w:rPr>
          <w:b/>
          <w:sz w:val="24"/>
          <w:szCs w:val="20"/>
          <w:lang w:val="sv-FI"/>
        </w:rPr>
        <w:t>Kapitel 1</w:t>
      </w:r>
      <w:r w:rsidRPr="0070185F">
        <w:rPr>
          <w:b/>
          <w:sz w:val="24"/>
          <w:szCs w:val="20"/>
          <w:lang w:val="sv-FI"/>
        </w:rPr>
        <w:br/>
        <w:t>Allmänna bestämmelser</w:t>
      </w:r>
    </w:p>
    <w:p w14:paraId="0FB78278" w14:textId="77777777" w:rsidR="00706098" w:rsidRPr="0070185F" w:rsidRDefault="00706098" w:rsidP="00706098">
      <w:pPr>
        <w:pStyle w:val="Eivli"/>
        <w:rPr>
          <w:sz w:val="20"/>
          <w:szCs w:val="20"/>
          <w:lang w:val="sv-FI"/>
        </w:rPr>
      </w:pPr>
    </w:p>
    <w:p w14:paraId="6655EE29" w14:textId="77777777" w:rsidR="00706098" w:rsidRPr="0070185F" w:rsidRDefault="00706098" w:rsidP="00706098">
      <w:pPr>
        <w:pStyle w:val="Eivli"/>
        <w:rPr>
          <w:b/>
          <w:sz w:val="20"/>
          <w:szCs w:val="20"/>
          <w:lang w:val="sv-FI"/>
        </w:rPr>
      </w:pPr>
      <w:r w:rsidRPr="0070185F">
        <w:rPr>
          <w:b/>
          <w:sz w:val="20"/>
          <w:szCs w:val="20"/>
          <w:lang w:val="sv-FI"/>
        </w:rPr>
        <w:t>§ 1 Tillämpning</w:t>
      </w:r>
    </w:p>
    <w:p w14:paraId="1FC39945" w14:textId="77777777" w:rsidR="00706098" w:rsidRPr="0070185F" w:rsidRDefault="00706098" w:rsidP="00706098">
      <w:pPr>
        <w:pStyle w:val="Eivli"/>
        <w:rPr>
          <w:sz w:val="20"/>
          <w:szCs w:val="20"/>
          <w:lang w:val="sv-FI"/>
        </w:rPr>
      </w:pPr>
    </w:p>
    <w:p w14:paraId="4A01742C" w14:textId="77777777" w:rsidR="00706098" w:rsidRPr="0070185F" w:rsidRDefault="00706098" w:rsidP="00706098">
      <w:pPr>
        <w:pStyle w:val="Eivli"/>
        <w:rPr>
          <w:sz w:val="20"/>
          <w:szCs w:val="20"/>
          <w:lang w:val="sv-FI"/>
        </w:rPr>
      </w:pPr>
      <w:r w:rsidRPr="0070185F">
        <w:rPr>
          <w:sz w:val="20"/>
          <w:szCs w:val="20"/>
          <w:lang w:val="sv-FI"/>
        </w:rPr>
        <w:t>Organiseringen av förvaltningen och verksamheten samt besluts- och förvaltningsförfarandena i Pargas stad följer bestämmelserna i denna förvaltningsstadga, om inte annat bestäms i lag.</w:t>
      </w:r>
    </w:p>
    <w:p w14:paraId="0562CB0E" w14:textId="77777777" w:rsidR="00706098" w:rsidRPr="0070185F" w:rsidRDefault="00706098" w:rsidP="00706098">
      <w:pPr>
        <w:pStyle w:val="Eivli"/>
        <w:rPr>
          <w:sz w:val="20"/>
          <w:szCs w:val="20"/>
          <w:lang w:val="sv-FI"/>
        </w:rPr>
      </w:pPr>
    </w:p>
    <w:p w14:paraId="57EA9B95" w14:textId="77777777" w:rsidR="00706098" w:rsidRPr="0070185F" w:rsidRDefault="00706098" w:rsidP="00706098">
      <w:pPr>
        <w:pStyle w:val="Eivli"/>
        <w:rPr>
          <w:b/>
          <w:sz w:val="20"/>
          <w:szCs w:val="20"/>
          <w:lang w:val="sv-FI"/>
        </w:rPr>
      </w:pPr>
      <w:r w:rsidRPr="0070185F">
        <w:rPr>
          <w:b/>
          <w:sz w:val="20"/>
          <w:szCs w:val="20"/>
          <w:lang w:val="sv-FI"/>
        </w:rPr>
        <w:t xml:space="preserve">§ 2 </w:t>
      </w:r>
      <w:r w:rsidR="00FF5663" w:rsidRPr="0070185F">
        <w:rPr>
          <w:b/>
          <w:sz w:val="20"/>
          <w:szCs w:val="20"/>
          <w:lang w:val="sv-FI"/>
        </w:rPr>
        <w:t>Stadens</w:t>
      </w:r>
      <w:r w:rsidRPr="0070185F">
        <w:rPr>
          <w:b/>
          <w:sz w:val="20"/>
          <w:szCs w:val="20"/>
          <w:lang w:val="sv-FI"/>
        </w:rPr>
        <w:t xml:space="preserve"> ledningssystem</w:t>
      </w:r>
    </w:p>
    <w:p w14:paraId="34CE0A41" w14:textId="77777777" w:rsidR="00706098" w:rsidRPr="0070185F" w:rsidRDefault="00706098" w:rsidP="00706098">
      <w:pPr>
        <w:pStyle w:val="Eivli"/>
        <w:rPr>
          <w:sz w:val="20"/>
          <w:szCs w:val="20"/>
          <w:lang w:val="sv-FI"/>
        </w:rPr>
      </w:pPr>
    </w:p>
    <w:p w14:paraId="2063C454" w14:textId="77777777" w:rsidR="00706098" w:rsidRPr="0070185F" w:rsidRDefault="00706098" w:rsidP="00706098">
      <w:pPr>
        <w:pStyle w:val="Eivli"/>
        <w:rPr>
          <w:sz w:val="20"/>
          <w:szCs w:val="20"/>
          <w:lang w:val="sv-FI"/>
        </w:rPr>
      </w:pPr>
      <w:r w:rsidRPr="0070185F">
        <w:rPr>
          <w:sz w:val="20"/>
          <w:szCs w:val="20"/>
          <w:lang w:val="sv-FI"/>
        </w:rPr>
        <w:t xml:space="preserve">Ledningen av </w:t>
      </w:r>
      <w:r w:rsidR="00FF5663" w:rsidRPr="0070185F">
        <w:rPr>
          <w:sz w:val="20"/>
          <w:szCs w:val="20"/>
          <w:lang w:val="sv-FI"/>
        </w:rPr>
        <w:t>staden</w:t>
      </w:r>
      <w:r w:rsidRPr="0070185F">
        <w:rPr>
          <w:sz w:val="20"/>
          <w:szCs w:val="20"/>
          <w:lang w:val="sv-FI"/>
        </w:rPr>
        <w:t xml:space="preserve"> </w:t>
      </w:r>
      <w:r w:rsidR="00FF5663" w:rsidRPr="0070185F">
        <w:rPr>
          <w:sz w:val="20"/>
          <w:szCs w:val="20"/>
          <w:lang w:val="sv-FI"/>
        </w:rPr>
        <w:t xml:space="preserve">bygger på stadens </w:t>
      </w:r>
      <w:r w:rsidRPr="0070185F">
        <w:rPr>
          <w:sz w:val="20"/>
          <w:szCs w:val="20"/>
          <w:lang w:val="sv-FI"/>
        </w:rPr>
        <w:t>strategi, ekonomiplanen, budgeten och övriga beslut av fullmäktige.</w:t>
      </w:r>
    </w:p>
    <w:p w14:paraId="62EBF3C5" w14:textId="77777777" w:rsidR="00706098" w:rsidRPr="0070185F" w:rsidRDefault="00706098" w:rsidP="00706098">
      <w:pPr>
        <w:pStyle w:val="Eivli"/>
        <w:rPr>
          <w:sz w:val="20"/>
          <w:szCs w:val="20"/>
          <w:lang w:val="sv-FI"/>
        </w:rPr>
      </w:pPr>
    </w:p>
    <w:p w14:paraId="51B154E5" w14:textId="77777777" w:rsidR="00706098" w:rsidRPr="0070185F" w:rsidRDefault="00706098" w:rsidP="00706098">
      <w:pPr>
        <w:pStyle w:val="Eivli"/>
        <w:rPr>
          <w:sz w:val="20"/>
          <w:szCs w:val="20"/>
          <w:lang w:val="sv-FI"/>
        </w:rPr>
      </w:pPr>
      <w:r w:rsidRPr="0070185F">
        <w:rPr>
          <w:sz w:val="20"/>
          <w:szCs w:val="20"/>
          <w:lang w:val="sv-FI"/>
        </w:rPr>
        <w:t>Stadsdirektören, som är underställd stadsstyrelsen, leder kommunens förvaltning, skötseln av kommunens ekonomi och kommunens övriga verksamhet. Stadsdirektören svarar för beredningen av ärenden so</w:t>
      </w:r>
      <w:r w:rsidR="004643C3" w:rsidRPr="0070185F">
        <w:rPr>
          <w:sz w:val="20"/>
          <w:szCs w:val="20"/>
          <w:lang w:val="sv-FI"/>
        </w:rPr>
        <w:t>m kommer att behandlas av stads</w:t>
      </w:r>
      <w:r w:rsidRPr="0070185F">
        <w:rPr>
          <w:sz w:val="20"/>
          <w:szCs w:val="20"/>
          <w:lang w:val="sv-FI"/>
        </w:rPr>
        <w:t>styrelsen.</w:t>
      </w:r>
    </w:p>
    <w:p w14:paraId="6D98A12B" w14:textId="77777777" w:rsidR="003A2059" w:rsidRPr="0070185F" w:rsidRDefault="003A2059" w:rsidP="00706098">
      <w:pPr>
        <w:pStyle w:val="Eivli"/>
        <w:rPr>
          <w:sz w:val="20"/>
          <w:szCs w:val="20"/>
          <w:lang w:val="sv-FI"/>
        </w:rPr>
      </w:pPr>
    </w:p>
    <w:p w14:paraId="030F1224" w14:textId="77777777" w:rsidR="003A2059" w:rsidRPr="0070185F" w:rsidRDefault="003A2059" w:rsidP="00706098">
      <w:pPr>
        <w:pStyle w:val="Eivli"/>
        <w:rPr>
          <w:b/>
          <w:sz w:val="20"/>
          <w:szCs w:val="20"/>
          <w:lang w:val="sv-FI"/>
        </w:rPr>
      </w:pPr>
      <w:r w:rsidRPr="0070185F">
        <w:rPr>
          <w:b/>
          <w:sz w:val="20"/>
          <w:szCs w:val="20"/>
          <w:lang w:val="sv-FI"/>
        </w:rPr>
        <w:t>§ 3 Föredragning i stadsstyrelsen</w:t>
      </w:r>
    </w:p>
    <w:p w14:paraId="2946DB82" w14:textId="77777777" w:rsidR="003A2059" w:rsidRPr="0070185F" w:rsidRDefault="003A2059" w:rsidP="00706098">
      <w:pPr>
        <w:pStyle w:val="Eivli"/>
        <w:rPr>
          <w:b/>
          <w:sz w:val="20"/>
          <w:szCs w:val="20"/>
          <w:lang w:val="sv-FI"/>
        </w:rPr>
      </w:pPr>
    </w:p>
    <w:p w14:paraId="2867408B" w14:textId="77777777" w:rsidR="003A2059" w:rsidRPr="0070185F" w:rsidRDefault="003A2059" w:rsidP="00706098">
      <w:pPr>
        <w:pStyle w:val="Eivli"/>
        <w:rPr>
          <w:sz w:val="20"/>
          <w:szCs w:val="20"/>
          <w:lang w:val="sv-FI"/>
        </w:rPr>
      </w:pPr>
      <w:r w:rsidRPr="0070185F">
        <w:rPr>
          <w:sz w:val="20"/>
          <w:szCs w:val="20"/>
          <w:lang w:val="sv-FI"/>
        </w:rPr>
        <w:t>Stadsdirektören är föredragande i stadsstyrelsen. Om stadsdirektören är frånvarande eller jävig föredras ärendet av hans eller hennes ställföreträdare.</w:t>
      </w:r>
    </w:p>
    <w:p w14:paraId="5997CC1D" w14:textId="77777777" w:rsidR="003A2059" w:rsidRPr="0070185F" w:rsidRDefault="003A2059" w:rsidP="00706098">
      <w:pPr>
        <w:pStyle w:val="Eivli"/>
        <w:rPr>
          <w:sz w:val="20"/>
          <w:szCs w:val="20"/>
          <w:lang w:val="sv-FI"/>
        </w:rPr>
      </w:pPr>
    </w:p>
    <w:p w14:paraId="3B94DBCA" w14:textId="77777777" w:rsidR="003A2059" w:rsidRPr="0070185F" w:rsidRDefault="003A2059" w:rsidP="00706098">
      <w:pPr>
        <w:pStyle w:val="Eivli"/>
        <w:rPr>
          <w:b/>
          <w:sz w:val="20"/>
          <w:szCs w:val="20"/>
          <w:lang w:val="sv-FI"/>
        </w:rPr>
      </w:pPr>
      <w:r w:rsidRPr="0070185F">
        <w:rPr>
          <w:b/>
          <w:sz w:val="20"/>
          <w:szCs w:val="20"/>
          <w:lang w:val="sv-FI"/>
        </w:rPr>
        <w:t>§ 4 Stadsstyrelseordförandens uppgifter</w:t>
      </w:r>
    </w:p>
    <w:p w14:paraId="110FFD37" w14:textId="77777777" w:rsidR="003A2059" w:rsidRPr="0070185F" w:rsidRDefault="003A2059" w:rsidP="00706098">
      <w:pPr>
        <w:pStyle w:val="Eivli"/>
        <w:rPr>
          <w:sz w:val="20"/>
          <w:szCs w:val="20"/>
          <w:lang w:val="sv-FI"/>
        </w:rPr>
      </w:pPr>
    </w:p>
    <w:p w14:paraId="5A24D200" w14:textId="77777777" w:rsidR="003A2059" w:rsidRPr="0070185F" w:rsidRDefault="003A2059" w:rsidP="00706098">
      <w:pPr>
        <w:pStyle w:val="Eivli"/>
        <w:rPr>
          <w:sz w:val="20"/>
          <w:szCs w:val="20"/>
          <w:lang w:val="sv-FI"/>
        </w:rPr>
      </w:pPr>
      <w:r w:rsidRPr="0070185F">
        <w:rPr>
          <w:sz w:val="20"/>
          <w:szCs w:val="20"/>
          <w:lang w:val="sv-FI"/>
        </w:rPr>
        <w:t>Stadsstyrelsens ordförande</w:t>
      </w:r>
      <w:r w:rsidR="009F25E8" w:rsidRPr="0070185F">
        <w:rPr>
          <w:sz w:val="20"/>
          <w:szCs w:val="20"/>
          <w:lang w:val="sv-FI"/>
        </w:rPr>
        <w:t>:</w:t>
      </w:r>
      <w:r w:rsidRPr="0070185F">
        <w:rPr>
          <w:sz w:val="20"/>
          <w:szCs w:val="20"/>
          <w:lang w:val="sv-FI"/>
        </w:rPr>
        <w:t xml:space="preserve"> </w:t>
      </w:r>
    </w:p>
    <w:p w14:paraId="0993EBF4" w14:textId="77777777" w:rsidR="003A2059" w:rsidRPr="0070185F" w:rsidRDefault="00B106DA" w:rsidP="001E4551">
      <w:pPr>
        <w:pStyle w:val="Eivli"/>
        <w:numPr>
          <w:ilvl w:val="0"/>
          <w:numId w:val="73"/>
        </w:numPr>
        <w:rPr>
          <w:sz w:val="20"/>
          <w:szCs w:val="20"/>
          <w:lang w:val="sv-FI"/>
        </w:rPr>
      </w:pPr>
      <w:r w:rsidRPr="0070185F">
        <w:rPr>
          <w:sz w:val="20"/>
          <w:szCs w:val="20"/>
          <w:lang w:val="sv-FI"/>
        </w:rPr>
        <w:t>l</w:t>
      </w:r>
      <w:r w:rsidR="003A2059" w:rsidRPr="0070185F">
        <w:rPr>
          <w:sz w:val="20"/>
          <w:szCs w:val="20"/>
          <w:lang w:val="sv-FI"/>
        </w:rPr>
        <w:t xml:space="preserve">eder </w:t>
      </w:r>
      <w:r w:rsidR="00E84407" w:rsidRPr="0070185F">
        <w:rPr>
          <w:sz w:val="20"/>
          <w:szCs w:val="20"/>
          <w:lang w:val="sv-FI"/>
        </w:rPr>
        <w:t xml:space="preserve">den politiska samverkan som krävs för fullgörandet av stadens strategi och stadsstyrelsens uppgifter </w:t>
      </w:r>
      <w:r w:rsidR="00E75199" w:rsidRPr="0070185F">
        <w:rPr>
          <w:sz w:val="20"/>
          <w:szCs w:val="20"/>
          <w:lang w:val="sv-FI"/>
        </w:rPr>
        <w:t>genom att föra nödvändiga diskussioner med de politiska grupperna och på ett lämpligt sätt hålla kontakt med kommunens invånare och övriga intressentgrupper</w:t>
      </w:r>
    </w:p>
    <w:p w14:paraId="389657F3" w14:textId="77777777" w:rsidR="00E75199" w:rsidRPr="0070185F" w:rsidRDefault="00B106DA" w:rsidP="001E4551">
      <w:pPr>
        <w:pStyle w:val="Eivli"/>
        <w:numPr>
          <w:ilvl w:val="0"/>
          <w:numId w:val="73"/>
        </w:numPr>
        <w:rPr>
          <w:sz w:val="20"/>
          <w:szCs w:val="20"/>
          <w:lang w:val="sv-FI"/>
        </w:rPr>
      </w:pPr>
      <w:r w:rsidRPr="0070185F">
        <w:rPr>
          <w:sz w:val="20"/>
          <w:szCs w:val="20"/>
          <w:lang w:val="sv-FI"/>
        </w:rPr>
        <w:t>s</w:t>
      </w:r>
      <w:r w:rsidR="00E75199" w:rsidRPr="0070185F">
        <w:rPr>
          <w:sz w:val="20"/>
          <w:szCs w:val="20"/>
          <w:lang w:val="sv-FI"/>
        </w:rPr>
        <w:t>varar för beredningen av direktörsavtalet för stadsdirektören och ser till att stadsstyrelsen och stadsfullmäktige på ett ändamålsenligt sätt kopplas till beredningsprocessen</w:t>
      </w:r>
    </w:p>
    <w:p w14:paraId="7E76FD20" w14:textId="77777777" w:rsidR="00E75199" w:rsidRPr="0070185F" w:rsidRDefault="00B106DA" w:rsidP="001E4551">
      <w:pPr>
        <w:pStyle w:val="Eivli"/>
        <w:numPr>
          <w:ilvl w:val="0"/>
          <w:numId w:val="73"/>
        </w:numPr>
        <w:rPr>
          <w:sz w:val="20"/>
          <w:szCs w:val="20"/>
          <w:lang w:val="sv-FI"/>
        </w:rPr>
      </w:pPr>
      <w:r w:rsidRPr="0070185F">
        <w:rPr>
          <w:sz w:val="20"/>
          <w:szCs w:val="20"/>
          <w:lang w:val="sv-FI"/>
        </w:rPr>
        <w:t>s</w:t>
      </w:r>
      <w:r w:rsidR="00E75199" w:rsidRPr="0070185F">
        <w:rPr>
          <w:sz w:val="20"/>
          <w:szCs w:val="20"/>
          <w:lang w:val="sv-FI"/>
        </w:rPr>
        <w:t>varar för att det årligen förs mål- och utvärderingsdiskussioner med stadsdirektören.</w:t>
      </w:r>
    </w:p>
    <w:p w14:paraId="6B699379" w14:textId="77777777" w:rsidR="00706098" w:rsidRPr="0070185F" w:rsidRDefault="00706098" w:rsidP="00706098">
      <w:pPr>
        <w:pStyle w:val="Eivli"/>
        <w:rPr>
          <w:sz w:val="20"/>
          <w:szCs w:val="20"/>
          <w:lang w:val="sv-FI"/>
        </w:rPr>
      </w:pPr>
    </w:p>
    <w:p w14:paraId="0A326086" w14:textId="77777777" w:rsidR="00F3046A" w:rsidRPr="0070185F" w:rsidRDefault="001262BD" w:rsidP="00F3046A">
      <w:pPr>
        <w:pStyle w:val="Eivli"/>
        <w:rPr>
          <w:b/>
          <w:sz w:val="20"/>
          <w:szCs w:val="20"/>
          <w:lang w:val="sv-FI"/>
        </w:rPr>
      </w:pPr>
      <w:r w:rsidRPr="0070185F">
        <w:rPr>
          <w:b/>
          <w:sz w:val="20"/>
          <w:szCs w:val="20"/>
          <w:lang w:val="sv-FI"/>
        </w:rPr>
        <w:t>§ 5</w:t>
      </w:r>
      <w:r w:rsidR="00F3046A" w:rsidRPr="0070185F">
        <w:rPr>
          <w:b/>
          <w:sz w:val="20"/>
          <w:szCs w:val="20"/>
          <w:lang w:val="sv-FI"/>
        </w:rPr>
        <w:t xml:space="preserve"> Stadens kommunikation</w:t>
      </w:r>
    </w:p>
    <w:p w14:paraId="3FE9F23F" w14:textId="77777777" w:rsidR="00F3046A" w:rsidRPr="0070185F" w:rsidRDefault="00F3046A" w:rsidP="00F3046A">
      <w:pPr>
        <w:pStyle w:val="Eivli"/>
        <w:rPr>
          <w:sz w:val="20"/>
          <w:szCs w:val="20"/>
          <w:lang w:val="sv-FI"/>
        </w:rPr>
      </w:pPr>
    </w:p>
    <w:p w14:paraId="22F4A655" w14:textId="77777777" w:rsidR="00F3046A" w:rsidRPr="0070185F" w:rsidRDefault="00F3046A" w:rsidP="00F3046A">
      <w:pPr>
        <w:pStyle w:val="Eivli"/>
        <w:rPr>
          <w:sz w:val="20"/>
          <w:szCs w:val="20"/>
          <w:lang w:val="sv-FI"/>
        </w:rPr>
      </w:pPr>
      <w:r w:rsidRPr="0070185F">
        <w:rPr>
          <w:sz w:val="20"/>
          <w:szCs w:val="20"/>
          <w:lang w:val="sv-FI"/>
        </w:rPr>
        <w:t xml:space="preserve">Stadsstyrelsen leder stadens kommunikation och informationen om stadens verksamhet. Stadsstyrelsen godkänner allmänna anvisningar om principerna för kommunikation och information. Organen ska inom sin egen sektor skapa förutsättningar för transparens i beredningen av ärenden och beslutsfattandet. </w:t>
      </w:r>
    </w:p>
    <w:p w14:paraId="1F72F646" w14:textId="77777777" w:rsidR="00F3046A" w:rsidRPr="0070185F" w:rsidRDefault="00F3046A" w:rsidP="00F3046A">
      <w:pPr>
        <w:pStyle w:val="Eivli"/>
        <w:rPr>
          <w:sz w:val="20"/>
          <w:szCs w:val="20"/>
          <w:lang w:val="sv-FI"/>
        </w:rPr>
      </w:pPr>
    </w:p>
    <w:p w14:paraId="56EA4D35" w14:textId="77777777" w:rsidR="00F3046A" w:rsidRPr="0070185F" w:rsidRDefault="00F3046A" w:rsidP="00F3046A">
      <w:pPr>
        <w:pStyle w:val="Eivli"/>
        <w:rPr>
          <w:sz w:val="20"/>
          <w:szCs w:val="20"/>
          <w:lang w:val="sv-FI"/>
        </w:rPr>
      </w:pPr>
      <w:r w:rsidRPr="0070185F">
        <w:rPr>
          <w:sz w:val="20"/>
          <w:szCs w:val="20"/>
          <w:lang w:val="sv-FI"/>
        </w:rPr>
        <w:t xml:space="preserve">Stadsstyrelsen, organen, stadsdirektören samt </w:t>
      </w:r>
      <w:r w:rsidR="0072645D" w:rsidRPr="0070185F">
        <w:rPr>
          <w:sz w:val="20"/>
          <w:szCs w:val="20"/>
          <w:lang w:val="sv-FI"/>
        </w:rPr>
        <w:t xml:space="preserve">avdelnings- och </w:t>
      </w:r>
      <w:r w:rsidRPr="0070185F">
        <w:rPr>
          <w:sz w:val="20"/>
          <w:szCs w:val="20"/>
          <w:lang w:val="sv-FI"/>
        </w:rPr>
        <w:t>sektor</w:t>
      </w:r>
      <w:r w:rsidR="0072645D" w:rsidRPr="0070185F">
        <w:rPr>
          <w:sz w:val="20"/>
          <w:szCs w:val="20"/>
          <w:lang w:val="sv-FI"/>
        </w:rPr>
        <w:t>cheferna</w:t>
      </w:r>
      <w:r w:rsidRPr="0070185F">
        <w:rPr>
          <w:sz w:val="20"/>
          <w:szCs w:val="20"/>
          <w:lang w:val="sv-FI"/>
        </w:rPr>
        <w:t xml:space="preserve"> ska se till att stadens invånare och de som utnyttjar tjänsterna får tillräckligt med information om allmänt betydelsefulla ärenden som är under beredning</w:t>
      </w:r>
      <w:r w:rsidR="0072645D" w:rsidRPr="0070185F">
        <w:rPr>
          <w:sz w:val="20"/>
          <w:szCs w:val="20"/>
          <w:lang w:val="sv-FI"/>
        </w:rPr>
        <w:t xml:space="preserve">. </w:t>
      </w:r>
      <w:r w:rsidRPr="0070185F">
        <w:rPr>
          <w:sz w:val="20"/>
          <w:szCs w:val="20"/>
          <w:lang w:val="sv-FI"/>
        </w:rPr>
        <w:t>I kommunikationen ska det användas ett klart och begripligt språk och olika invånargruppers behov ska beaktas.  </w:t>
      </w:r>
    </w:p>
    <w:p w14:paraId="08CE6F91" w14:textId="77777777" w:rsidR="0072645D" w:rsidRPr="0070185F" w:rsidRDefault="0072645D" w:rsidP="00706098">
      <w:pPr>
        <w:pStyle w:val="Eivli"/>
        <w:rPr>
          <w:b/>
          <w:sz w:val="28"/>
          <w:szCs w:val="20"/>
          <w:lang w:val="sv-FI"/>
        </w:rPr>
      </w:pPr>
    </w:p>
    <w:p w14:paraId="61CDCEAD" w14:textId="77777777" w:rsidR="00FE5B91" w:rsidRPr="0070185F" w:rsidRDefault="00FE5B91" w:rsidP="00706098">
      <w:pPr>
        <w:pStyle w:val="Eivli"/>
        <w:rPr>
          <w:b/>
          <w:sz w:val="28"/>
          <w:szCs w:val="20"/>
          <w:lang w:val="sv-FI"/>
        </w:rPr>
        <w:sectPr w:rsidR="00FE5B91" w:rsidRPr="0070185F" w:rsidSect="00D360AA">
          <w:footerReference w:type="default" r:id="rId16"/>
          <w:type w:val="nextColumn"/>
          <w:pgSz w:w="11907" w:h="16839" w:code="9"/>
          <w:pgMar w:top="1440" w:right="851" w:bottom="1134" w:left="1134" w:header="709" w:footer="709" w:gutter="0"/>
          <w:cols w:space="708"/>
          <w:docGrid w:linePitch="360"/>
        </w:sectPr>
      </w:pPr>
    </w:p>
    <w:p w14:paraId="2DB1D02C" w14:textId="77777777" w:rsidR="00706098" w:rsidRPr="0070185F" w:rsidRDefault="00706098" w:rsidP="00706098">
      <w:pPr>
        <w:pStyle w:val="Eivli"/>
        <w:rPr>
          <w:b/>
          <w:sz w:val="28"/>
          <w:szCs w:val="20"/>
          <w:lang w:val="sv-FI"/>
        </w:rPr>
      </w:pPr>
      <w:r w:rsidRPr="0070185F">
        <w:rPr>
          <w:b/>
          <w:sz w:val="28"/>
          <w:szCs w:val="20"/>
          <w:lang w:val="sv-FI"/>
        </w:rPr>
        <w:lastRenderedPageBreak/>
        <w:t>Del 2</w:t>
      </w:r>
      <w:r w:rsidRPr="0070185F">
        <w:rPr>
          <w:b/>
          <w:sz w:val="28"/>
          <w:szCs w:val="20"/>
          <w:lang w:val="sv-FI"/>
        </w:rPr>
        <w:br/>
        <w:t>STADENS FÖRTROENDEVALDA</w:t>
      </w:r>
    </w:p>
    <w:p w14:paraId="6BB9E253" w14:textId="77777777" w:rsidR="00706098" w:rsidRPr="0070185F" w:rsidRDefault="00706098" w:rsidP="00706098">
      <w:pPr>
        <w:pStyle w:val="Eivli"/>
        <w:rPr>
          <w:sz w:val="20"/>
          <w:szCs w:val="20"/>
          <w:lang w:val="sv-FI"/>
        </w:rPr>
      </w:pPr>
    </w:p>
    <w:p w14:paraId="0A81F988" w14:textId="77777777" w:rsidR="00706098" w:rsidRPr="0070185F" w:rsidRDefault="00706098" w:rsidP="00706098">
      <w:pPr>
        <w:pStyle w:val="Eivli"/>
        <w:rPr>
          <w:b/>
          <w:sz w:val="24"/>
          <w:szCs w:val="20"/>
          <w:lang w:val="sv-FI"/>
        </w:rPr>
      </w:pPr>
      <w:r w:rsidRPr="0070185F">
        <w:rPr>
          <w:b/>
          <w:sz w:val="24"/>
          <w:szCs w:val="20"/>
          <w:lang w:val="sv-FI"/>
        </w:rPr>
        <w:t>Kapitel 2</w:t>
      </w:r>
      <w:r w:rsidRPr="0070185F">
        <w:rPr>
          <w:b/>
          <w:sz w:val="24"/>
          <w:szCs w:val="20"/>
          <w:lang w:val="sv-FI"/>
        </w:rPr>
        <w:tab/>
      </w:r>
      <w:r w:rsidRPr="0070185F">
        <w:rPr>
          <w:b/>
          <w:sz w:val="24"/>
          <w:szCs w:val="20"/>
          <w:lang w:val="sv-FI"/>
        </w:rPr>
        <w:br/>
        <w:t>Stadens organisation</w:t>
      </w:r>
    </w:p>
    <w:p w14:paraId="23DE523C" w14:textId="77777777" w:rsidR="00706098" w:rsidRPr="0070185F" w:rsidRDefault="00706098" w:rsidP="00706098">
      <w:pPr>
        <w:pStyle w:val="Eivli"/>
        <w:rPr>
          <w:sz w:val="20"/>
          <w:szCs w:val="20"/>
          <w:lang w:val="sv-FI"/>
        </w:rPr>
      </w:pPr>
    </w:p>
    <w:p w14:paraId="6A45D7A2" w14:textId="77777777" w:rsidR="00706098" w:rsidRPr="0070185F" w:rsidRDefault="00706098" w:rsidP="00706098">
      <w:pPr>
        <w:pStyle w:val="Eivli"/>
        <w:rPr>
          <w:b/>
          <w:sz w:val="20"/>
          <w:szCs w:val="20"/>
          <w:lang w:val="sv-FI"/>
        </w:rPr>
      </w:pPr>
      <w:r w:rsidRPr="0070185F">
        <w:rPr>
          <w:b/>
          <w:sz w:val="20"/>
          <w:szCs w:val="20"/>
          <w:lang w:val="sv-FI"/>
        </w:rPr>
        <w:t xml:space="preserve">§ </w:t>
      </w:r>
      <w:r w:rsidR="000056AB" w:rsidRPr="0070185F">
        <w:rPr>
          <w:b/>
          <w:sz w:val="20"/>
          <w:szCs w:val="20"/>
          <w:lang w:val="sv-FI"/>
        </w:rPr>
        <w:t>6</w:t>
      </w:r>
      <w:r w:rsidRPr="0070185F">
        <w:rPr>
          <w:b/>
          <w:sz w:val="20"/>
          <w:szCs w:val="20"/>
          <w:lang w:val="sv-FI"/>
        </w:rPr>
        <w:t xml:space="preserve"> Administrativ indelning och förtroendeorgan</w:t>
      </w:r>
    </w:p>
    <w:p w14:paraId="52E56223" w14:textId="77777777" w:rsidR="00706098" w:rsidRPr="0070185F" w:rsidRDefault="00706098" w:rsidP="00706098">
      <w:pPr>
        <w:pStyle w:val="Eivli"/>
        <w:rPr>
          <w:sz w:val="20"/>
          <w:szCs w:val="20"/>
          <w:lang w:val="sv-FI"/>
        </w:rPr>
      </w:pPr>
    </w:p>
    <w:p w14:paraId="23D22743" w14:textId="77777777" w:rsidR="00706098" w:rsidRPr="0070185F" w:rsidRDefault="00706098" w:rsidP="00706098">
      <w:pPr>
        <w:pStyle w:val="Eivli"/>
        <w:rPr>
          <w:sz w:val="20"/>
          <w:szCs w:val="20"/>
          <w:lang w:val="sv-FI"/>
        </w:rPr>
      </w:pPr>
      <w:r w:rsidRPr="0070185F">
        <w:rPr>
          <w:sz w:val="20"/>
          <w:szCs w:val="20"/>
          <w:lang w:val="sv-FI"/>
        </w:rPr>
        <w:t>Stadens verksamheter indelas i avdelningar och tjänstesektorer. Avdelningarna och tjänstesektorerna, som organisatoriskt sett är jämställda, indelas vid behov i resultatenheter. Tjänstesektorerna svarar för en helhet som benämns koncerntjänster. Koncerntjänsterna samordnas av stadsdirektören.</w:t>
      </w:r>
    </w:p>
    <w:p w14:paraId="07547A01" w14:textId="77777777" w:rsidR="00706098" w:rsidRPr="0070185F" w:rsidRDefault="00706098" w:rsidP="00706098">
      <w:pPr>
        <w:pStyle w:val="Eivli"/>
        <w:rPr>
          <w:sz w:val="20"/>
          <w:szCs w:val="20"/>
          <w:lang w:val="sv-FI"/>
        </w:rPr>
      </w:pPr>
    </w:p>
    <w:p w14:paraId="59102D0C" w14:textId="77777777" w:rsidR="00706098" w:rsidRPr="0070185F" w:rsidRDefault="00706098" w:rsidP="00706098">
      <w:pPr>
        <w:pStyle w:val="Eivli"/>
        <w:rPr>
          <w:sz w:val="20"/>
          <w:szCs w:val="20"/>
          <w:lang w:val="sv-FI"/>
        </w:rPr>
      </w:pPr>
      <w:r w:rsidRPr="0070185F">
        <w:rPr>
          <w:sz w:val="20"/>
          <w:szCs w:val="20"/>
          <w:lang w:val="sv-FI"/>
        </w:rPr>
        <w:t>Stadens förvaltning handhas av stadsfullmäktige, vars verkställande organ är stadsstyrelsen och övervakande organ revisionsnämnden. Ansvarsorganen och avdelningarna/tjänstesektorerna är följande:</w:t>
      </w:r>
    </w:p>
    <w:p w14:paraId="5043CB0F" w14:textId="77777777" w:rsidR="00706098" w:rsidRPr="0070185F" w:rsidRDefault="00706098" w:rsidP="00706098">
      <w:pPr>
        <w:pStyle w:val="Eivli"/>
        <w:rPr>
          <w:sz w:val="20"/>
          <w:szCs w:val="20"/>
          <w:lang w:val="sv-FI"/>
        </w:rPr>
      </w:pPr>
    </w:p>
    <w:p w14:paraId="2402B8E7" w14:textId="77777777" w:rsidR="00706098" w:rsidRPr="0070185F" w:rsidRDefault="00706098" w:rsidP="00100DCE">
      <w:pPr>
        <w:pStyle w:val="Eivli"/>
        <w:ind w:firstLine="720"/>
        <w:rPr>
          <w:b/>
          <w:sz w:val="20"/>
          <w:szCs w:val="20"/>
          <w:lang w:val="sv-FI"/>
        </w:rPr>
      </w:pPr>
      <w:r w:rsidRPr="0070185F">
        <w:rPr>
          <w:b/>
          <w:sz w:val="20"/>
          <w:szCs w:val="20"/>
          <w:lang w:val="sv-FI"/>
        </w:rPr>
        <w:t>Ansvarsorgan</w:t>
      </w:r>
      <w:r w:rsidRPr="0070185F">
        <w:rPr>
          <w:b/>
          <w:sz w:val="20"/>
          <w:szCs w:val="20"/>
          <w:lang w:val="sv-FI"/>
        </w:rPr>
        <w:tab/>
      </w:r>
      <w:r w:rsidRPr="0070185F">
        <w:rPr>
          <w:b/>
          <w:sz w:val="20"/>
          <w:szCs w:val="20"/>
          <w:lang w:val="sv-FI"/>
        </w:rPr>
        <w:tab/>
      </w:r>
      <w:r w:rsidRPr="0070185F">
        <w:rPr>
          <w:b/>
          <w:sz w:val="20"/>
          <w:szCs w:val="20"/>
          <w:lang w:val="sv-FI"/>
        </w:rPr>
        <w:tab/>
      </w:r>
      <w:r w:rsidR="00CB1619" w:rsidRPr="0070185F">
        <w:rPr>
          <w:b/>
          <w:sz w:val="20"/>
          <w:szCs w:val="20"/>
          <w:lang w:val="sv-FI"/>
        </w:rPr>
        <w:tab/>
      </w:r>
      <w:r w:rsidRPr="0070185F">
        <w:rPr>
          <w:b/>
          <w:sz w:val="20"/>
          <w:szCs w:val="20"/>
          <w:lang w:val="sv-FI"/>
        </w:rPr>
        <w:t>Avdelning och tjänstesektor</w:t>
      </w:r>
    </w:p>
    <w:p w14:paraId="5E49A1C4" w14:textId="77777777" w:rsidR="00706098" w:rsidRPr="0070185F" w:rsidRDefault="00706098" w:rsidP="00100DCE">
      <w:pPr>
        <w:pStyle w:val="Eivli"/>
        <w:ind w:firstLine="720"/>
        <w:rPr>
          <w:sz w:val="20"/>
          <w:szCs w:val="20"/>
          <w:lang w:val="sv-FI"/>
        </w:rPr>
      </w:pPr>
      <w:r w:rsidRPr="0070185F">
        <w:rPr>
          <w:sz w:val="20"/>
          <w:szCs w:val="20"/>
          <w:lang w:val="sv-FI"/>
        </w:rPr>
        <w:t>Centralvalnämnden</w:t>
      </w:r>
    </w:p>
    <w:p w14:paraId="40BD863E" w14:textId="77777777" w:rsidR="00706098" w:rsidRPr="0070185F" w:rsidRDefault="00706098" w:rsidP="00100DCE">
      <w:pPr>
        <w:pStyle w:val="Eivli"/>
        <w:ind w:firstLine="720"/>
        <w:rPr>
          <w:sz w:val="20"/>
          <w:szCs w:val="20"/>
          <w:lang w:val="sv-FI"/>
        </w:rPr>
      </w:pPr>
      <w:r w:rsidRPr="0070185F">
        <w:rPr>
          <w:sz w:val="20"/>
          <w:szCs w:val="20"/>
          <w:lang w:val="sv-FI"/>
        </w:rPr>
        <w:t>Revisionsnämnden</w:t>
      </w:r>
    </w:p>
    <w:p w14:paraId="0F3576E9" w14:textId="77777777" w:rsidR="00706098" w:rsidRPr="0070185F" w:rsidRDefault="00706098" w:rsidP="00100DCE">
      <w:pPr>
        <w:pStyle w:val="Eivli"/>
        <w:ind w:firstLine="720"/>
        <w:rPr>
          <w:sz w:val="20"/>
          <w:szCs w:val="20"/>
          <w:lang w:val="sv-FI"/>
        </w:rPr>
      </w:pPr>
      <w:r w:rsidRPr="0070185F">
        <w:rPr>
          <w:sz w:val="20"/>
          <w:szCs w:val="20"/>
          <w:lang w:val="sv-FI"/>
        </w:rPr>
        <w:t>Stadsstyrelsen</w:t>
      </w:r>
      <w:r w:rsidRPr="0070185F">
        <w:rPr>
          <w:sz w:val="20"/>
          <w:szCs w:val="20"/>
          <w:lang w:val="sv-FI"/>
        </w:rPr>
        <w:tab/>
      </w:r>
      <w:r w:rsidRPr="0070185F">
        <w:rPr>
          <w:sz w:val="20"/>
          <w:szCs w:val="20"/>
          <w:lang w:val="sv-FI"/>
        </w:rPr>
        <w:tab/>
      </w:r>
      <w:r w:rsidRPr="0070185F">
        <w:rPr>
          <w:sz w:val="20"/>
          <w:szCs w:val="20"/>
          <w:lang w:val="sv-FI"/>
        </w:rPr>
        <w:tab/>
      </w:r>
      <w:r w:rsidR="00CB1619" w:rsidRPr="0070185F">
        <w:rPr>
          <w:sz w:val="20"/>
          <w:szCs w:val="20"/>
          <w:lang w:val="sv-FI"/>
        </w:rPr>
        <w:tab/>
      </w:r>
      <w:r w:rsidRPr="0070185F">
        <w:rPr>
          <w:sz w:val="20"/>
          <w:szCs w:val="20"/>
          <w:lang w:val="sv-FI"/>
        </w:rPr>
        <w:t>Förvaltningstjänster</w:t>
      </w:r>
    </w:p>
    <w:p w14:paraId="7267881A" w14:textId="77777777" w:rsidR="00706098" w:rsidRPr="0070185F" w:rsidRDefault="00706098" w:rsidP="00100DCE">
      <w:pPr>
        <w:pStyle w:val="Eivli"/>
        <w:ind w:left="3600" w:firstLine="720"/>
        <w:rPr>
          <w:sz w:val="20"/>
          <w:szCs w:val="20"/>
          <w:lang w:val="sv-FI"/>
        </w:rPr>
      </w:pPr>
      <w:r w:rsidRPr="0070185F">
        <w:rPr>
          <w:sz w:val="20"/>
          <w:szCs w:val="20"/>
          <w:lang w:val="sv-FI"/>
        </w:rPr>
        <w:t xml:space="preserve">Personaltjänster </w:t>
      </w:r>
    </w:p>
    <w:p w14:paraId="11ECD425" w14:textId="77777777" w:rsidR="00706098" w:rsidRPr="0070185F" w:rsidRDefault="00706098" w:rsidP="00100DCE">
      <w:pPr>
        <w:pStyle w:val="Eivli"/>
        <w:ind w:left="3600" w:firstLine="720"/>
        <w:rPr>
          <w:sz w:val="20"/>
          <w:szCs w:val="20"/>
          <w:lang w:val="sv-FI"/>
        </w:rPr>
      </w:pPr>
      <w:r w:rsidRPr="0070185F">
        <w:rPr>
          <w:sz w:val="20"/>
          <w:szCs w:val="20"/>
          <w:lang w:val="sv-FI"/>
        </w:rPr>
        <w:t>Ekonomitjänster</w:t>
      </w:r>
    </w:p>
    <w:p w14:paraId="3AC7247F" w14:textId="77777777" w:rsidR="00706098" w:rsidRPr="0070185F" w:rsidRDefault="00706098" w:rsidP="00100DCE">
      <w:pPr>
        <w:pStyle w:val="Eivli"/>
        <w:ind w:left="3600" w:firstLine="720"/>
        <w:rPr>
          <w:sz w:val="20"/>
          <w:szCs w:val="20"/>
          <w:lang w:val="sv-FI"/>
        </w:rPr>
      </w:pPr>
      <w:r w:rsidRPr="0070185F">
        <w:rPr>
          <w:sz w:val="20"/>
          <w:szCs w:val="20"/>
          <w:lang w:val="sv-FI"/>
        </w:rPr>
        <w:t xml:space="preserve">Näringslivstjänster </w:t>
      </w:r>
    </w:p>
    <w:p w14:paraId="75391C06" w14:textId="77777777" w:rsidR="00706098" w:rsidRPr="0070185F" w:rsidRDefault="00706098" w:rsidP="004643C3">
      <w:pPr>
        <w:pStyle w:val="Eivli"/>
        <w:rPr>
          <w:sz w:val="20"/>
          <w:szCs w:val="20"/>
          <w:lang w:val="sv-FI"/>
        </w:rPr>
      </w:pPr>
      <w:r w:rsidRPr="0070185F">
        <w:rPr>
          <w:sz w:val="20"/>
          <w:szCs w:val="20"/>
          <w:lang w:val="sv-FI"/>
        </w:rPr>
        <w:tab/>
      </w:r>
      <w:r w:rsidR="004643C3" w:rsidRPr="0070185F">
        <w:rPr>
          <w:sz w:val="20"/>
          <w:szCs w:val="20"/>
          <w:lang w:val="sv-FI"/>
        </w:rPr>
        <w:t>Stadsstyrelsens sektion för</w:t>
      </w:r>
      <w:r w:rsidRPr="0070185F">
        <w:rPr>
          <w:sz w:val="20"/>
          <w:szCs w:val="20"/>
          <w:lang w:val="sv-FI"/>
        </w:rPr>
        <w:tab/>
      </w:r>
      <w:r w:rsidR="004643C3" w:rsidRPr="0070185F">
        <w:rPr>
          <w:sz w:val="20"/>
          <w:szCs w:val="20"/>
          <w:lang w:val="sv-FI"/>
        </w:rPr>
        <w:tab/>
        <w:t>Tekniska stödtjänster</w:t>
      </w:r>
    </w:p>
    <w:p w14:paraId="62D82A38" w14:textId="77777777" w:rsidR="004643C3" w:rsidRPr="0070185F" w:rsidRDefault="004643C3" w:rsidP="004643C3">
      <w:pPr>
        <w:pStyle w:val="Eivli"/>
        <w:rPr>
          <w:sz w:val="20"/>
          <w:szCs w:val="20"/>
          <w:lang w:val="sv-FI"/>
        </w:rPr>
      </w:pPr>
      <w:r w:rsidRPr="0070185F">
        <w:rPr>
          <w:sz w:val="20"/>
          <w:szCs w:val="20"/>
          <w:lang w:val="sv-FI"/>
        </w:rPr>
        <w:tab/>
        <w:t>tekniska stödtjänster</w:t>
      </w:r>
    </w:p>
    <w:p w14:paraId="56D89020" w14:textId="77777777" w:rsidR="00706098" w:rsidRPr="0070185F" w:rsidRDefault="00706098" w:rsidP="00100DCE">
      <w:pPr>
        <w:pStyle w:val="Eivli"/>
        <w:ind w:firstLine="720"/>
        <w:rPr>
          <w:sz w:val="20"/>
          <w:szCs w:val="20"/>
          <w:lang w:val="sv-FI"/>
        </w:rPr>
      </w:pPr>
      <w:r w:rsidRPr="0070185F">
        <w:rPr>
          <w:sz w:val="20"/>
          <w:szCs w:val="20"/>
          <w:lang w:val="sv-FI"/>
        </w:rPr>
        <w:t>Bygg- och miljönämnd</w:t>
      </w:r>
      <w:r w:rsidR="00813857" w:rsidRPr="0070185F">
        <w:rPr>
          <w:sz w:val="20"/>
          <w:szCs w:val="20"/>
          <w:lang w:val="sv-FI"/>
        </w:rPr>
        <w:t>en</w:t>
      </w:r>
      <w:r w:rsidRPr="0070185F">
        <w:rPr>
          <w:sz w:val="20"/>
          <w:szCs w:val="20"/>
          <w:lang w:val="sv-FI"/>
        </w:rPr>
        <w:tab/>
      </w:r>
      <w:r w:rsidRPr="0070185F">
        <w:rPr>
          <w:sz w:val="20"/>
          <w:szCs w:val="20"/>
          <w:lang w:val="sv-FI"/>
        </w:rPr>
        <w:tab/>
      </w:r>
      <w:r w:rsidR="00CB1619" w:rsidRPr="0070185F">
        <w:rPr>
          <w:sz w:val="20"/>
          <w:szCs w:val="20"/>
          <w:lang w:val="sv-FI"/>
        </w:rPr>
        <w:tab/>
      </w:r>
      <w:r w:rsidRPr="0070185F">
        <w:rPr>
          <w:sz w:val="20"/>
          <w:szCs w:val="20"/>
          <w:lang w:val="sv-FI"/>
        </w:rPr>
        <w:t>Miljö</w:t>
      </w:r>
    </w:p>
    <w:p w14:paraId="6FAE4087" w14:textId="77777777" w:rsidR="00706098" w:rsidRPr="0070185F" w:rsidRDefault="00706098" w:rsidP="00100DCE">
      <w:pPr>
        <w:pStyle w:val="Eivli"/>
        <w:ind w:firstLine="720"/>
        <w:rPr>
          <w:sz w:val="20"/>
          <w:szCs w:val="20"/>
          <w:lang w:val="sv-FI"/>
        </w:rPr>
      </w:pPr>
      <w:r w:rsidRPr="0070185F">
        <w:rPr>
          <w:sz w:val="20"/>
          <w:szCs w:val="20"/>
          <w:lang w:val="sv-FI"/>
        </w:rPr>
        <w:t>Bildningsnämnden</w:t>
      </w:r>
      <w:r w:rsidRPr="0070185F">
        <w:rPr>
          <w:sz w:val="20"/>
          <w:szCs w:val="20"/>
          <w:lang w:val="sv-FI"/>
        </w:rPr>
        <w:tab/>
      </w:r>
      <w:r w:rsidRPr="0070185F">
        <w:rPr>
          <w:sz w:val="20"/>
          <w:szCs w:val="20"/>
          <w:lang w:val="sv-FI"/>
        </w:rPr>
        <w:tab/>
      </w:r>
      <w:r w:rsidR="00CB1619" w:rsidRPr="0070185F">
        <w:rPr>
          <w:sz w:val="20"/>
          <w:szCs w:val="20"/>
          <w:lang w:val="sv-FI"/>
        </w:rPr>
        <w:tab/>
      </w:r>
      <w:r w:rsidRPr="0070185F">
        <w:rPr>
          <w:sz w:val="20"/>
          <w:szCs w:val="20"/>
          <w:lang w:val="sv-FI"/>
        </w:rPr>
        <w:t>Bildning</w:t>
      </w:r>
    </w:p>
    <w:p w14:paraId="03A6D996" w14:textId="77777777" w:rsidR="00706098" w:rsidRPr="0070185F" w:rsidRDefault="00706098" w:rsidP="00100DCE">
      <w:pPr>
        <w:pStyle w:val="Eivli"/>
        <w:ind w:firstLine="720"/>
        <w:rPr>
          <w:sz w:val="20"/>
          <w:szCs w:val="20"/>
          <w:lang w:val="sv-FI"/>
        </w:rPr>
      </w:pPr>
      <w:r w:rsidRPr="0070185F">
        <w:rPr>
          <w:sz w:val="20"/>
          <w:szCs w:val="20"/>
          <w:lang w:val="sv-FI"/>
        </w:rPr>
        <w:t>Bildningsnämndens svenskspråkiga sektion</w:t>
      </w:r>
    </w:p>
    <w:p w14:paraId="7724FFA4" w14:textId="77777777" w:rsidR="00706098" w:rsidRPr="0070185F" w:rsidRDefault="00706098" w:rsidP="00100DCE">
      <w:pPr>
        <w:pStyle w:val="Eivli"/>
        <w:ind w:firstLine="720"/>
        <w:rPr>
          <w:sz w:val="20"/>
          <w:szCs w:val="20"/>
          <w:lang w:val="sv-FI"/>
        </w:rPr>
      </w:pPr>
      <w:r w:rsidRPr="0070185F">
        <w:rPr>
          <w:sz w:val="20"/>
          <w:szCs w:val="20"/>
          <w:lang w:val="sv-FI"/>
        </w:rPr>
        <w:t>Bildningsnämndens finskspråkiga sektion</w:t>
      </w:r>
    </w:p>
    <w:p w14:paraId="4B470270" w14:textId="4A0352A1" w:rsidR="00706098" w:rsidRPr="0070185F" w:rsidRDefault="00706098" w:rsidP="00100DCE">
      <w:pPr>
        <w:pStyle w:val="Eivli"/>
        <w:ind w:firstLine="720"/>
        <w:rPr>
          <w:sz w:val="20"/>
          <w:szCs w:val="20"/>
          <w:lang w:val="sv-FI"/>
        </w:rPr>
      </w:pPr>
      <w:r w:rsidRPr="0070185F">
        <w:rPr>
          <w:sz w:val="20"/>
          <w:szCs w:val="20"/>
          <w:lang w:val="sv-FI"/>
        </w:rPr>
        <w:t>Kultur</w:t>
      </w:r>
      <w:r w:rsidR="008958E5" w:rsidRPr="0070185F">
        <w:rPr>
          <w:sz w:val="20"/>
          <w:szCs w:val="20"/>
          <w:lang w:val="sv-FI"/>
        </w:rPr>
        <w:t>- och idrotts</w:t>
      </w:r>
      <w:r w:rsidRPr="0070185F">
        <w:rPr>
          <w:sz w:val="20"/>
          <w:szCs w:val="20"/>
          <w:lang w:val="sv-FI"/>
        </w:rPr>
        <w:t>nämnden</w:t>
      </w:r>
      <w:r w:rsidRPr="0070185F">
        <w:rPr>
          <w:sz w:val="20"/>
          <w:szCs w:val="20"/>
          <w:lang w:val="sv-FI"/>
        </w:rPr>
        <w:tab/>
      </w:r>
    </w:p>
    <w:p w14:paraId="5B1BDC0B" w14:textId="77777777" w:rsidR="00706098" w:rsidRPr="0070185F" w:rsidRDefault="00706098" w:rsidP="00100DCE">
      <w:pPr>
        <w:pStyle w:val="Eivli"/>
        <w:ind w:firstLine="720"/>
        <w:rPr>
          <w:sz w:val="20"/>
          <w:szCs w:val="20"/>
          <w:lang w:val="sv-FI"/>
        </w:rPr>
      </w:pPr>
      <w:r w:rsidRPr="0070185F">
        <w:rPr>
          <w:sz w:val="20"/>
          <w:szCs w:val="20"/>
          <w:lang w:val="sv-FI"/>
        </w:rPr>
        <w:t>Social- och hälsovårdsnämnden</w:t>
      </w:r>
      <w:r w:rsidRPr="0070185F">
        <w:rPr>
          <w:sz w:val="20"/>
          <w:szCs w:val="20"/>
          <w:lang w:val="sv-FI"/>
        </w:rPr>
        <w:tab/>
      </w:r>
      <w:r w:rsidRPr="0070185F">
        <w:rPr>
          <w:sz w:val="20"/>
          <w:szCs w:val="20"/>
          <w:lang w:val="sv-FI"/>
        </w:rPr>
        <w:tab/>
        <w:t>Social- och hälsovård</w:t>
      </w:r>
    </w:p>
    <w:p w14:paraId="07459315" w14:textId="77777777" w:rsidR="00706098" w:rsidRPr="0070185F" w:rsidRDefault="00706098" w:rsidP="00706098">
      <w:pPr>
        <w:pStyle w:val="Eivli"/>
        <w:rPr>
          <w:sz w:val="20"/>
          <w:szCs w:val="20"/>
          <w:lang w:val="sv-FI"/>
        </w:rPr>
      </w:pPr>
    </w:p>
    <w:p w14:paraId="494B76F2" w14:textId="77777777" w:rsidR="00706098" w:rsidRPr="0070185F" w:rsidRDefault="00706098" w:rsidP="00FE25E8">
      <w:pPr>
        <w:pStyle w:val="Eivli"/>
        <w:ind w:firstLine="720"/>
        <w:rPr>
          <w:b/>
          <w:sz w:val="20"/>
          <w:szCs w:val="20"/>
          <w:lang w:val="sv-FI"/>
        </w:rPr>
      </w:pPr>
      <w:r w:rsidRPr="0070185F">
        <w:rPr>
          <w:b/>
          <w:sz w:val="20"/>
          <w:szCs w:val="20"/>
          <w:lang w:val="sv-FI"/>
        </w:rPr>
        <w:t>Organ för deltagande och påverkan</w:t>
      </w:r>
    </w:p>
    <w:p w14:paraId="6918666C" w14:textId="3453C179" w:rsidR="00706098" w:rsidRPr="0070185F" w:rsidRDefault="001F1F8F" w:rsidP="00FE25E8">
      <w:pPr>
        <w:pStyle w:val="Eivli"/>
        <w:ind w:firstLine="720"/>
        <w:rPr>
          <w:sz w:val="20"/>
          <w:szCs w:val="20"/>
          <w:lang w:val="sv-FI"/>
        </w:rPr>
      </w:pPr>
      <w:r w:rsidRPr="0070185F">
        <w:rPr>
          <w:sz w:val="20"/>
          <w:szCs w:val="20"/>
          <w:lang w:val="sv-FI"/>
        </w:rPr>
        <w:t>Områdesnämnderna</w:t>
      </w:r>
      <w:r w:rsidR="00706098" w:rsidRPr="0070185F">
        <w:rPr>
          <w:sz w:val="20"/>
          <w:szCs w:val="20"/>
          <w:lang w:val="sv-FI"/>
        </w:rPr>
        <w:t xml:space="preserve">, ungdomsfullmäktige, </w:t>
      </w:r>
      <w:proofErr w:type="spellStart"/>
      <w:r w:rsidR="00706098" w:rsidRPr="0070185F">
        <w:rPr>
          <w:sz w:val="20"/>
          <w:szCs w:val="20"/>
          <w:lang w:val="sv-FI"/>
        </w:rPr>
        <w:t>äldreråd</w:t>
      </w:r>
      <w:proofErr w:type="spellEnd"/>
      <w:r w:rsidR="00706098" w:rsidRPr="0070185F">
        <w:rPr>
          <w:sz w:val="20"/>
          <w:szCs w:val="20"/>
          <w:lang w:val="sv-FI"/>
        </w:rPr>
        <w:t xml:space="preserve"> och råd för personer med funktionsnedsättning </w:t>
      </w:r>
    </w:p>
    <w:p w14:paraId="6537F28F" w14:textId="77777777" w:rsidR="00706098" w:rsidRPr="0070185F" w:rsidRDefault="00706098" w:rsidP="00706098">
      <w:pPr>
        <w:pStyle w:val="Eivli"/>
        <w:rPr>
          <w:sz w:val="20"/>
          <w:szCs w:val="20"/>
          <w:lang w:val="sv-FI"/>
        </w:rPr>
      </w:pPr>
    </w:p>
    <w:p w14:paraId="13F0E0FC" w14:textId="77777777" w:rsidR="00706098" w:rsidRPr="0070185F" w:rsidRDefault="00706098" w:rsidP="00706098">
      <w:pPr>
        <w:pStyle w:val="Eivli"/>
        <w:rPr>
          <w:b/>
          <w:sz w:val="20"/>
          <w:szCs w:val="20"/>
          <w:lang w:val="sv-FI"/>
        </w:rPr>
      </w:pPr>
      <w:r w:rsidRPr="0070185F">
        <w:rPr>
          <w:b/>
          <w:sz w:val="20"/>
          <w:szCs w:val="20"/>
          <w:lang w:val="sv-FI"/>
        </w:rPr>
        <w:t xml:space="preserve">§ </w:t>
      </w:r>
      <w:r w:rsidR="000056AB" w:rsidRPr="0070185F">
        <w:rPr>
          <w:b/>
          <w:sz w:val="20"/>
          <w:szCs w:val="20"/>
          <w:lang w:val="sv-FI"/>
        </w:rPr>
        <w:t>7</w:t>
      </w:r>
      <w:r w:rsidRPr="0070185F">
        <w:rPr>
          <w:b/>
          <w:sz w:val="20"/>
          <w:szCs w:val="20"/>
          <w:lang w:val="sv-FI"/>
        </w:rPr>
        <w:t xml:space="preserve"> Fullmäktige</w:t>
      </w:r>
      <w:r w:rsidRPr="0070185F">
        <w:rPr>
          <w:b/>
          <w:sz w:val="20"/>
          <w:szCs w:val="20"/>
          <w:lang w:val="sv-FI"/>
        </w:rPr>
        <w:tab/>
      </w:r>
    </w:p>
    <w:p w14:paraId="6DFB9E20" w14:textId="77777777" w:rsidR="00CB1619" w:rsidRPr="0070185F" w:rsidRDefault="00CB1619" w:rsidP="00706098">
      <w:pPr>
        <w:pStyle w:val="Eivli"/>
        <w:rPr>
          <w:sz w:val="20"/>
          <w:szCs w:val="20"/>
          <w:lang w:val="sv-FI"/>
        </w:rPr>
      </w:pPr>
    </w:p>
    <w:p w14:paraId="14AEDD3C" w14:textId="77777777" w:rsidR="00706098" w:rsidRPr="0070185F" w:rsidRDefault="00706098" w:rsidP="00706098">
      <w:pPr>
        <w:pStyle w:val="Eivli"/>
        <w:rPr>
          <w:sz w:val="20"/>
          <w:szCs w:val="20"/>
          <w:lang w:val="sv-FI"/>
        </w:rPr>
      </w:pPr>
      <w:r w:rsidRPr="0070185F">
        <w:rPr>
          <w:sz w:val="20"/>
          <w:szCs w:val="20"/>
          <w:lang w:val="sv-FI"/>
        </w:rPr>
        <w:t>Fullmäktige har 35 ledamöter. Bestämmelser om fullmäkti</w:t>
      </w:r>
      <w:r w:rsidR="006036AE" w:rsidRPr="0070185F">
        <w:rPr>
          <w:sz w:val="20"/>
          <w:szCs w:val="20"/>
          <w:lang w:val="sv-FI"/>
        </w:rPr>
        <w:t>ges verksamhet finns i kapitel 3.</w:t>
      </w:r>
    </w:p>
    <w:p w14:paraId="70DF9E56" w14:textId="77777777" w:rsidR="00706098" w:rsidRPr="0070185F" w:rsidRDefault="00706098" w:rsidP="00706098">
      <w:pPr>
        <w:pStyle w:val="Eivli"/>
        <w:rPr>
          <w:sz w:val="20"/>
          <w:szCs w:val="20"/>
          <w:lang w:val="sv-FI"/>
        </w:rPr>
      </w:pPr>
    </w:p>
    <w:p w14:paraId="0795D74E" w14:textId="77777777" w:rsidR="00706098" w:rsidRPr="0070185F" w:rsidRDefault="00706098" w:rsidP="00706098">
      <w:pPr>
        <w:pStyle w:val="Eivli"/>
        <w:rPr>
          <w:b/>
          <w:sz w:val="20"/>
          <w:szCs w:val="20"/>
          <w:lang w:val="sv-FI"/>
        </w:rPr>
      </w:pPr>
      <w:r w:rsidRPr="0070185F">
        <w:rPr>
          <w:b/>
          <w:sz w:val="20"/>
          <w:szCs w:val="20"/>
          <w:lang w:val="sv-FI"/>
        </w:rPr>
        <w:t xml:space="preserve">§ </w:t>
      </w:r>
      <w:r w:rsidR="000056AB" w:rsidRPr="0070185F">
        <w:rPr>
          <w:b/>
          <w:sz w:val="20"/>
          <w:szCs w:val="20"/>
          <w:lang w:val="sv-FI"/>
        </w:rPr>
        <w:t>8</w:t>
      </w:r>
      <w:r w:rsidRPr="0070185F">
        <w:rPr>
          <w:b/>
          <w:sz w:val="20"/>
          <w:szCs w:val="20"/>
          <w:lang w:val="sv-FI"/>
        </w:rPr>
        <w:t xml:space="preserve"> Stadsstyrelsen</w:t>
      </w:r>
    </w:p>
    <w:p w14:paraId="44E871BC" w14:textId="77777777" w:rsidR="00706098" w:rsidRPr="0070185F" w:rsidRDefault="00706098" w:rsidP="00706098">
      <w:pPr>
        <w:pStyle w:val="Eivli"/>
        <w:rPr>
          <w:sz w:val="20"/>
          <w:szCs w:val="20"/>
          <w:lang w:val="sv-FI"/>
        </w:rPr>
      </w:pPr>
    </w:p>
    <w:p w14:paraId="018B5A11" w14:textId="77777777" w:rsidR="00706098" w:rsidRPr="0070185F" w:rsidRDefault="00706098" w:rsidP="00706098">
      <w:pPr>
        <w:pStyle w:val="Eivli"/>
        <w:rPr>
          <w:sz w:val="20"/>
          <w:szCs w:val="20"/>
          <w:lang w:val="sv-FI"/>
        </w:rPr>
      </w:pPr>
      <w:r w:rsidRPr="0070185F">
        <w:rPr>
          <w:sz w:val="20"/>
          <w:szCs w:val="20"/>
          <w:lang w:val="sv-FI"/>
        </w:rPr>
        <w:t xml:space="preserve">Stadsstyrelsen har 11 ledamöter och bland dem väljer fullmäktige ordförande och två vice ordförande samt </w:t>
      </w:r>
      <w:r w:rsidR="00C62D49" w:rsidRPr="0070185F">
        <w:rPr>
          <w:sz w:val="20"/>
          <w:szCs w:val="20"/>
          <w:lang w:val="sv-FI"/>
        </w:rPr>
        <w:t>8</w:t>
      </w:r>
      <w:r w:rsidRPr="0070185F">
        <w:rPr>
          <w:sz w:val="20"/>
          <w:szCs w:val="20"/>
          <w:lang w:val="sv-FI"/>
        </w:rPr>
        <w:t xml:space="preserve"> andra ledamöter. Varje ledamot har en personlig ersättare. Ordförande och vice ordförandena är fullmäktigeledamöter. Stadsstyrelsen väljs för en mandatperiod om två år.</w:t>
      </w:r>
    </w:p>
    <w:p w14:paraId="144A5D23" w14:textId="77777777" w:rsidR="00706098" w:rsidRPr="0070185F" w:rsidRDefault="00706098" w:rsidP="00706098">
      <w:pPr>
        <w:pStyle w:val="Eivli"/>
        <w:rPr>
          <w:sz w:val="20"/>
          <w:szCs w:val="20"/>
          <w:lang w:val="sv-FI"/>
        </w:rPr>
      </w:pPr>
    </w:p>
    <w:p w14:paraId="0AF4546E" w14:textId="77777777" w:rsidR="00706098" w:rsidRPr="0070185F" w:rsidRDefault="00706098" w:rsidP="00706098">
      <w:pPr>
        <w:pStyle w:val="Eivli"/>
        <w:rPr>
          <w:sz w:val="20"/>
          <w:szCs w:val="20"/>
          <w:lang w:val="sv-FI"/>
        </w:rPr>
      </w:pPr>
      <w:r w:rsidRPr="0070185F">
        <w:rPr>
          <w:sz w:val="20"/>
          <w:szCs w:val="20"/>
          <w:lang w:val="sv-FI"/>
        </w:rPr>
        <w:t>Stadsstyrelsen har en sektion för tekniska stödtjänster. Sektionen har 7 ledamöter och bland dem väljer fullmäktige ordförande och en vice ordförande, som även är ledamöter i stadsstyrelsen. De övriga ledamöterna kan väljas också bland sådana förtroendevalda som inte är stadsstyrelsens ledamöter. Varje ledamot har en personlig ersättare.</w:t>
      </w:r>
    </w:p>
    <w:p w14:paraId="29D6B04F" w14:textId="77777777" w:rsidR="00706098" w:rsidRPr="0070185F" w:rsidRDefault="00706098" w:rsidP="00706098">
      <w:pPr>
        <w:pStyle w:val="Eivli"/>
        <w:rPr>
          <w:sz w:val="20"/>
          <w:szCs w:val="20"/>
          <w:lang w:val="sv-FI"/>
        </w:rPr>
      </w:pPr>
      <w:r w:rsidRPr="0070185F">
        <w:rPr>
          <w:sz w:val="20"/>
          <w:szCs w:val="20"/>
          <w:lang w:val="sv-FI"/>
        </w:rPr>
        <w:t xml:space="preserve"> </w:t>
      </w:r>
    </w:p>
    <w:p w14:paraId="5C630A52" w14:textId="77777777" w:rsidR="00706098" w:rsidRPr="0070185F" w:rsidRDefault="00706098" w:rsidP="00706098">
      <w:pPr>
        <w:pStyle w:val="Eivli"/>
        <w:rPr>
          <w:b/>
          <w:sz w:val="20"/>
          <w:szCs w:val="20"/>
          <w:lang w:val="sv-FI"/>
        </w:rPr>
      </w:pPr>
      <w:r w:rsidRPr="0070185F">
        <w:rPr>
          <w:b/>
          <w:sz w:val="20"/>
          <w:szCs w:val="20"/>
          <w:lang w:val="sv-FI"/>
        </w:rPr>
        <w:t xml:space="preserve">§ </w:t>
      </w:r>
      <w:r w:rsidR="000056AB" w:rsidRPr="0070185F">
        <w:rPr>
          <w:b/>
          <w:sz w:val="20"/>
          <w:szCs w:val="20"/>
          <w:lang w:val="sv-FI"/>
        </w:rPr>
        <w:t>9</w:t>
      </w:r>
      <w:r w:rsidRPr="0070185F">
        <w:rPr>
          <w:b/>
          <w:sz w:val="20"/>
          <w:szCs w:val="20"/>
          <w:lang w:val="sv-FI"/>
        </w:rPr>
        <w:t xml:space="preserve"> Revisionsnämnden</w:t>
      </w:r>
    </w:p>
    <w:p w14:paraId="738610EB" w14:textId="77777777" w:rsidR="00706098" w:rsidRPr="0070185F" w:rsidRDefault="00706098" w:rsidP="00706098">
      <w:pPr>
        <w:pStyle w:val="Eivli"/>
        <w:rPr>
          <w:sz w:val="20"/>
          <w:szCs w:val="20"/>
          <w:lang w:val="sv-FI"/>
        </w:rPr>
      </w:pPr>
      <w:r w:rsidRPr="0070185F">
        <w:rPr>
          <w:sz w:val="20"/>
          <w:szCs w:val="20"/>
          <w:lang w:val="sv-FI"/>
        </w:rPr>
        <w:tab/>
      </w:r>
    </w:p>
    <w:p w14:paraId="485CCD68" w14:textId="77777777" w:rsidR="00706098" w:rsidRPr="0070185F" w:rsidRDefault="00706098" w:rsidP="00706098">
      <w:pPr>
        <w:pStyle w:val="Eivli"/>
        <w:rPr>
          <w:sz w:val="20"/>
          <w:szCs w:val="20"/>
          <w:lang w:val="sv-FI"/>
        </w:rPr>
      </w:pPr>
      <w:r w:rsidRPr="0070185F">
        <w:rPr>
          <w:sz w:val="20"/>
          <w:szCs w:val="20"/>
          <w:lang w:val="sv-FI"/>
        </w:rPr>
        <w:t>Revisionsnämnden har 9 ledamöter och bland dem väljer fullmäktige ordförande och en vice ordförande samt 7 andra ledamöter. Varje ledamot har en personlig ersättare. Ordförande och vice ordförande är fullmäktigeledamöter.</w:t>
      </w:r>
    </w:p>
    <w:p w14:paraId="637805D2" w14:textId="77777777" w:rsidR="00706098" w:rsidRPr="0070185F" w:rsidRDefault="00706098" w:rsidP="00706098">
      <w:pPr>
        <w:pStyle w:val="Eivli"/>
        <w:rPr>
          <w:sz w:val="20"/>
          <w:szCs w:val="20"/>
          <w:lang w:val="sv-FI"/>
        </w:rPr>
      </w:pPr>
    </w:p>
    <w:p w14:paraId="4EFC310E" w14:textId="77777777" w:rsidR="00706098" w:rsidRPr="0070185F" w:rsidRDefault="00706098" w:rsidP="00706098">
      <w:pPr>
        <w:pStyle w:val="Eivli"/>
        <w:rPr>
          <w:b/>
          <w:sz w:val="20"/>
          <w:szCs w:val="20"/>
          <w:lang w:val="sv-FI"/>
        </w:rPr>
      </w:pPr>
      <w:r w:rsidRPr="0070185F">
        <w:rPr>
          <w:b/>
          <w:sz w:val="20"/>
          <w:szCs w:val="20"/>
          <w:lang w:val="sv-FI"/>
        </w:rPr>
        <w:t xml:space="preserve">§ </w:t>
      </w:r>
      <w:r w:rsidR="000056AB" w:rsidRPr="0070185F">
        <w:rPr>
          <w:b/>
          <w:sz w:val="20"/>
          <w:szCs w:val="20"/>
          <w:lang w:val="sv-FI"/>
        </w:rPr>
        <w:t>10</w:t>
      </w:r>
      <w:r w:rsidRPr="0070185F">
        <w:rPr>
          <w:b/>
          <w:sz w:val="20"/>
          <w:szCs w:val="20"/>
          <w:lang w:val="sv-FI"/>
        </w:rPr>
        <w:t xml:space="preserve"> Nämnderna</w:t>
      </w:r>
    </w:p>
    <w:p w14:paraId="463F29E8" w14:textId="77777777" w:rsidR="00CB1619" w:rsidRPr="0070185F" w:rsidRDefault="00CB1619" w:rsidP="00706098">
      <w:pPr>
        <w:pStyle w:val="Eivli"/>
        <w:rPr>
          <w:sz w:val="20"/>
          <w:szCs w:val="20"/>
          <w:lang w:val="sv-FI"/>
        </w:rPr>
      </w:pPr>
    </w:p>
    <w:p w14:paraId="6FCC4E39" w14:textId="77777777" w:rsidR="00706098" w:rsidRPr="0070185F" w:rsidRDefault="00706098" w:rsidP="00706098">
      <w:pPr>
        <w:pStyle w:val="Eivli"/>
        <w:rPr>
          <w:sz w:val="20"/>
          <w:szCs w:val="20"/>
          <w:lang w:val="sv-FI"/>
        </w:rPr>
      </w:pPr>
      <w:r w:rsidRPr="0070185F">
        <w:rPr>
          <w:sz w:val="20"/>
          <w:szCs w:val="20"/>
          <w:lang w:val="sv-FI"/>
        </w:rPr>
        <w:t>Bildningsnämnden har 11 ledamöter.</w:t>
      </w:r>
    </w:p>
    <w:p w14:paraId="10E30EAA" w14:textId="77777777" w:rsidR="00706098" w:rsidRPr="0070185F" w:rsidRDefault="00706098" w:rsidP="00706098">
      <w:pPr>
        <w:pStyle w:val="Eivli"/>
        <w:rPr>
          <w:sz w:val="20"/>
          <w:szCs w:val="20"/>
          <w:lang w:val="sv-FI"/>
        </w:rPr>
      </w:pPr>
      <w:r w:rsidRPr="0070185F">
        <w:rPr>
          <w:sz w:val="20"/>
          <w:szCs w:val="20"/>
          <w:lang w:val="sv-FI"/>
        </w:rPr>
        <w:t>Bildningsnämndens svenskspråkiga sektion har 9 ledamöter.</w:t>
      </w:r>
    </w:p>
    <w:p w14:paraId="74A3CF82" w14:textId="77777777" w:rsidR="00706098" w:rsidRPr="0070185F" w:rsidRDefault="00706098" w:rsidP="00706098">
      <w:pPr>
        <w:pStyle w:val="Eivli"/>
        <w:rPr>
          <w:sz w:val="20"/>
          <w:szCs w:val="20"/>
          <w:lang w:val="sv-FI"/>
        </w:rPr>
      </w:pPr>
      <w:r w:rsidRPr="0070185F">
        <w:rPr>
          <w:sz w:val="20"/>
          <w:szCs w:val="20"/>
          <w:lang w:val="sv-FI"/>
        </w:rPr>
        <w:lastRenderedPageBreak/>
        <w:t xml:space="preserve">Bildningsnämndens finskspråkiga sektion har 9 ledamöter. </w:t>
      </w:r>
    </w:p>
    <w:p w14:paraId="3B7B4B86" w14:textId="77777777" w:rsidR="00706098" w:rsidRPr="0070185F" w:rsidRDefault="00706098" w:rsidP="00706098">
      <w:pPr>
        <w:pStyle w:val="Eivli"/>
        <w:rPr>
          <w:sz w:val="20"/>
          <w:szCs w:val="20"/>
          <w:lang w:val="sv-FI"/>
        </w:rPr>
      </w:pPr>
    </w:p>
    <w:p w14:paraId="7A2987EE" w14:textId="7D33A0A9" w:rsidR="00931753" w:rsidRPr="0070185F" w:rsidRDefault="00706098" w:rsidP="00706098">
      <w:pPr>
        <w:pStyle w:val="Eivli"/>
        <w:rPr>
          <w:sz w:val="20"/>
          <w:szCs w:val="20"/>
          <w:lang w:val="sv-FI"/>
        </w:rPr>
      </w:pPr>
      <w:r w:rsidRPr="0070185F">
        <w:rPr>
          <w:sz w:val="20"/>
          <w:szCs w:val="20"/>
          <w:lang w:val="sv-FI"/>
        </w:rPr>
        <w:t>Bygg- och miljönämnden har 11 ledamöter.</w:t>
      </w:r>
    </w:p>
    <w:p w14:paraId="3A0FF5F2" w14:textId="77777777" w:rsidR="00CB1619" w:rsidRPr="0070185F" w:rsidRDefault="00CB1619" w:rsidP="00706098">
      <w:pPr>
        <w:pStyle w:val="Eivli"/>
        <w:rPr>
          <w:sz w:val="20"/>
          <w:szCs w:val="20"/>
          <w:lang w:val="sv-FI"/>
        </w:rPr>
      </w:pPr>
    </w:p>
    <w:p w14:paraId="324BE722" w14:textId="4A49B54C" w:rsidR="00706098" w:rsidRPr="0070185F" w:rsidRDefault="00706098" w:rsidP="00706098">
      <w:pPr>
        <w:pStyle w:val="Eivli"/>
        <w:rPr>
          <w:sz w:val="20"/>
          <w:szCs w:val="20"/>
          <w:lang w:val="sv-FI"/>
        </w:rPr>
      </w:pPr>
      <w:r w:rsidRPr="0070185F">
        <w:rPr>
          <w:sz w:val="20"/>
          <w:szCs w:val="20"/>
          <w:lang w:val="sv-FI"/>
        </w:rPr>
        <w:t>Kultur</w:t>
      </w:r>
      <w:r w:rsidR="00A7345B" w:rsidRPr="0070185F">
        <w:rPr>
          <w:sz w:val="20"/>
          <w:szCs w:val="20"/>
          <w:lang w:val="sv-FI"/>
        </w:rPr>
        <w:t xml:space="preserve">- </w:t>
      </w:r>
      <w:r w:rsidR="00F57252" w:rsidRPr="0070185F">
        <w:rPr>
          <w:sz w:val="20"/>
          <w:szCs w:val="20"/>
          <w:lang w:val="sv-FI"/>
        </w:rPr>
        <w:t>och idrotts</w:t>
      </w:r>
      <w:r w:rsidRPr="0070185F">
        <w:rPr>
          <w:sz w:val="20"/>
          <w:szCs w:val="20"/>
          <w:lang w:val="sv-FI"/>
        </w:rPr>
        <w:t xml:space="preserve">nämnden har 11 ledamöter. </w:t>
      </w:r>
    </w:p>
    <w:p w14:paraId="5630AD66" w14:textId="77777777" w:rsidR="00706098" w:rsidRPr="0070185F" w:rsidRDefault="00706098" w:rsidP="00706098">
      <w:pPr>
        <w:pStyle w:val="Eivli"/>
        <w:rPr>
          <w:sz w:val="20"/>
          <w:szCs w:val="20"/>
          <w:lang w:val="sv-FI"/>
        </w:rPr>
      </w:pPr>
    </w:p>
    <w:p w14:paraId="24EB15D3" w14:textId="77777777" w:rsidR="00706098" w:rsidRPr="0070185F" w:rsidRDefault="00706098" w:rsidP="00706098">
      <w:pPr>
        <w:pStyle w:val="Eivli"/>
        <w:rPr>
          <w:sz w:val="20"/>
          <w:szCs w:val="20"/>
          <w:lang w:val="sv-FI"/>
        </w:rPr>
      </w:pPr>
      <w:r w:rsidRPr="0070185F">
        <w:rPr>
          <w:sz w:val="20"/>
          <w:szCs w:val="20"/>
          <w:lang w:val="sv-FI"/>
        </w:rPr>
        <w:t>Social- och hälsovårdsnämnden har 11 ledamöter.</w:t>
      </w:r>
    </w:p>
    <w:p w14:paraId="61829076" w14:textId="77777777" w:rsidR="00706098" w:rsidRPr="0070185F" w:rsidRDefault="00706098" w:rsidP="00706098">
      <w:pPr>
        <w:pStyle w:val="Eivli"/>
        <w:rPr>
          <w:sz w:val="20"/>
          <w:szCs w:val="20"/>
          <w:lang w:val="sv-FI"/>
        </w:rPr>
      </w:pPr>
    </w:p>
    <w:p w14:paraId="2FA8F273" w14:textId="77777777" w:rsidR="00706098" w:rsidRPr="0070185F" w:rsidRDefault="00706098" w:rsidP="00706098">
      <w:pPr>
        <w:pStyle w:val="Eivli"/>
        <w:rPr>
          <w:sz w:val="20"/>
          <w:szCs w:val="20"/>
          <w:lang w:val="sv-FI"/>
        </w:rPr>
      </w:pPr>
      <w:r w:rsidRPr="0070185F">
        <w:rPr>
          <w:sz w:val="20"/>
          <w:szCs w:val="20"/>
          <w:lang w:val="sv-FI"/>
        </w:rPr>
        <w:t>Fullmäktige väljer ordförande för nämnderna bland ledamöterna i fullmäktige</w:t>
      </w:r>
      <w:r w:rsidR="00BC7396" w:rsidRPr="0070185F">
        <w:rPr>
          <w:sz w:val="20"/>
          <w:szCs w:val="20"/>
          <w:lang w:val="sv-FI"/>
        </w:rPr>
        <w:t xml:space="preserve"> samt vice ordförande för nämnderna. Dessa behöver inte vara fullmäktigemedlemmar, förutom revisionsnämndens vice ordförande</w:t>
      </w:r>
      <w:r w:rsidRPr="0070185F">
        <w:rPr>
          <w:sz w:val="20"/>
          <w:szCs w:val="20"/>
          <w:lang w:val="sv-FI"/>
        </w:rPr>
        <w:t>. Varje ledamot har en personlig ersättare.</w:t>
      </w:r>
    </w:p>
    <w:p w14:paraId="2BA226A1" w14:textId="77777777" w:rsidR="00292A2A" w:rsidRPr="0070185F" w:rsidRDefault="00292A2A" w:rsidP="00706098">
      <w:pPr>
        <w:pStyle w:val="Eivli"/>
        <w:rPr>
          <w:sz w:val="20"/>
          <w:szCs w:val="20"/>
          <w:lang w:val="sv-FI"/>
        </w:rPr>
      </w:pPr>
    </w:p>
    <w:p w14:paraId="4CCD6A0E" w14:textId="77777777" w:rsidR="00706098" w:rsidRPr="0070185F" w:rsidRDefault="00706098" w:rsidP="00706098">
      <w:pPr>
        <w:pStyle w:val="Eivli"/>
        <w:rPr>
          <w:sz w:val="20"/>
          <w:szCs w:val="20"/>
          <w:lang w:val="sv-FI"/>
        </w:rPr>
      </w:pPr>
      <w:r w:rsidRPr="0070185F">
        <w:rPr>
          <w:sz w:val="20"/>
          <w:szCs w:val="20"/>
          <w:lang w:val="sv-FI"/>
        </w:rPr>
        <w:t xml:space="preserve">Fullmäktige väljer ordförande och vice ordförande för sektionerna bland respektive nämnds medlemmar. Ledamöterna i bildningsnämndens svenskspråkiga och finskspråkiga sektion ska väljas bland personer som hör till respektive språkgrupp. Varje ledamot har en personlig ersättare. </w:t>
      </w:r>
    </w:p>
    <w:p w14:paraId="17AD93B2" w14:textId="77777777" w:rsidR="00706098" w:rsidRPr="0070185F" w:rsidRDefault="00706098" w:rsidP="00706098">
      <w:pPr>
        <w:pStyle w:val="Eivli"/>
        <w:rPr>
          <w:sz w:val="20"/>
          <w:szCs w:val="20"/>
          <w:lang w:val="sv-FI"/>
        </w:rPr>
      </w:pPr>
    </w:p>
    <w:p w14:paraId="5FFA9647" w14:textId="77777777" w:rsidR="00706098" w:rsidRPr="0070185F" w:rsidRDefault="00706098" w:rsidP="00706098">
      <w:pPr>
        <w:pStyle w:val="Eivli"/>
        <w:rPr>
          <w:b/>
          <w:sz w:val="20"/>
          <w:szCs w:val="20"/>
          <w:lang w:val="sv-FI"/>
        </w:rPr>
      </w:pPr>
      <w:r w:rsidRPr="0070185F">
        <w:rPr>
          <w:b/>
          <w:sz w:val="20"/>
          <w:szCs w:val="20"/>
          <w:lang w:val="sv-FI"/>
        </w:rPr>
        <w:t xml:space="preserve">§ </w:t>
      </w:r>
      <w:r w:rsidR="000056AB" w:rsidRPr="0070185F">
        <w:rPr>
          <w:b/>
          <w:sz w:val="20"/>
          <w:szCs w:val="20"/>
          <w:lang w:val="sv-FI"/>
        </w:rPr>
        <w:t>11</w:t>
      </w:r>
      <w:r w:rsidRPr="0070185F">
        <w:rPr>
          <w:b/>
          <w:sz w:val="20"/>
          <w:szCs w:val="20"/>
          <w:lang w:val="sv-FI"/>
        </w:rPr>
        <w:t xml:space="preserve"> Valorgan</w:t>
      </w:r>
    </w:p>
    <w:p w14:paraId="0DE4B5B7" w14:textId="77777777" w:rsidR="00706098" w:rsidRPr="0070185F" w:rsidRDefault="00706098" w:rsidP="00706098">
      <w:pPr>
        <w:pStyle w:val="Eivli"/>
        <w:rPr>
          <w:sz w:val="20"/>
          <w:szCs w:val="20"/>
          <w:lang w:val="sv-FI"/>
        </w:rPr>
      </w:pPr>
    </w:p>
    <w:p w14:paraId="6DD37791" w14:textId="77777777" w:rsidR="00706098" w:rsidRPr="0070185F" w:rsidRDefault="00706098" w:rsidP="00706098">
      <w:pPr>
        <w:pStyle w:val="Eivli"/>
        <w:rPr>
          <w:sz w:val="20"/>
          <w:szCs w:val="20"/>
          <w:lang w:val="sv-FI"/>
        </w:rPr>
      </w:pPr>
      <w:r w:rsidRPr="0070185F">
        <w:rPr>
          <w:sz w:val="20"/>
          <w:szCs w:val="20"/>
          <w:lang w:val="sv-FI"/>
        </w:rPr>
        <w:t>Bestämmelser om centralvalnämnden, valnämnderna och valbestyrelser finns i vallagen.</w:t>
      </w:r>
    </w:p>
    <w:p w14:paraId="66204FF1" w14:textId="77777777" w:rsidR="00706098" w:rsidRPr="0070185F" w:rsidRDefault="00706098" w:rsidP="00706098">
      <w:pPr>
        <w:pStyle w:val="Eivli"/>
        <w:rPr>
          <w:sz w:val="20"/>
          <w:szCs w:val="20"/>
          <w:lang w:val="sv-FI"/>
        </w:rPr>
      </w:pPr>
    </w:p>
    <w:p w14:paraId="5DF7BB89" w14:textId="77777777" w:rsidR="00706098" w:rsidRPr="0070185F" w:rsidRDefault="00706098" w:rsidP="00706098">
      <w:pPr>
        <w:pStyle w:val="Eivli"/>
        <w:rPr>
          <w:sz w:val="20"/>
          <w:szCs w:val="20"/>
          <w:lang w:val="sv-FI"/>
        </w:rPr>
      </w:pPr>
      <w:r w:rsidRPr="0070185F">
        <w:rPr>
          <w:sz w:val="20"/>
          <w:szCs w:val="20"/>
          <w:lang w:val="sv-FI"/>
        </w:rPr>
        <w:t>Fullmäktige ska för sin mandatperiod tillsätta en centralvalnämnd som består av en ordförande, en vice ordförande och tre andra medlemmar samt ett behövligt antal ersättare, minst fem.</w:t>
      </w:r>
    </w:p>
    <w:p w14:paraId="2DBF0D7D" w14:textId="77777777" w:rsidR="00706098" w:rsidRPr="0070185F" w:rsidRDefault="00706098" w:rsidP="00706098">
      <w:pPr>
        <w:pStyle w:val="Eivli"/>
        <w:rPr>
          <w:sz w:val="20"/>
          <w:szCs w:val="20"/>
          <w:lang w:val="sv-FI"/>
        </w:rPr>
      </w:pPr>
    </w:p>
    <w:p w14:paraId="0B1D2163" w14:textId="77777777" w:rsidR="00706098" w:rsidRPr="0070185F" w:rsidRDefault="00706098" w:rsidP="00706098">
      <w:pPr>
        <w:pStyle w:val="Eivli"/>
        <w:rPr>
          <w:b/>
          <w:sz w:val="20"/>
          <w:szCs w:val="20"/>
          <w:lang w:val="sv-FI"/>
        </w:rPr>
      </w:pPr>
      <w:r w:rsidRPr="0070185F">
        <w:rPr>
          <w:b/>
          <w:sz w:val="20"/>
          <w:szCs w:val="20"/>
          <w:lang w:val="sv-FI"/>
        </w:rPr>
        <w:t>§</w:t>
      </w:r>
      <w:r w:rsidR="000056AB" w:rsidRPr="0070185F">
        <w:rPr>
          <w:b/>
          <w:sz w:val="20"/>
          <w:szCs w:val="20"/>
          <w:lang w:val="sv-FI"/>
        </w:rPr>
        <w:t xml:space="preserve"> 12</w:t>
      </w:r>
      <w:r w:rsidRPr="0070185F">
        <w:rPr>
          <w:b/>
          <w:sz w:val="20"/>
          <w:szCs w:val="20"/>
          <w:lang w:val="sv-FI"/>
        </w:rPr>
        <w:t xml:space="preserve"> Organ för deltagande och påverkan</w:t>
      </w:r>
    </w:p>
    <w:p w14:paraId="6B62F1B3" w14:textId="77777777" w:rsidR="00706098" w:rsidRPr="0070185F" w:rsidRDefault="00706098" w:rsidP="00706098">
      <w:pPr>
        <w:pStyle w:val="Eivli"/>
        <w:rPr>
          <w:sz w:val="20"/>
          <w:szCs w:val="20"/>
          <w:lang w:val="sv-FI"/>
        </w:rPr>
      </w:pPr>
    </w:p>
    <w:p w14:paraId="1C62A13E" w14:textId="075DCD4A" w:rsidR="001F1F8F" w:rsidRPr="0070185F" w:rsidRDefault="001F1F8F" w:rsidP="00A7345B">
      <w:pPr>
        <w:pStyle w:val="Eivli"/>
        <w:numPr>
          <w:ilvl w:val="0"/>
          <w:numId w:val="1"/>
        </w:numPr>
        <w:rPr>
          <w:sz w:val="20"/>
          <w:szCs w:val="20"/>
          <w:lang w:val="sv-FI"/>
        </w:rPr>
      </w:pPr>
      <w:r w:rsidRPr="0070185F">
        <w:rPr>
          <w:sz w:val="20"/>
          <w:szCs w:val="20"/>
          <w:lang w:val="sv-FI"/>
        </w:rPr>
        <w:t xml:space="preserve">För kommunområdena Nagu, Korpo, Houtskär och Iniö tillsätter stadsstyrelsen områdesnämnder. Nämnderna har </w:t>
      </w:r>
      <w:proofErr w:type="gramStart"/>
      <w:r w:rsidRPr="0070185F">
        <w:rPr>
          <w:sz w:val="20"/>
          <w:szCs w:val="20"/>
          <w:lang w:val="sv-FI"/>
        </w:rPr>
        <w:t>5-7</w:t>
      </w:r>
      <w:proofErr w:type="gramEnd"/>
      <w:r w:rsidRPr="0070185F">
        <w:rPr>
          <w:sz w:val="20"/>
          <w:szCs w:val="20"/>
          <w:lang w:val="sv-FI"/>
        </w:rPr>
        <w:t xml:space="preserve"> ledamöter, som ska utses bland invånare bosatta i området. Varje ledamot har en personlig ersättare. Stadsstyrelsen fastställer antalet ledamöter i varje områdesnämnd. Stadsstyrelsen väljer ordförande och vice ordförande för områdesnämnderna.  </w:t>
      </w:r>
    </w:p>
    <w:p w14:paraId="34994EC0" w14:textId="77777777" w:rsidR="001F1F8F" w:rsidRPr="0070185F" w:rsidRDefault="001F1F8F" w:rsidP="001F1F8F">
      <w:pPr>
        <w:pStyle w:val="Eivli"/>
        <w:ind w:left="720"/>
        <w:rPr>
          <w:sz w:val="20"/>
          <w:szCs w:val="20"/>
          <w:lang w:val="sv-FI"/>
        </w:rPr>
      </w:pPr>
    </w:p>
    <w:p w14:paraId="2B46FB66" w14:textId="7DA775E4" w:rsidR="00CB1619" w:rsidRPr="0070185F" w:rsidRDefault="00706098" w:rsidP="00A7345B">
      <w:pPr>
        <w:pStyle w:val="Eivli"/>
        <w:numPr>
          <w:ilvl w:val="0"/>
          <w:numId w:val="1"/>
        </w:numPr>
        <w:rPr>
          <w:sz w:val="20"/>
          <w:szCs w:val="20"/>
          <w:lang w:val="sv-FI"/>
        </w:rPr>
      </w:pPr>
      <w:r w:rsidRPr="0070185F">
        <w:rPr>
          <w:sz w:val="20"/>
          <w:szCs w:val="20"/>
          <w:lang w:val="sv-FI"/>
        </w:rPr>
        <w:t xml:space="preserve">Staden har ett </w:t>
      </w:r>
      <w:proofErr w:type="spellStart"/>
      <w:r w:rsidRPr="0070185F">
        <w:rPr>
          <w:sz w:val="20"/>
          <w:szCs w:val="20"/>
          <w:lang w:val="sv-FI"/>
        </w:rPr>
        <w:t>äldreråd</w:t>
      </w:r>
      <w:proofErr w:type="spellEnd"/>
      <w:r w:rsidRPr="0070185F">
        <w:rPr>
          <w:sz w:val="20"/>
          <w:szCs w:val="20"/>
          <w:lang w:val="sv-FI"/>
        </w:rPr>
        <w:t xml:space="preserve"> och ett råd för personer med funktionsnedsättning. Organen har </w:t>
      </w:r>
      <w:r w:rsidR="002F3443" w:rsidRPr="0070185F">
        <w:rPr>
          <w:sz w:val="20"/>
          <w:szCs w:val="20"/>
          <w:lang w:val="sv-FI"/>
        </w:rPr>
        <w:t>9 - 1</w:t>
      </w:r>
      <w:r w:rsidRPr="0070185F">
        <w:rPr>
          <w:sz w:val="20"/>
          <w:szCs w:val="20"/>
          <w:lang w:val="sv-FI"/>
        </w:rPr>
        <w:t>1 ledamöter. Stadsstyrelsen väljer ledamöterna till äldrerådet och rådet för personer med funktionsnedsättning, efter att ha hört intresseorganisationerna för respektive verksamhet.</w:t>
      </w:r>
      <w:r w:rsidR="002F3443" w:rsidRPr="0070185F">
        <w:rPr>
          <w:lang w:val="sv-SE"/>
        </w:rPr>
        <w:t xml:space="preserve"> </w:t>
      </w:r>
      <w:r w:rsidR="002F3443" w:rsidRPr="0070185F">
        <w:rPr>
          <w:sz w:val="20"/>
          <w:szCs w:val="20"/>
          <w:lang w:val="sv-FI"/>
        </w:rPr>
        <w:t>Stadsstyrelsen fastställer antalet ledamöter i råden.</w:t>
      </w:r>
      <w:r w:rsidRPr="0070185F">
        <w:rPr>
          <w:sz w:val="20"/>
          <w:szCs w:val="20"/>
          <w:lang w:val="sv-FI"/>
        </w:rPr>
        <w:t xml:space="preserve"> Stadsstyrelsen väljer ordförande och vice ordförande för dessa organ.</w:t>
      </w:r>
    </w:p>
    <w:p w14:paraId="680A4E5D" w14:textId="77777777" w:rsidR="00CB1619" w:rsidRPr="0070185F" w:rsidRDefault="00CB1619" w:rsidP="00CB1619">
      <w:pPr>
        <w:pStyle w:val="Eivli"/>
        <w:rPr>
          <w:sz w:val="20"/>
          <w:szCs w:val="20"/>
          <w:lang w:val="sv-FI"/>
        </w:rPr>
      </w:pPr>
    </w:p>
    <w:p w14:paraId="338D1B6B" w14:textId="77777777" w:rsidR="00CB1619" w:rsidRPr="0070185F" w:rsidRDefault="00CB1619" w:rsidP="00CB1619">
      <w:pPr>
        <w:pStyle w:val="Eivli"/>
        <w:ind w:left="720"/>
        <w:rPr>
          <w:sz w:val="20"/>
          <w:szCs w:val="20"/>
          <w:lang w:val="sv-FI"/>
        </w:rPr>
      </w:pPr>
      <w:r w:rsidRPr="0070185F">
        <w:rPr>
          <w:sz w:val="20"/>
          <w:szCs w:val="20"/>
          <w:lang w:val="sv-FI"/>
        </w:rPr>
        <w:t>T</w:t>
      </w:r>
      <w:r w:rsidR="00706098" w:rsidRPr="0070185F">
        <w:rPr>
          <w:sz w:val="20"/>
          <w:szCs w:val="20"/>
          <w:lang w:val="sv-FI"/>
        </w:rPr>
        <w:t>ill rådet för personer med funktionsnedsättning kan väljas personer med funktionsnedsättning samt deras anhöriga.</w:t>
      </w:r>
    </w:p>
    <w:p w14:paraId="19219836" w14:textId="77777777" w:rsidR="00CB1619" w:rsidRPr="0070185F" w:rsidRDefault="00CB1619" w:rsidP="00CB1619">
      <w:pPr>
        <w:pStyle w:val="Eivli"/>
        <w:ind w:left="720"/>
        <w:rPr>
          <w:sz w:val="20"/>
          <w:szCs w:val="20"/>
          <w:lang w:val="sv-FI"/>
        </w:rPr>
      </w:pPr>
    </w:p>
    <w:p w14:paraId="51B76C6F" w14:textId="77777777" w:rsidR="00706098" w:rsidRPr="0070185F" w:rsidRDefault="00706098" w:rsidP="00F63938">
      <w:pPr>
        <w:pStyle w:val="Eivli"/>
        <w:numPr>
          <w:ilvl w:val="0"/>
          <w:numId w:val="1"/>
        </w:numPr>
        <w:rPr>
          <w:sz w:val="20"/>
          <w:szCs w:val="20"/>
          <w:lang w:val="sv-FI"/>
        </w:rPr>
      </w:pPr>
      <w:r w:rsidRPr="0070185F">
        <w:rPr>
          <w:sz w:val="20"/>
          <w:szCs w:val="20"/>
          <w:lang w:val="sv-FI"/>
        </w:rPr>
        <w:t xml:space="preserve">Staden har ett ungdomsfullmäktige, som har </w:t>
      </w:r>
      <w:r w:rsidR="00932E13" w:rsidRPr="0070185F">
        <w:rPr>
          <w:sz w:val="20"/>
          <w:szCs w:val="20"/>
          <w:lang w:val="sv-FI"/>
        </w:rPr>
        <w:t>9</w:t>
      </w:r>
      <w:r w:rsidRPr="0070185F">
        <w:rPr>
          <w:sz w:val="20"/>
          <w:szCs w:val="20"/>
          <w:lang w:val="sv-FI"/>
        </w:rPr>
        <w:t xml:space="preserve"> - 1</w:t>
      </w:r>
      <w:r w:rsidR="00932E13" w:rsidRPr="0070185F">
        <w:rPr>
          <w:sz w:val="20"/>
          <w:szCs w:val="20"/>
          <w:lang w:val="sv-FI"/>
        </w:rPr>
        <w:t>1</w:t>
      </w:r>
      <w:r w:rsidRPr="0070185F">
        <w:rPr>
          <w:sz w:val="20"/>
          <w:szCs w:val="20"/>
          <w:lang w:val="sv-FI"/>
        </w:rPr>
        <w:t xml:space="preserve"> </w:t>
      </w:r>
      <w:r w:rsidR="002F3443" w:rsidRPr="0070185F">
        <w:rPr>
          <w:sz w:val="20"/>
          <w:szCs w:val="20"/>
          <w:lang w:val="sv-FI"/>
        </w:rPr>
        <w:t>ledamöter</w:t>
      </w:r>
      <w:r w:rsidRPr="0070185F">
        <w:rPr>
          <w:sz w:val="20"/>
          <w:szCs w:val="20"/>
          <w:lang w:val="sv-FI"/>
        </w:rPr>
        <w:t xml:space="preserve">. Stadsstyrelsen utser dem för två år i sänder bland de 13 – 18 år gamla ungdomar som elevkårerna vid skolorna inom den grundläggande utbildningen och andra stadiet i Pargas ställt på förslag. Elevkårerna vid </w:t>
      </w:r>
      <w:proofErr w:type="spellStart"/>
      <w:r w:rsidRPr="0070185F">
        <w:rPr>
          <w:sz w:val="20"/>
          <w:szCs w:val="20"/>
          <w:lang w:val="sv-FI"/>
        </w:rPr>
        <w:t>Sarlinska</w:t>
      </w:r>
      <w:proofErr w:type="spellEnd"/>
      <w:r w:rsidRPr="0070185F">
        <w:rPr>
          <w:sz w:val="20"/>
          <w:szCs w:val="20"/>
          <w:lang w:val="sv-FI"/>
        </w:rPr>
        <w:t xml:space="preserve"> skolan och </w:t>
      </w:r>
      <w:proofErr w:type="spellStart"/>
      <w:r w:rsidRPr="0070185F">
        <w:rPr>
          <w:sz w:val="20"/>
          <w:szCs w:val="20"/>
          <w:lang w:val="sv-FI"/>
        </w:rPr>
        <w:t>Paraistenseudun</w:t>
      </w:r>
      <w:proofErr w:type="spellEnd"/>
      <w:r w:rsidRPr="0070185F">
        <w:rPr>
          <w:sz w:val="20"/>
          <w:szCs w:val="20"/>
          <w:lang w:val="sv-FI"/>
        </w:rPr>
        <w:t xml:space="preserve"> </w:t>
      </w:r>
      <w:proofErr w:type="spellStart"/>
      <w:r w:rsidRPr="0070185F">
        <w:rPr>
          <w:sz w:val="20"/>
          <w:szCs w:val="20"/>
          <w:lang w:val="sv-FI"/>
        </w:rPr>
        <w:t>koulu</w:t>
      </w:r>
      <w:proofErr w:type="spellEnd"/>
      <w:r w:rsidRPr="0070185F">
        <w:rPr>
          <w:sz w:val="20"/>
          <w:szCs w:val="20"/>
          <w:lang w:val="sv-FI"/>
        </w:rPr>
        <w:t xml:space="preserve"> har vardera rätt att ställa två ungdomar på förslag. Mandatperioden börjar 1.10 och slutar 30.9 två år senare. </w:t>
      </w:r>
    </w:p>
    <w:p w14:paraId="296FEF7D" w14:textId="77777777" w:rsidR="00706098" w:rsidRPr="0070185F" w:rsidRDefault="00706098" w:rsidP="00706098">
      <w:pPr>
        <w:pStyle w:val="Eivli"/>
        <w:rPr>
          <w:sz w:val="20"/>
          <w:szCs w:val="20"/>
          <w:lang w:val="sv-FI"/>
        </w:rPr>
      </w:pPr>
    </w:p>
    <w:p w14:paraId="43C020D0" w14:textId="6A9BE1CA" w:rsidR="00E771B5" w:rsidRPr="0070185F" w:rsidRDefault="00706098" w:rsidP="004559C6">
      <w:pPr>
        <w:pStyle w:val="Eivli"/>
        <w:ind w:left="720"/>
        <w:rPr>
          <w:sz w:val="20"/>
          <w:szCs w:val="20"/>
          <w:lang w:val="sv-FI"/>
        </w:rPr>
      </w:pPr>
      <w:r w:rsidRPr="0070185F">
        <w:rPr>
          <w:sz w:val="20"/>
          <w:szCs w:val="20"/>
          <w:lang w:val="sv-FI"/>
        </w:rPr>
        <w:t>Stadsstyrelsen beslutar om verksamhetsförutsättningarna för dessa organ, om vilkas uppgifter bestäms i 26 – 28 § i kommunallagen.</w:t>
      </w:r>
    </w:p>
    <w:p w14:paraId="7931FDA3" w14:textId="46867A0B" w:rsidR="004559C6" w:rsidRPr="0070185F" w:rsidRDefault="004559C6" w:rsidP="004559C6">
      <w:pPr>
        <w:pStyle w:val="Eivli"/>
        <w:ind w:left="720"/>
        <w:rPr>
          <w:sz w:val="20"/>
          <w:szCs w:val="20"/>
          <w:lang w:val="sv-FI"/>
        </w:rPr>
      </w:pPr>
    </w:p>
    <w:p w14:paraId="3004CB9E" w14:textId="77777777" w:rsidR="004559C6" w:rsidRPr="0070185F" w:rsidRDefault="004559C6" w:rsidP="004559C6">
      <w:pPr>
        <w:pStyle w:val="Eivli"/>
        <w:ind w:left="720"/>
        <w:rPr>
          <w:b/>
          <w:sz w:val="24"/>
          <w:szCs w:val="20"/>
          <w:lang w:val="sv-FI"/>
        </w:rPr>
      </w:pPr>
    </w:p>
    <w:p w14:paraId="0BB5B43C" w14:textId="77777777" w:rsidR="00706098" w:rsidRPr="0070185F" w:rsidRDefault="00706098" w:rsidP="00706098">
      <w:pPr>
        <w:pStyle w:val="Eivli"/>
        <w:rPr>
          <w:b/>
          <w:sz w:val="20"/>
          <w:szCs w:val="20"/>
          <w:lang w:val="sv-FI"/>
        </w:rPr>
      </w:pPr>
      <w:r w:rsidRPr="0070185F">
        <w:rPr>
          <w:b/>
          <w:sz w:val="24"/>
          <w:szCs w:val="20"/>
          <w:lang w:val="sv-FI"/>
        </w:rPr>
        <w:t xml:space="preserve">Kapitel 3 </w:t>
      </w:r>
      <w:r w:rsidRPr="0070185F">
        <w:rPr>
          <w:b/>
          <w:sz w:val="24"/>
          <w:szCs w:val="20"/>
          <w:lang w:val="sv-FI"/>
        </w:rPr>
        <w:tab/>
      </w:r>
      <w:r w:rsidR="00CB1619" w:rsidRPr="0070185F">
        <w:rPr>
          <w:b/>
          <w:sz w:val="24"/>
          <w:szCs w:val="20"/>
          <w:lang w:val="sv-FI"/>
        </w:rPr>
        <w:br/>
      </w:r>
      <w:r w:rsidRPr="0070185F">
        <w:rPr>
          <w:b/>
          <w:sz w:val="24"/>
          <w:szCs w:val="20"/>
          <w:lang w:val="sv-FI"/>
        </w:rPr>
        <w:t>Stadsfullmäktige</w:t>
      </w:r>
    </w:p>
    <w:p w14:paraId="54CD245A" w14:textId="77777777" w:rsidR="00706098" w:rsidRPr="0070185F" w:rsidRDefault="00706098" w:rsidP="00706098">
      <w:pPr>
        <w:pStyle w:val="Eivli"/>
        <w:rPr>
          <w:sz w:val="20"/>
          <w:szCs w:val="20"/>
          <w:lang w:val="sv-FI"/>
        </w:rPr>
      </w:pPr>
    </w:p>
    <w:p w14:paraId="64185DF9" w14:textId="77777777" w:rsidR="00706098" w:rsidRPr="0070185F" w:rsidRDefault="00706098" w:rsidP="00706098">
      <w:pPr>
        <w:pStyle w:val="Eivli"/>
        <w:rPr>
          <w:b/>
          <w:sz w:val="20"/>
          <w:szCs w:val="20"/>
          <w:lang w:val="sv-FI"/>
        </w:rPr>
      </w:pPr>
      <w:r w:rsidRPr="0070185F">
        <w:rPr>
          <w:b/>
          <w:sz w:val="20"/>
          <w:szCs w:val="20"/>
          <w:lang w:val="sv-FI"/>
        </w:rPr>
        <w:t>§</w:t>
      </w:r>
      <w:r w:rsidR="00CB1619" w:rsidRPr="0070185F">
        <w:rPr>
          <w:b/>
          <w:sz w:val="20"/>
          <w:szCs w:val="20"/>
          <w:lang w:val="sv-FI"/>
        </w:rPr>
        <w:t xml:space="preserve"> 1</w:t>
      </w:r>
      <w:r w:rsidR="000056AB" w:rsidRPr="0070185F">
        <w:rPr>
          <w:b/>
          <w:sz w:val="20"/>
          <w:szCs w:val="20"/>
          <w:lang w:val="sv-FI"/>
        </w:rPr>
        <w:t>3</w:t>
      </w:r>
      <w:r w:rsidRPr="0070185F">
        <w:rPr>
          <w:b/>
          <w:sz w:val="20"/>
          <w:szCs w:val="20"/>
          <w:lang w:val="sv-FI"/>
        </w:rPr>
        <w:t xml:space="preserve"> Organiseringen av fullmäktiges verksamhet</w:t>
      </w:r>
    </w:p>
    <w:p w14:paraId="1231BE67" w14:textId="77777777" w:rsidR="00706098" w:rsidRPr="0070185F" w:rsidRDefault="00706098" w:rsidP="00706098">
      <w:pPr>
        <w:pStyle w:val="Eivli"/>
        <w:rPr>
          <w:sz w:val="20"/>
          <w:szCs w:val="20"/>
          <w:lang w:val="sv-FI"/>
        </w:rPr>
      </w:pPr>
    </w:p>
    <w:p w14:paraId="64AE487B" w14:textId="77777777" w:rsidR="00706098" w:rsidRPr="0070185F" w:rsidRDefault="00706098" w:rsidP="00706098">
      <w:pPr>
        <w:pStyle w:val="Eivli"/>
        <w:rPr>
          <w:sz w:val="20"/>
          <w:szCs w:val="20"/>
          <w:lang w:val="sv-FI"/>
        </w:rPr>
      </w:pPr>
      <w:r w:rsidRPr="0070185F">
        <w:rPr>
          <w:sz w:val="20"/>
          <w:szCs w:val="20"/>
          <w:lang w:val="sv-FI"/>
        </w:rPr>
        <w:t>Kallelse till fullmäktiges första sammanträde under mandattiden utfärdas av stadsstyrelsens ordförande. Sammanträdet öppnas av den till åren äldsta närvarande fullmäktigeledamoten, som för ordet tills en ordförande och vice ordförande har valts för fullmäktige.</w:t>
      </w:r>
    </w:p>
    <w:p w14:paraId="36FEB5B0" w14:textId="77777777" w:rsidR="00706098" w:rsidRPr="0070185F" w:rsidRDefault="00706098" w:rsidP="00706098">
      <w:pPr>
        <w:pStyle w:val="Eivli"/>
        <w:rPr>
          <w:sz w:val="20"/>
          <w:szCs w:val="20"/>
          <w:lang w:val="sv-FI"/>
        </w:rPr>
      </w:pPr>
    </w:p>
    <w:p w14:paraId="555C8FC6" w14:textId="77777777" w:rsidR="00706098" w:rsidRPr="0070185F" w:rsidRDefault="00706098" w:rsidP="00706098">
      <w:pPr>
        <w:pStyle w:val="Eivli"/>
        <w:rPr>
          <w:sz w:val="20"/>
          <w:szCs w:val="20"/>
          <w:lang w:val="sv-FI"/>
        </w:rPr>
      </w:pPr>
      <w:r w:rsidRPr="0070185F">
        <w:rPr>
          <w:sz w:val="20"/>
          <w:szCs w:val="20"/>
          <w:lang w:val="sv-FI"/>
        </w:rPr>
        <w:t>I fullmäktige finns tre vice ordförande. Fullmäktiges ordföranden väljs samtidigt för en två års period.</w:t>
      </w:r>
    </w:p>
    <w:p w14:paraId="1AE85961" w14:textId="77777777" w:rsidR="00706098" w:rsidRPr="0070185F" w:rsidRDefault="00706098" w:rsidP="00706098">
      <w:pPr>
        <w:pStyle w:val="Eivli"/>
        <w:rPr>
          <w:sz w:val="20"/>
          <w:szCs w:val="20"/>
          <w:lang w:val="sv-FI"/>
        </w:rPr>
      </w:pPr>
      <w:r w:rsidRPr="0070185F">
        <w:rPr>
          <w:sz w:val="20"/>
          <w:szCs w:val="20"/>
          <w:lang w:val="sv-FI"/>
        </w:rPr>
        <w:lastRenderedPageBreak/>
        <w:t>Fullmäktiges ordförande leder beredningen av ärenden som gäller organiseringen av fullmäktiges verksamhet, om inte fullmäktige beslutar något annat.</w:t>
      </w:r>
    </w:p>
    <w:p w14:paraId="7196D064" w14:textId="77777777" w:rsidR="00706098" w:rsidRPr="0070185F" w:rsidRDefault="00706098" w:rsidP="00706098">
      <w:pPr>
        <w:pStyle w:val="Eivli"/>
        <w:rPr>
          <w:sz w:val="20"/>
          <w:szCs w:val="20"/>
          <w:lang w:val="sv-FI"/>
        </w:rPr>
      </w:pPr>
    </w:p>
    <w:p w14:paraId="2FC965AA" w14:textId="2F97350B" w:rsidR="00706098" w:rsidRPr="0070185F" w:rsidRDefault="00706098" w:rsidP="00706098">
      <w:pPr>
        <w:pStyle w:val="Eivli"/>
        <w:rPr>
          <w:sz w:val="20"/>
          <w:szCs w:val="20"/>
          <w:lang w:val="sv-FI"/>
        </w:rPr>
      </w:pPr>
      <w:r w:rsidRPr="0070185F">
        <w:rPr>
          <w:sz w:val="20"/>
          <w:szCs w:val="20"/>
          <w:lang w:val="sv-FI"/>
        </w:rPr>
        <w:t>Som protokollförare vid fullmäktiges sammanträden fungerar</w:t>
      </w:r>
      <w:r w:rsidRPr="00D96226">
        <w:rPr>
          <w:sz w:val="20"/>
          <w:szCs w:val="20"/>
          <w:lang w:val="sv-FI"/>
        </w:rPr>
        <w:t xml:space="preserve"> </w:t>
      </w:r>
      <w:r w:rsidR="00075E9D" w:rsidRPr="00D96226">
        <w:rPr>
          <w:rStyle w:val="Voimakaskorostus"/>
          <w:i w:val="0"/>
          <w:iCs w:val="0"/>
          <w:color w:val="auto"/>
          <w:sz w:val="20"/>
          <w:szCs w:val="20"/>
          <w:lang w:val="sv-FI"/>
        </w:rPr>
        <w:t>förvaltningschefen</w:t>
      </w:r>
      <w:r w:rsidRPr="00D96226">
        <w:rPr>
          <w:i/>
          <w:iCs/>
          <w:sz w:val="18"/>
          <w:szCs w:val="18"/>
          <w:lang w:val="sv-FI"/>
        </w:rPr>
        <w:t xml:space="preserve"> </w:t>
      </w:r>
      <w:r w:rsidRPr="0070185F">
        <w:rPr>
          <w:sz w:val="20"/>
          <w:szCs w:val="20"/>
          <w:lang w:val="sv-FI"/>
        </w:rPr>
        <w:t xml:space="preserve">eller </w:t>
      </w:r>
      <w:r w:rsidR="00224979" w:rsidRPr="0070185F">
        <w:rPr>
          <w:sz w:val="20"/>
          <w:szCs w:val="20"/>
          <w:lang w:val="sv-FI"/>
        </w:rPr>
        <w:t xml:space="preserve">hans eller </w:t>
      </w:r>
      <w:r w:rsidRPr="0070185F">
        <w:rPr>
          <w:sz w:val="20"/>
          <w:szCs w:val="20"/>
          <w:lang w:val="sv-FI"/>
        </w:rPr>
        <w:t>hennes ersättare.</w:t>
      </w:r>
    </w:p>
    <w:p w14:paraId="34FF1C98" w14:textId="77777777" w:rsidR="00706098" w:rsidRPr="0070185F" w:rsidRDefault="00706098" w:rsidP="00706098">
      <w:pPr>
        <w:pStyle w:val="Eivli"/>
        <w:rPr>
          <w:sz w:val="20"/>
          <w:szCs w:val="20"/>
          <w:lang w:val="sv-FI"/>
        </w:rPr>
      </w:pPr>
    </w:p>
    <w:p w14:paraId="362199C0" w14:textId="77777777" w:rsidR="00706098" w:rsidRPr="0070185F" w:rsidRDefault="00706098" w:rsidP="00706098">
      <w:pPr>
        <w:pStyle w:val="Eivli"/>
        <w:rPr>
          <w:b/>
          <w:sz w:val="20"/>
          <w:szCs w:val="20"/>
          <w:lang w:val="sv-FI"/>
        </w:rPr>
      </w:pPr>
      <w:r w:rsidRPr="0070185F">
        <w:rPr>
          <w:b/>
          <w:sz w:val="20"/>
          <w:szCs w:val="20"/>
          <w:lang w:val="sv-FI"/>
        </w:rPr>
        <w:t>§</w:t>
      </w:r>
      <w:r w:rsidR="000F060C" w:rsidRPr="0070185F">
        <w:rPr>
          <w:b/>
          <w:sz w:val="20"/>
          <w:szCs w:val="20"/>
          <w:lang w:val="sv-FI"/>
        </w:rPr>
        <w:t xml:space="preserve"> 1</w:t>
      </w:r>
      <w:r w:rsidR="000056AB" w:rsidRPr="0070185F">
        <w:rPr>
          <w:b/>
          <w:sz w:val="20"/>
          <w:szCs w:val="20"/>
          <w:lang w:val="sv-FI"/>
        </w:rPr>
        <w:t>4</w:t>
      </w:r>
      <w:r w:rsidRPr="0070185F">
        <w:rPr>
          <w:b/>
          <w:sz w:val="20"/>
          <w:szCs w:val="20"/>
          <w:lang w:val="sv-FI"/>
        </w:rPr>
        <w:t xml:space="preserve"> Bildande av fullmäktigegrupper och namn på fullmäktigegrupper</w:t>
      </w:r>
    </w:p>
    <w:p w14:paraId="6D072C0D" w14:textId="77777777" w:rsidR="000F060C" w:rsidRPr="0070185F" w:rsidRDefault="000F060C" w:rsidP="00706098">
      <w:pPr>
        <w:pStyle w:val="Eivli"/>
        <w:rPr>
          <w:sz w:val="20"/>
          <w:szCs w:val="20"/>
          <w:lang w:val="sv-FI"/>
        </w:rPr>
      </w:pPr>
    </w:p>
    <w:p w14:paraId="213B8DE6" w14:textId="77777777" w:rsidR="00706098" w:rsidRPr="0070185F" w:rsidRDefault="00706098" w:rsidP="00706098">
      <w:pPr>
        <w:pStyle w:val="Eivli"/>
        <w:rPr>
          <w:sz w:val="20"/>
          <w:szCs w:val="20"/>
          <w:lang w:val="sv-FI"/>
        </w:rPr>
      </w:pPr>
      <w:r w:rsidRPr="0070185F">
        <w:rPr>
          <w:sz w:val="20"/>
          <w:szCs w:val="20"/>
          <w:lang w:val="sv-FI"/>
        </w:rPr>
        <w:t>Ledamöterna kan bilda fullmäktigegrupper för arbetet i fullmäktige.</w:t>
      </w:r>
    </w:p>
    <w:p w14:paraId="48A21919" w14:textId="77777777" w:rsidR="00706098" w:rsidRPr="0070185F" w:rsidRDefault="00706098" w:rsidP="00706098">
      <w:pPr>
        <w:pStyle w:val="Eivli"/>
        <w:rPr>
          <w:sz w:val="20"/>
          <w:szCs w:val="20"/>
          <w:lang w:val="sv-FI"/>
        </w:rPr>
      </w:pPr>
    </w:p>
    <w:p w14:paraId="7D1D730F" w14:textId="77777777" w:rsidR="00706098" w:rsidRPr="0070185F" w:rsidRDefault="00706098" w:rsidP="00706098">
      <w:pPr>
        <w:pStyle w:val="Eivli"/>
        <w:rPr>
          <w:sz w:val="20"/>
          <w:szCs w:val="20"/>
          <w:lang w:val="sv-FI"/>
        </w:rPr>
      </w:pPr>
      <w:r w:rsidRPr="0070185F">
        <w:rPr>
          <w:sz w:val="20"/>
          <w:szCs w:val="20"/>
          <w:lang w:val="sv-FI"/>
        </w:rPr>
        <w:t>När en fullmäktigegrupp bild</w:t>
      </w:r>
      <w:r w:rsidR="004643C3" w:rsidRPr="0070185F">
        <w:rPr>
          <w:sz w:val="20"/>
          <w:szCs w:val="20"/>
          <w:lang w:val="sv-FI"/>
        </w:rPr>
        <w:t>as ska detta samt gruppens namn,</w:t>
      </w:r>
      <w:r w:rsidRPr="0070185F">
        <w:rPr>
          <w:sz w:val="20"/>
          <w:szCs w:val="20"/>
          <w:lang w:val="sv-FI"/>
        </w:rPr>
        <w:t xml:space="preserve"> ordförande</w:t>
      </w:r>
      <w:r w:rsidR="004643C3" w:rsidRPr="0070185F">
        <w:rPr>
          <w:sz w:val="20"/>
          <w:szCs w:val="20"/>
          <w:lang w:val="sv-FI"/>
        </w:rPr>
        <w:t xml:space="preserve"> och sekreterare</w:t>
      </w:r>
      <w:r w:rsidRPr="0070185F">
        <w:rPr>
          <w:sz w:val="20"/>
          <w:szCs w:val="20"/>
          <w:lang w:val="sv-FI"/>
        </w:rPr>
        <w:t xml:space="preserve"> anmälas skriftligt till fullmäktiges ordförande.</w:t>
      </w:r>
      <w:r w:rsidR="004643C3" w:rsidRPr="0070185F">
        <w:rPr>
          <w:sz w:val="20"/>
          <w:szCs w:val="20"/>
          <w:lang w:val="sv-FI"/>
        </w:rPr>
        <w:t xml:space="preserve"> </w:t>
      </w:r>
      <w:r w:rsidRPr="0070185F">
        <w:rPr>
          <w:sz w:val="20"/>
          <w:szCs w:val="20"/>
          <w:lang w:val="sv-FI"/>
        </w:rPr>
        <w:t>Alla ledamöter som ansluter sig till gruppen ska underteckna anmälan. Också en enskild ledamot anses utgöra en fullmäktigegrupp om han eller hon har lämnat in en anmälan.</w:t>
      </w:r>
    </w:p>
    <w:p w14:paraId="6BD18F9B" w14:textId="77777777" w:rsidR="00706098" w:rsidRPr="0070185F" w:rsidRDefault="00706098" w:rsidP="00706098">
      <w:pPr>
        <w:pStyle w:val="Eivli"/>
        <w:rPr>
          <w:sz w:val="20"/>
          <w:szCs w:val="20"/>
          <w:lang w:val="sv-FI"/>
        </w:rPr>
      </w:pPr>
    </w:p>
    <w:p w14:paraId="573F9E9B" w14:textId="77777777" w:rsidR="00706098" w:rsidRPr="0070185F" w:rsidRDefault="00706098" w:rsidP="00706098">
      <w:pPr>
        <w:pStyle w:val="Eivli"/>
        <w:rPr>
          <w:b/>
          <w:sz w:val="20"/>
          <w:szCs w:val="20"/>
          <w:lang w:val="sv-FI"/>
        </w:rPr>
      </w:pPr>
      <w:r w:rsidRPr="0070185F">
        <w:rPr>
          <w:b/>
          <w:sz w:val="20"/>
          <w:szCs w:val="20"/>
          <w:lang w:val="sv-FI"/>
        </w:rPr>
        <w:t>§</w:t>
      </w:r>
      <w:r w:rsidR="000056AB" w:rsidRPr="0070185F">
        <w:rPr>
          <w:b/>
          <w:sz w:val="20"/>
          <w:szCs w:val="20"/>
          <w:lang w:val="sv-FI"/>
        </w:rPr>
        <w:t xml:space="preserve"> 15</w:t>
      </w:r>
      <w:r w:rsidRPr="0070185F">
        <w:rPr>
          <w:b/>
          <w:sz w:val="20"/>
          <w:szCs w:val="20"/>
          <w:lang w:val="sv-FI"/>
        </w:rPr>
        <w:t xml:space="preserve"> Förändringar i fullmäktigegruppernas sammansättning</w:t>
      </w:r>
    </w:p>
    <w:p w14:paraId="238601FE" w14:textId="77777777" w:rsidR="00706098" w:rsidRPr="0070185F" w:rsidRDefault="00706098" w:rsidP="00706098">
      <w:pPr>
        <w:pStyle w:val="Eivli"/>
        <w:rPr>
          <w:sz w:val="20"/>
          <w:szCs w:val="20"/>
          <w:lang w:val="sv-FI"/>
        </w:rPr>
      </w:pPr>
    </w:p>
    <w:p w14:paraId="0107D620" w14:textId="77777777" w:rsidR="00706098" w:rsidRPr="0070185F" w:rsidRDefault="00706098" w:rsidP="00706098">
      <w:pPr>
        <w:pStyle w:val="Eivli"/>
        <w:rPr>
          <w:sz w:val="20"/>
          <w:szCs w:val="20"/>
          <w:lang w:val="sv-FI"/>
        </w:rPr>
      </w:pPr>
      <w:r w:rsidRPr="0070185F">
        <w:rPr>
          <w:sz w:val="20"/>
          <w:szCs w:val="20"/>
          <w:lang w:val="sv-FI"/>
        </w:rPr>
        <w:t xml:space="preserve">En ledamot som vill ansluta sig till eller utträda ur en fullmäktigegrupp ska skriftligt anmäla detta till fullmäktiges ordförande. I anmälan om anslutande ska det ingå ett skriftligt godkännande från gruppen </w:t>
      </w:r>
      <w:proofErr w:type="gramStart"/>
      <w:r w:rsidRPr="0070185F">
        <w:rPr>
          <w:sz w:val="20"/>
          <w:szCs w:val="20"/>
          <w:lang w:val="sv-FI"/>
        </w:rPr>
        <w:t>ifråga</w:t>
      </w:r>
      <w:proofErr w:type="gramEnd"/>
      <w:r w:rsidRPr="0070185F">
        <w:rPr>
          <w:sz w:val="20"/>
          <w:szCs w:val="20"/>
          <w:lang w:val="sv-FI"/>
        </w:rPr>
        <w:t>.</w:t>
      </w:r>
    </w:p>
    <w:p w14:paraId="0F3CABC7" w14:textId="77777777" w:rsidR="00706098" w:rsidRPr="0070185F" w:rsidRDefault="00706098" w:rsidP="00706098">
      <w:pPr>
        <w:pStyle w:val="Eivli"/>
        <w:rPr>
          <w:sz w:val="20"/>
          <w:szCs w:val="20"/>
          <w:lang w:val="sv-FI"/>
        </w:rPr>
      </w:pPr>
    </w:p>
    <w:p w14:paraId="6224F314" w14:textId="77777777" w:rsidR="00706098" w:rsidRPr="0070185F" w:rsidRDefault="00706098" w:rsidP="00706098">
      <w:pPr>
        <w:pStyle w:val="Eivli"/>
        <w:rPr>
          <w:sz w:val="20"/>
          <w:szCs w:val="20"/>
          <w:lang w:val="sv-FI"/>
        </w:rPr>
      </w:pPr>
      <w:r w:rsidRPr="0070185F">
        <w:rPr>
          <w:sz w:val="20"/>
          <w:szCs w:val="20"/>
          <w:lang w:val="sv-FI"/>
        </w:rPr>
        <w:t>Om en ledamot har uteslutits ur en fullmäktigegrupp ska gruppen anmäla saken skriftligt till fullmäktiges ordförande.</w:t>
      </w:r>
    </w:p>
    <w:p w14:paraId="5B08B5D1" w14:textId="77777777" w:rsidR="00706098" w:rsidRPr="0070185F" w:rsidRDefault="00706098" w:rsidP="00706098">
      <w:pPr>
        <w:pStyle w:val="Eivli"/>
        <w:rPr>
          <w:sz w:val="20"/>
          <w:szCs w:val="20"/>
          <w:lang w:val="sv-FI"/>
        </w:rPr>
      </w:pPr>
    </w:p>
    <w:p w14:paraId="797B9F9E" w14:textId="77777777" w:rsidR="00706098" w:rsidRPr="0070185F" w:rsidRDefault="00706098" w:rsidP="00706098">
      <w:pPr>
        <w:pStyle w:val="Eivli"/>
        <w:rPr>
          <w:b/>
          <w:sz w:val="20"/>
          <w:szCs w:val="20"/>
          <w:lang w:val="sv-FI"/>
        </w:rPr>
      </w:pPr>
      <w:r w:rsidRPr="0070185F">
        <w:rPr>
          <w:b/>
          <w:sz w:val="20"/>
          <w:szCs w:val="20"/>
          <w:lang w:val="sv-FI"/>
        </w:rPr>
        <w:t>§</w:t>
      </w:r>
      <w:r w:rsidR="000056AB" w:rsidRPr="0070185F">
        <w:rPr>
          <w:b/>
          <w:sz w:val="20"/>
          <w:szCs w:val="20"/>
          <w:lang w:val="sv-FI"/>
        </w:rPr>
        <w:t xml:space="preserve"> 16</w:t>
      </w:r>
      <w:r w:rsidRPr="0070185F">
        <w:rPr>
          <w:b/>
          <w:sz w:val="20"/>
          <w:szCs w:val="20"/>
          <w:lang w:val="sv-FI"/>
        </w:rPr>
        <w:t xml:space="preserve"> Sittordning</w:t>
      </w:r>
    </w:p>
    <w:p w14:paraId="16DEB4AB" w14:textId="77777777" w:rsidR="00706098" w:rsidRPr="0070185F" w:rsidRDefault="00706098" w:rsidP="00706098">
      <w:pPr>
        <w:pStyle w:val="Eivli"/>
        <w:rPr>
          <w:sz w:val="20"/>
          <w:szCs w:val="20"/>
          <w:lang w:val="sv-FI"/>
        </w:rPr>
      </w:pPr>
    </w:p>
    <w:p w14:paraId="0BE4148C" w14:textId="77777777" w:rsidR="00706098" w:rsidRPr="0070185F" w:rsidRDefault="00706098" w:rsidP="00706098">
      <w:pPr>
        <w:pStyle w:val="Eivli"/>
        <w:rPr>
          <w:sz w:val="20"/>
          <w:szCs w:val="20"/>
          <w:lang w:val="sv-FI"/>
        </w:rPr>
      </w:pPr>
      <w:r w:rsidRPr="0070185F">
        <w:rPr>
          <w:sz w:val="20"/>
          <w:szCs w:val="20"/>
          <w:lang w:val="sv-FI"/>
        </w:rPr>
        <w:t>Ledamöterna sitter vid sammanträdena enligt fullmäktigegrupp i den ordning som har godkänts av ordföranden.</w:t>
      </w:r>
    </w:p>
    <w:p w14:paraId="0AD9C6F4" w14:textId="77777777" w:rsidR="00706098" w:rsidRPr="0070185F" w:rsidRDefault="00706098" w:rsidP="00706098">
      <w:pPr>
        <w:pStyle w:val="Eivli"/>
        <w:rPr>
          <w:sz w:val="20"/>
          <w:szCs w:val="20"/>
          <w:lang w:val="sv-FI"/>
        </w:rPr>
      </w:pPr>
    </w:p>
    <w:p w14:paraId="1287A862" w14:textId="77777777" w:rsidR="00740B58" w:rsidRPr="0070185F" w:rsidRDefault="00740B58" w:rsidP="00740B58">
      <w:pPr>
        <w:pStyle w:val="Eivli"/>
        <w:rPr>
          <w:b/>
          <w:sz w:val="20"/>
          <w:szCs w:val="20"/>
          <w:lang w:val="sv-FI"/>
        </w:rPr>
      </w:pPr>
      <w:r w:rsidRPr="0070185F">
        <w:rPr>
          <w:b/>
          <w:sz w:val="20"/>
          <w:szCs w:val="20"/>
          <w:lang w:val="sv-FI"/>
        </w:rPr>
        <w:t>§ 17 Fullmäktiges ordinarie sammanträden och elektroniska sammanträden</w:t>
      </w:r>
    </w:p>
    <w:p w14:paraId="79537CC2" w14:textId="77777777" w:rsidR="00740B58" w:rsidRPr="0070185F" w:rsidRDefault="00740B58" w:rsidP="00740B58">
      <w:pPr>
        <w:pStyle w:val="Eivli"/>
        <w:rPr>
          <w:sz w:val="20"/>
          <w:szCs w:val="20"/>
          <w:lang w:val="sv-FI"/>
        </w:rPr>
      </w:pPr>
    </w:p>
    <w:p w14:paraId="12E6116B" w14:textId="77777777" w:rsidR="00740B58" w:rsidRPr="0070185F" w:rsidRDefault="00740B58" w:rsidP="00740B58">
      <w:pPr>
        <w:pStyle w:val="Eivli"/>
        <w:rPr>
          <w:sz w:val="20"/>
          <w:szCs w:val="20"/>
          <w:lang w:val="sv-FI"/>
        </w:rPr>
      </w:pPr>
      <w:r w:rsidRPr="0070185F">
        <w:rPr>
          <w:sz w:val="20"/>
          <w:szCs w:val="20"/>
          <w:lang w:val="sv-FI"/>
        </w:rPr>
        <w:t xml:space="preserve">Fullmäktige kan behandla ärendena vid sitt ordinarie sammanträde, där deltagarna är närvarande på sammanträdesplatsen. Ett elektroniskt sammanträdeshanterings- eller omröstningssystem kan användas vid ett ordinarie sammanträde. </w:t>
      </w:r>
    </w:p>
    <w:p w14:paraId="1F3701ED" w14:textId="77777777" w:rsidR="00740B58" w:rsidRPr="0070185F" w:rsidRDefault="00740B58" w:rsidP="00740B58">
      <w:pPr>
        <w:pStyle w:val="Eivli"/>
        <w:rPr>
          <w:sz w:val="20"/>
          <w:szCs w:val="20"/>
          <w:lang w:val="sv-FI"/>
        </w:rPr>
      </w:pPr>
    </w:p>
    <w:p w14:paraId="1C51A296" w14:textId="77777777" w:rsidR="00740B58" w:rsidRPr="0070185F" w:rsidRDefault="00740B58" w:rsidP="00740B58">
      <w:pPr>
        <w:pStyle w:val="Eivli"/>
        <w:rPr>
          <w:sz w:val="20"/>
          <w:szCs w:val="20"/>
          <w:lang w:val="sv-FI"/>
        </w:rPr>
      </w:pPr>
      <w:r w:rsidRPr="0070185F">
        <w:rPr>
          <w:sz w:val="20"/>
          <w:szCs w:val="20"/>
          <w:lang w:val="sv-FI"/>
        </w:rPr>
        <w:t>Alternativt kan sammanträdet hållas i en elektronisk miljö där deltagarna deltar via en elektronisk förbindelse (elektroniskt sammanträde). Allmänheten ska ges möjlighet att följa fullmäktiges elektroniska sammanträden via internet samt på en plats som anges i kallelsen till sammanträde.</w:t>
      </w:r>
    </w:p>
    <w:p w14:paraId="02D724E5" w14:textId="77777777" w:rsidR="00740B58" w:rsidRPr="0070185F" w:rsidRDefault="00740B58" w:rsidP="00740B58">
      <w:pPr>
        <w:pStyle w:val="Eivli"/>
        <w:rPr>
          <w:sz w:val="20"/>
          <w:szCs w:val="20"/>
          <w:lang w:val="sv-FI"/>
        </w:rPr>
      </w:pPr>
    </w:p>
    <w:p w14:paraId="12AF14D9" w14:textId="77777777" w:rsidR="00740B58" w:rsidRPr="0070185F" w:rsidRDefault="00740B58" w:rsidP="00740B58">
      <w:pPr>
        <w:pStyle w:val="Eivli"/>
        <w:rPr>
          <w:sz w:val="20"/>
          <w:szCs w:val="20"/>
          <w:lang w:val="sv-FI"/>
        </w:rPr>
      </w:pPr>
      <w:r w:rsidRPr="0070185F">
        <w:rPr>
          <w:sz w:val="20"/>
          <w:szCs w:val="20"/>
          <w:lang w:val="sv-FI"/>
        </w:rPr>
        <w:t xml:space="preserve">Att delta i fullmäktiges slutna elektroniska sammanträden är möjligt endast från en plats där sekretessbelagda uppgifter och de diskussioner som förs vid sammanträdet inte kan höras eller ses av utomstående. </w:t>
      </w:r>
    </w:p>
    <w:p w14:paraId="61BF9064" w14:textId="77777777" w:rsidR="00740B58" w:rsidRPr="0070185F" w:rsidRDefault="00740B58" w:rsidP="00740B58">
      <w:pPr>
        <w:pStyle w:val="Eivli"/>
        <w:rPr>
          <w:sz w:val="20"/>
          <w:szCs w:val="20"/>
          <w:lang w:val="sv-FI"/>
        </w:rPr>
      </w:pPr>
    </w:p>
    <w:p w14:paraId="761DAC4B" w14:textId="5781E3CB" w:rsidR="00E771B5" w:rsidRPr="0070185F" w:rsidRDefault="00740B58" w:rsidP="00740B58">
      <w:pPr>
        <w:pStyle w:val="Eivli"/>
        <w:rPr>
          <w:sz w:val="20"/>
          <w:szCs w:val="20"/>
          <w:lang w:val="sv-FI"/>
        </w:rPr>
      </w:pPr>
      <w:r w:rsidRPr="0070185F">
        <w:rPr>
          <w:sz w:val="20"/>
          <w:szCs w:val="20"/>
          <w:lang w:val="sv-FI"/>
        </w:rPr>
        <w:t>Stadsstyrelsen eller en tjänsteinnehavare som den utsett svarar för att den tekniska utrustning och de tekniska system och förbindelser som behövs för elektroniska sammanträden och elektroniskt beslutsförfarande är uppdaterade och datasäkrade på det sätt som lagen kräver.</w:t>
      </w:r>
    </w:p>
    <w:p w14:paraId="330DCCE6" w14:textId="77777777" w:rsidR="00740B58" w:rsidRPr="0070185F" w:rsidRDefault="00740B58" w:rsidP="00740B58">
      <w:pPr>
        <w:pStyle w:val="Eivli"/>
        <w:rPr>
          <w:sz w:val="20"/>
          <w:szCs w:val="20"/>
          <w:lang w:val="sv-FI"/>
        </w:rPr>
      </w:pPr>
    </w:p>
    <w:p w14:paraId="337A53EB" w14:textId="5BFB5430" w:rsidR="00740B58" w:rsidRPr="0070185F" w:rsidRDefault="00A7345B" w:rsidP="00740B58">
      <w:pPr>
        <w:pStyle w:val="Eivli"/>
        <w:rPr>
          <w:b/>
          <w:sz w:val="20"/>
          <w:szCs w:val="20"/>
          <w:lang w:val="sv-FI"/>
        </w:rPr>
      </w:pPr>
      <w:r w:rsidRPr="0070185F">
        <w:rPr>
          <w:b/>
          <w:sz w:val="20"/>
          <w:szCs w:val="20"/>
          <w:lang w:val="sv-FI"/>
        </w:rPr>
        <w:t>§ 18</w:t>
      </w:r>
      <w:r w:rsidR="00740B58" w:rsidRPr="0070185F">
        <w:rPr>
          <w:b/>
          <w:sz w:val="20"/>
          <w:szCs w:val="20"/>
          <w:lang w:val="sv-FI"/>
        </w:rPr>
        <w:t xml:space="preserve"> Kallelse till sammanträden</w:t>
      </w:r>
    </w:p>
    <w:p w14:paraId="76F23955" w14:textId="77777777" w:rsidR="00740B58" w:rsidRPr="0070185F" w:rsidRDefault="00740B58" w:rsidP="00740B58">
      <w:pPr>
        <w:pStyle w:val="Eivli"/>
        <w:rPr>
          <w:sz w:val="20"/>
          <w:szCs w:val="20"/>
          <w:lang w:val="sv-FI"/>
        </w:rPr>
      </w:pPr>
    </w:p>
    <w:p w14:paraId="458E5F59" w14:textId="77777777" w:rsidR="00740B58" w:rsidRPr="0070185F" w:rsidRDefault="00740B58" w:rsidP="00740B58">
      <w:pPr>
        <w:pStyle w:val="Eivli"/>
        <w:rPr>
          <w:sz w:val="20"/>
          <w:szCs w:val="20"/>
          <w:lang w:val="sv-FI"/>
        </w:rPr>
      </w:pPr>
      <w:r w:rsidRPr="0070185F">
        <w:rPr>
          <w:sz w:val="20"/>
          <w:szCs w:val="20"/>
          <w:lang w:val="sv-FI"/>
        </w:rPr>
        <w:t>Kallelsen till fullmäktiges sammanträde utfärdas av fullmäktiges ordförande, eller om han eller hon är förhindrad, av vice ordföranden. I kallelsen anges tid och plats för sammanträdet samt de ärenden som ska behandlas. Till kallelsen bifogas föredragningslistan för sammanträdet.</w:t>
      </w:r>
    </w:p>
    <w:p w14:paraId="01ECC1B6" w14:textId="77777777" w:rsidR="00740B58" w:rsidRPr="0070185F" w:rsidRDefault="00740B58" w:rsidP="00740B58">
      <w:pPr>
        <w:pStyle w:val="Eivli"/>
        <w:rPr>
          <w:sz w:val="20"/>
          <w:szCs w:val="20"/>
          <w:lang w:val="sv-FI"/>
        </w:rPr>
      </w:pPr>
    </w:p>
    <w:p w14:paraId="44A84E6C" w14:textId="21A478D7" w:rsidR="00195068" w:rsidRDefault="00740B58" w:rsidP="00740B58">
      <w:pPr>
        <w:pStyle w:val="Eivli"/>
        <w:rPr>
          <w:sz w:val="20"/>
          <w:szCs w:val="20"/>
          <w:lang w:val="sv-FI"/>
        </w:rPr>
      </w:pPr>
      <w:r w:rsidRPr="0070185F">
        <w:rPr>
          <w:sz w:val="20"/>
          <w:szCs w:val="20"/>
          <w:lang w:val="sv-FI"/>
        </w:rPr>
        <w:t>I kallelsen ska anges om det är fråga om ett elektroniskt sammanträde samt den webbadress och den plats där allmänheten kan följa sammanträdet. Av kallelsen ska framgå om en del av ärendena kommer att behandlas vid ett slutet sammanträde.</w:t>
      </w:r>
    </w:p>
    <w:p w14:paraId="7B6672A6" w14:textId="77777777" w:rsidR="00195068" w:rsidRPr="00195068" w:rsidRDefault="00195068" w:rsidP="00195068">
      <w:pPr>
        <w:spacing w:after="0"/>
        <w:rPr>
          <w:sz w:val="20"/>
          <w:szCs w:val="20"/>
          <w:lang w:val="sv-FI"/>
        </w:rPr>
      </w:pPr>
    </w:p>
    <w:p w14:paraId="244937ED" w14:textId="77777777" w:rsidR="00195068" w:rsidRPr="00545859" w:rsidRDefault="00195068" w:rsidP="00195068">
      <w:pPr>
        <w:pStyle w:val="Eivli"/>
        <w:rPr>
          <w:rStyle w:val="Voimakaskorostus"/>
          <w:i w:val="0"/>
          <w:iCs w:val="0"/>
          <w:color w:val="auto"/>
          <w:sz w:val="20"/>
          <w:szCs w:val="20"/>
          <w:lang w:val="sv-FI"/>
        </w:rPr>
      </w:pPr>
      <w:r w:rsidRPr="00545859">
        <w:rPr>
          <w:rStyle w:val="Voimakaskorostus"/>
          <w:i w:val="0"/>
          <w:iCs w:val="0"/>
          <w:color w:val="auto"/>
          <w:sz w:val="20"/>
          <w:szCs w:val="20"/>
          <w:lang w:val="sv-FI"/>
        </w:rPr>
        <w:t>Ett elektroniskt sammanträde kan ordnas antingen som distans- eller hybridsammanträde. För att sammanträdet ska kunna hållas som distans- eller hybridsammanträde förutsätts att den tekniska utrustning, de system och de dataförbindelser som behövs för detta finns tillgängliga och att allmänheten har möjlighet att följa sammanträdet via internet. Vid ett elektroniskt sammanträde ska de som konstateras vara närvarande stå i bild- och ljudförbindelse med varandra på lika villkor. Sammanträdet ska ordnas så att bestämmelserna i 101 § i kommunallagen uppfylls.</w:t>
      </w:r>
    </w:p>
    <w:p w14:paraId="27F34F0C" w14:textId="77777777" w:rsidR="00195068" w:rsidRPr="00545859" w:rsidRDefault="00195068" w:rsidP="00195068">
      <w:pPr>
        <w:pStyle w:val="Eivli"/>
        <w:rPr>
          <w:rStyle w:val="Voimakaskorostus"/>
          <w:i w:val="0"/>
          <w:iCs w:val="0"/>
          <w:color w:val="auto"/>
          <w:sz w:val="20"/>
          <w:szCs w:val="20"/>
          <w:lang w:val="sv-FI"/>
        </w:rPr>
      </w:pPr>
    </w:p>
    <w:p w14:paraId="3C2C51EE" w14:textId="77777777" w:rsidR="00195068" w:rsidRPr="00545859" w:rsidRDefault="00195068" w:rsidP="00195068">
      <w:pPr>
        <w:pStyle w:val="Eivli"/>
        <w:rPr>
          <w:rStyle w:val="Voimakaskorostus"/>
          <w:i w:val="0"/>
          <w:iCs w:val="0"/>
          <w:color w:val="auto"/>
          <w:sz w:val="20"/>
          <w:szCs w:val="20"/>
          <w:lang w:val="sv-FI"/>
        </w:rPr>
      </w:pPr>
      <w:r w:rsidRPr="00545859">
        <w:rPr>
          <w:rStyle w:val="Voimakaskorostus"/>
          <w:i w:val="0"/>
          <w:iCs w:val="0"/>
          <w:color w:val="auto"/>
          <w:sz w:val="20"/>
          <w:szCs w:val="20"/>
          <w:lang w:val="sv-FI"/>
        </w:rPr>
        <w:lastRenderedPageBreak/>
        <w:t xml:space="preserve">Sammanträdets ordförande ska se till att den som deltar i sammanträdet med hjälp av en elektronisk förbindelse kan följa sammanträdet och delta i behandlingen av ärenden under hela sammanträdet. Om den elektroniska förbindelsen avbryts, ska ordföranden omedelbart avbryta sammanträdet. </w:t>
      </w:r>
    </w:p>
    <w:p w14:paraId="3424F536" w14:textId="77777777" w:rsidR="00740B58" w:rsidRPr="0070185F" w:rsidRDefault="00740B58" w:rsidP="00740B58">
      <w:pPr>
        <w:pStyle w:val="Eivli"/>
        <w:rPr>
          <w:sz w:val="20"/>
          <w:szCs w:val="20"/>
          <w:lang w:val="sv-FI"/>
        </w:rPr>
      </w:pPr>
    </w:p>
    <w:p w14:paraId="2D0B61CC" w14:textId="536AADAA" w:rsidR="0071662A" w:rsidRPr="0070185F" w:rsidRDefault="00740B58" w:rsidP="00706098">
      <w:pPr>
        <w:pStyle w:val="Eivli"/>
        <w:rPr>
          <w:b/>
          <w:sz w:val="20"/>
          <w:szCs w:val="20"/>
          <w:lang w:val="sv-FI"/>
        </w:rPr>
      </w:pPr>
      <w:r w:rsidRPr="0070185F">
        <w:rPr>
          <w:sz w:val="20"/>
          <w:szCs w:val="20"/>
          <w:lang w:val="sv-FI"/>
        </w:rPr>
        <w:t>Kallelsen ska sändas minst fem dagar före sammanträdet till varje ledamot och till dem som har rätt att närvara eller skyldighet att närvara vid sammanträdet. Inom samma tid informeras om sammanträdet på kommunens webbplats.</w:t>
      </w:r>
    </w:p>
    <w:p w14:paraId="5A4B036D" w14:textId="77777777" w:rsidR="0071662A" w:rsidRPr="0070185F" w:rsidRDefault="0071662A" w:rsidP="00706098">
      <w:pPr>
        <w:pStyle w:val="Eivli"/>
        <w:rPr>
          <w:b/>
          <w:sz w:val="20"/>
          <w:szCs w:val="20"/>
          <w:lang w:val="sv-FI"/>
        </w:rPr>
      </w:pPr>
    </w:p>
    <w:p w14:paraId="07E89676" w14:textId="0C5B1788"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19</w:t>
      </w:r>
      <w:r w:rsidRPr="0070185F">
        <w:rPr>
          <w:b/>
          <w:sz w:val="20"/>
          <w:szCs w:val="20"/>
          <w:lang w:val="sv-FI"/>
        </w:rPr>
        <w:t xml:space="preserve"> Föredragningslista                                                           </w:t>
      </w:r>
    </w:p>
    <w:p w14:paraId="7AD73315" w14:textId="77777777" w:rsidR="00706098" w:rsidRPr="0070185F" w:rsidRDefault="00706098" w:rsidP="00706098">
      <w:pPr>
        <w:pStyle w:val="Eivli"/>
        <w:rPr>
          <w:sz w:val="20"/>
          <w:szCs w:val="20"/>
          <w:lang w:val="sv-FI"/>
        </w:rPr>
      </w:pPr>
      <w:r w:rsidRPr="0070185F">
        <w:rPr>
          <w:sz w:val="20"/>
          <w:szCs w:val="20"/>
          <w:lang w:val="sv-FI"/>
        </w:rPr>
        <w:t xml:space="preserve">                                         </w:t>
      </w:r>
    </w:p>
    <w:p w14:paraId="18A934B0" w14:textId="77777777" w:rsidR="00706098" w:rsidRPr="0070185F" w:rsidRDefault="00706098" w:rsidP="00706098">
      <w:pPr>
        <w:pStyle w:val="Eivli"/>
        <w:rPr>
          <w:sz w:val="20"/>
          <w:szCs w:val="20"/>
          <w:lang w:val="sv-FI"/>
        </w:rPr>
      </w:pPr>
      <w:r w:rsidRPr="0070185F">
        <w:rPr>
          <w:sz w:val="20"/>
          <w:szCs w:val="20"/>
          <w:lang w:val="sv-FI"/>
        </w:rPr>
        <w:t>Föredragningslistan ska innehålla en kort redogörelse för de ärenden som ska behandlas och förslag till fullmäktiges beslut. Den ska sändas med kallelsen till sammanträde, om inte särskilda skäl förhindrar detta. Om föredragningslistan, bilagorna eller kompletterande material innehåller sekretessbelagda uppgifter, ska en anteckning om sekretess göras i handlingen.</w:t>
      </w:r>
    </w:p>
    <w:p w14:paraId="1F3B1409" w14:textId="77777777" w:rsidR="00706098" w:rsidRPr="0070185F" w:rsidRDefault="00706098" w:rsidP="00706098">
      <w:pPr>
        <w:pStyle w:val="Eivli"/>
        <w:rPr>
          <w:sz w:val="20"/>
          <w:szCs w:val="20"/>
          <w:lang w:val="sv-FI"/>
        </w:rPr>
      </w:pPr>
    </w:p>
    <w:p w14:paraId="0E1FFA5D" w14:textId="77777777" w:rsidR="00706098" w:rsidRPr="0070185F" w:rsidRDefault="00706098" w:rsidP="00706098">
      <w:pPr>
        <w:pStyle w:val="Eivli"/>
        <w:rPr>
          <w:sz w:val="20"/>
          <w:szCs w:val="20"/>
          <w:lang w:val="sv-FI"/>
        </w:rPr>
      </w:pPr>
      <w:r w:rsidRPr="0070185F">
        <w:rPr>
          <w:sz w:val="20"/>
          <w:szCs w:val="20"/>
          <w:lang w:val="sv-FI"/>
        </w:rPr>
        <w:t xml:space="preserve">Föredragningslistan görs upp på svenska och finska. Bilagorna ska finnas på vartdera språket, men kompletterande material behöver inte finnas på vartdera språket. </w:t>
      </w:r>
    </w:p>
    <w:p w14:paraId="562C75D1" w14:textId="77777777" w:rsidR="00706098" w:rsidRPr="0070185F" w:rsidRDefault="00706098" w:rsidP="00706098">
      <w:pPr>
        <w:pStyle w:val="Eivli"/>
        <w:rPr>
          <w:sz w:val="20"/>
          <w:szCs w:val="20"/>
          <w:lang w:val="sv-FI"/>
        </w:rPr>
      </w:pPr>
    </w:p>
    <w:p w14:paraId="77468560" w14:textId="77777777" w:rsidR="00706098" w:rsidRPr="0070185F" w:rsidRDefault="00706098" w:rsidP="00706098">
      <w:pPr>
        <w:pStyle w:val="Eivli"/>
        <w:rPr>
          <w:sz w:val="20"/>
          <w:szCs w:val="20"/>
          <w:lang w:val="sv-FI"/>
        </w:rPr>
      </w:pPr>
      <w:r w:rsidRPr="0070185F">
        <w:rPr>
          <w:sz w:val="20"/>
          <w:szCs w:val="20"/>
          <w:lang w:val="sv-FI"/>
        </w:rPr>
        <w:t xml:space="preserve">Fullmäktige beslutar till hur många ersättare föredragningslistan sänds.                                                                                                                                                                                                                                                                                                                                                                                                  </w:t>
      </w:r>
    </w:p>
    <w:p w14:paraId="664355AD" w14:textId="77777777" w:rsidR="00706098" w:rsidRPr="0070185F" w:rsidRDefault="00706098" w:rsidP="00706098">
      <w:pPr>
        <w:pStyle w:val="Eivli"/>
        <w:rPr>
          <w:sz w:val="20"/>
          <w:szCs w:val="20"/>
          <w:lang w:val="sv-FI"/>
        </w:rPr>
      </w:pPr>
      <w:r w:rsidRPr="0070185F">
        <w:rPr>
          <w:sz w:val="20"/>
          <w:szCs w:val="20"/>
          <w:lang w:val="sv-FI"/>
        </w:rPr>
        <w:tab/>
      </w:r>
    </w:p>
    <w:p w14:paraId="69F84B71" w14:textId="77777777" w:rsidR="00706098" w:rsidRPr="0070185F" w:rsidRDefault="00706098" w:rsidP="00706098">
      <w:pPr>
        <w:pStyle w:val="Eivli"/>
        <w:rPr>
          <w:sz w:val="20"/>
          <w:szCs w:val="20"/>
          <w:lang w:val="sv-FI"/>
        </w:rPr>
      </w:pPr>
      <w:r w:rsidRPr="0070185F">
        <w:rPr>
          <w:sz w:val="20"/>
          <w:szCs w:val="20"/>
          <w:lang w:val="sv-FI"/>
        </w:rPr>
        <w:t>Föredragningslistan ska läggas ut på stadens webbplats. Före publiceringen ska sekretessbelagda uppgifter och sådana personuppgifter som saknar informationsintresse strykas i föredragningslistan. Bilagor till föredragningslistan publiceras på kommunens webbplats enligt prövning och med beaktande av kommuninvånarnas tillgång till information.</w:t>
      </w:r>
    </w:p>
    <w:p w14:paraId="1A965116" w14:textId="77777777" w:rsidR="00706098" w:rsidRPr="0070185F" w:rsidRDefault="00706098" w:rsidP="00706098">
      <w:pPr>
        <w:pStyle w:val="Eivli"/>
        <w:rPr>
          <w:sz w:val="20"/>
          <w:szCs w:val="20"/>
          <w:lang w:val="sv-FI"/>
        </w:rPr>
      </w:pPr>
    </w:p>
    <w:p w14:paraId="3910F8F6" w14:textId="111163C0"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20</w:t>
      </w:r>
      <w:r w:rsidR="000F060C" w:rsidRPr="0070185F">
        <w:rPr>
          <w:b/>
          <w:sz w:val="20"/>
          <w:szCs w:val="20"/>
          <w:lang w:val="sv-FI"/>
        </w:rPr>
        <w:t xml:space="preserve"> </w:t>
      </w:r>
      <w:r w:rsidRPr="0070185F">
        <w:rPr>
          <w:b/>
          <w:sz w:val="20"/>
          <w:szCs w:val="20"/>
          <w:lang w:val="sv-FI"/>
        </w:rPr>
        <w:t>Inkallande av ersättare</w:t>
      </w:r>
    </w:p>
    <w:p w14:paraId="7DF4E37C" w14:textId="77777777" w:rsidR="00706098" w:rsidRPr="0070185F" w:rsidRDefault="00706098" w:rsidP="00706098">
      <w:pPr>
        <w:pStyle w:val="Eivli"/>
        <w:rPr>
          <w:sz w:val="20"/>
          <w:szCs w:val="20"/>
          <w:lang w:val="sv-FI"/>
        </w:rPr>
      </w:pPr>
    </w:p>
    <w:p w14:paraId="4238B6F3" w14:textId="77777777" w:rsidR="00706098" w:rsidRPr="0070185F" w:rsidRDefault="00706098" w:rsidP="00706098">
      <w:pPr>
        <w:pStyle w:val="Eivli"/>
        <w:rPr>
          <w:sz w:val="20"/>
          <w:szCs w:val="20"/>
          <w:lang w:val="sv-FI"/>
        </w:rPr>
      </w:pPr>
      <w:r w:rsidRPr="0070185F">
        <w:rPr>
          <w:sz w:val="20"/>
          <w:szCs w:val="20"/>
          <w:lang w:val="sv-FI"/>
        </w:rPr>
        <w:t xml:space="preserve">En fullmäktigeledamot som inte kan närvara vid ett sammanträde eller som är jävig att behandla ett ärende på föredragningslistan ska omedelbart anmäla förhinder eller jäv till fullmäktiges ordförande och sekreterare. </w:t>
      </w:r>
    </w:p>
    <w:p w14:paraId="44FB30F8" w14:textId="77777777" w:rsidR="009F25E8" w:rsidRPr="0070185F" w:rsidRDefault="009F25E8" w:rsidP="00706098">
      <w:pPr>
        <w:pStyle w:val="Eivli"/>
        <w:rPr>
          <w:sz w:val="20"/>
          <w:szCs w:val="20"/>
          <w:lang w:val="sv-FI"/>
        </w:rPr>
      </w:pPr>
    </w:p>
    <w:p w14:paraId="41FA220C" w14:textId="77777777" w:rsidR="00706098" w:rsidRPr="0070185F" w:rsidRDefault="00706098" w:rsidP="00706098">
      <w:pPr>
        <w:pStyle w:val="Eivli"/>
        <w:rPr>
          <w:sz w:val="20"/>
          <w:szCs w:val="20"/>
          <w:lang w:val="sv-FI"/>
        </w:rPr>
      </w:pPr>
      <w:r w:rsidRPr="0070185F">
        <w:rPr>
          <w:sz w:val="20"/>
          <w:szCs w:val="20"/>
          <w:lang w:val="sv-FI"/>
        </w:rPr>
        <w:t>När ordföranden och sekreteraren har fått anmälan om förhinder eller jäv av ledamoten eller på något annat tillförlitligt sätt ska sekreteraren kalla in en sådan ersättare för fullmäktigeledamoten som avses i 17 § 1 mom. i kommunallagen. Ersättarna kallas in i den ordning som de träder i ledamöternas ställe.</w:t>
      </w:r>
    </w:p>
    <w:p w14:paraId="1DA6542E" w14:textId="77777777" w:rsidR="00292A2A" w:rsidRPr="0070185F" w:rsidRDefault="00292A2A" w:rsidP="00706098">
      <w:pPr>
        <w:pStyle w:val="Eivli"/>
        <w:rPr>
          <w:b/>
          <w:sz w:val="20"/>
          <w:szCs w:val="20"/>
          <w:lang w:val="sv-FI"/>
        </w:rPr>
      </w:pPr>
    </w:p>
    <w:p w14:paraId="7907AC98" w14:textId="079E0BF8" w:rsidR="00706098" w:rsidRPr="0070185F" w:rsidRDefault="00706098" w:rsidP="00706098">
      <w:pPr>
        <w:pStyle w:val="Eivli"/>
        <w:rPr>
          <w:b/>
          <w:sz w:val="20"/>
          <w:szCs w:val="20"/>
          <w:lang w:val="sv-FI"/>
        </w:rPr>
      </w:pPr>
      <w:r w:rsidRPr="0070185F">
        <w:rPr>
          <w:b/>
          <w:sz w:val="20"/>
          <w:szCs w:val="20"/>
          <w:lang w:val="sv-FI"/>
        </w:rPr>
        <w:t>§</w:t>
      </w:r>
      <w:r w:rsidR="000F060C" w:rsidRPr="0070185F">
        <w:rPr>
          <w:b/>
          <w:sz w:val="20"/>
          <w:szCs w:val="20"/>
          <w:lang w:val="sv-FI"/>
        </w:rPr>
        <w:t xml:space="preserve"> </w:t>
      </w:r>
      <w:r w:rsidR="00A7345B" w:rsidRPr="0070185F">
        <w:rPr>
          <w:b/>
          <w:sz w:val="20"/>
          <w:szCs w:val="20"/>
          <w:lang w:val="sv-FI"/>
        </w:rPr>
        <w:t>21</w:t>
      </w:r>
      <w:r w:rsidRPr="0070185F">
        <w:rPr>
          <w:b/>
          <w:sz w:val="20"/>
          <w:szCs w:val="20"/>
          <w:lang w:val="sv-FI"/>
        </w:rPr>
        <w:t xml:space="preserve"> Närvaro vid sammanträdet </w:t>
      </w:r>
    </w:p>
    <w:p w14:paraId="3041E394" w14:textId="77777777" w:rsidR="00706098" w:rsidRPr="0070185F" w:rsidRDefault="00706098" w:rsidP="00706098">
      <w:pPr>
        <w:pStyle w:val="Eivli"/>
        <w:rPr>
          <w:sz w:val="20"/>
          <w:szCs w:val="20"/>
          <w:lang w:val="sv-FI"/>
        </w:rPr>
      </w:pPr>
    </w:p>
    <w:p w14:paraId="4FD15B05" w14:textId="77777777" w:rsidR="00706098" w:rsidRPr="0070185F" w:rsidRDefault="00706098" w:rsidP="00706098">
      <w:pPr>
        <w:pStyle w:val="Eivli"/>
        <w:rPr>
          <w:sz w:val="20"/>
          <w:szCs w:val="20"/>
          <w:lang w:val="sv-FI"/>
        </w:rPr>
      </w:pPr>
      <w:r w:rsidRPr="0070185F">
        <w:rPr>
          <w:sz w:val="20"/>
          <w:szCs w:val="20"/>
          <w:lang w:val="sv-FI"/>
        </w:rPr>
        <w:t>Stadsstyrelsens ordförande och stadsdirektören ska vara närvarande vid fullmäktiges sammanträde. Deras frånvaro hindrar dock inte behandlingen av ärenden. Ledamöterna i stadsstyrelsen har rätt att närvara vid fullmäktiges sammanträde.</w:t>
      </w:r>
    </w:p>
    <w:p w14:paraId="722B00AE" w14:textId="77777777" w:rsidR="00706098" w:rsidRPr="0070185F" w:rsidRDefault="00706098" w:rsidP="00706098">
      <w:pPr>
        <w:pStyle w:val="Eivli"/>
        <w:rPr>
          <w:sz w:val="20"/>
          <w:szCs w:val="20"/>
          <w:lang w:val="sv-FI"/>
        </w:rPr>
      </w:pPr>
    </w:p>
    <w:p w14:paraId="081FF9A6" w14:textId="77777777" w:rsidR="00706098" w:rsidRPr="0070185F" w:rsidRDefault="00706098" w:rsidP="00706098">
      <w:pPr>
        <w:pStyle w:val="Eivli"/>
        <w:rPr>
          <w:sz w:val="20"/>
          <w:szCs w:val="20"/>
          <w:lang w:val="sv-FI"/>
        </w:rPr>
      </w:pPr>
      <w:r w:rsidRPr="0070185F">
        <w:rPr>
          <w:sz w:val="20"/>
          <w:szCs w:val="20"/>
          <w:lang w:val="sv-FI"/>
        </w:rPr>
        <w:t>De ovannämnda personerna har rätt att delta i diskussionen men inte i beslutsfattandet, om de inte samtidigt är fullmäktigeledamöter.</w:t>
      </w:r>
    </w:p>
    <w:p w14:paraId="42C6D796" w14:textId="77777777" w:rsidR="00706098" w:rsidRPr="0070185F" w:rsidRDefault="00706098" w:rsidP="00706098">
      <w:pPr>
        <w:pStyle w:val="Eivli"/>
        <w:rPr>
          <w:sz w:val="20"/>
          <w:szCs w:val="20"/>
          <w:lang w:val="sv-FI"/>
        </w:rPr>
      </w:pPr>
    </w:p>
    <w:p w14:paraId="5416C478" w14:textId="77777777" w:rsidR="00706098" w:rsidRPr="0070185F" w:rsidRDefault="00706098" w:rsidP="00706098">
      <w:pPr>
        <w:pStyle w:val="Eivli"/>
        <w:rPr>
          <w:sz w:val="20"/>
          <w:szCs w:val="20"/>
          <w:lang w:val="sv-FI"/>
        </w:rPr>
      </w:pPr>
      <w:r w:rsidRPr="0070185F">
        <w:rPr>
          <w:sz w:val="20"/>
          <w:szCs w:val="20"/>
          <w:lang w:val="sv-FI"/>
        </w:rPr>
        <w:t>Ungdomsfullmäktige kan för fullmäktiges sammanträde utse en företrädare som har rätt att närvara och yttra sig. Företrädaren för ungdomsfullmäktige har dock inte rätt att närvara vid fullmäktiges slutna sammanträden.</w:t>
      </w:r>
    </w:p>
    <w:p w14:paraId="6E1831B3" w14:textId="77777777" w:rsidR="00706098" w:rsidRPr="0070185F" w:rsidRDefault="00706098" w:rsidP="00706098">
      <w:pPr>
        <w:pStyle w:val="Eivli"/>
        <w:rPr>
          <w:sz w:val="20"/>
          <w:szCs w:val="20"/>
          <w:lang w:val="sv-FI"/>
        </w:rPr>
      </w:pPr>
    </w:p>
    <w:p w14:paraId="5B2A5728" w14:textId="77777777" w:rsidR="00706098" w:rsidRPr="0070185F" w:rsidRDefault="00706098" w:rsidP="00706098">
      <w:pPr>
        <w:pStyle w:val="Eivli"/>
        <w:rPr>
          <w:sz w:val="20"/>
          <w:szCs w:val="20"/>
          <w:lang w:val="sv-FI"/>
        </w:rPr>
      </w:pPr>
      <w:r w:rsidRPr="0070185F">
        <w:rPr>
          <w:sz w:val="20"/>
          <w:szCs w:val="20"/>
          <w:lang w:val="sv-FI"/>
        </w:rPr>
        <w:t>Fullmäktige</w:t>
      </w:r>
      <w:r w:rsidR="00AD7518" w:rsidRPr="0070185F">
        <w:rPr>
          <w:sz w:val="20"/>
          <w:szCs w:val="20"/>
          <w:lang w:val="sv-FI"/>
        </w:rPr>
        <w:t xml:space="preserve">s ordförande </w:t>
      </w:r>
      <w:r w:rsidRPr="0070185F">
        <w:rPr>
          <w:sz w:val="20"/>
          <w:szCs w:val="20"/>
          <w:lang w:val="sv-FI"/>
        </w:rPr>
        <w:t>beslutar om andra personers rätt att närvara och yttra sig vid sammanträdena.</w:t>
      </w:r>
    </w:p>
    <w:p w14:paraId="54E11D2A" w14:textId="77777777" w:rsidR="00706098" w:rsidRPr="0070185F" w:rsidRDefault="00706098" w:rsidP="00706098">
      <w:pPr>
        <w:pStyle w:val="Eivli"/>
        <w:rPr>
          <w:sz w:val="20"/>
          <w:szCs w:val="20"/>
          <w:lang w:val="sv-FI"/>
        </w:rPr>
      </w:pPr>
    </w:p>
    <w:p w14:paraId="2119C4A9" w14:textId="3595C6E1"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22</w:t>
      </w:r>
      <w:r w:rsidRPr="0070185F">
        <w:rPr>
          <w:b/>
          <w:sz w:val="20"/>
          <w:szCs w:val="20"/>
          <w:lang w:val="sv-FI"/>
        </w:rPr>
        <w:t xml:space="preserve"> Sammanträdets laglighet och </w:t>
      </w:r>
      <w:proofErr w:type="spellStart"/>
      <w:r w:rsidRPr="0070185F">
        <w:rPr>
          <w:b/>
          <w:sz w:val="20"/>
          <w:szCs w:val="20"/>
          <w:lang w:val="sv-FI"/>
        </w:rPr>
        <w:t>beslutförhet</w:t>
      </w:r>
      <w:proofErr w:type="spellEnd"/>
    </w:p>
    <w:p w14:paraId="31126E5D" w14:textId="77777777" w:rsidR="00706098" w:rsidRPr="0070185F" w:rsidRDefault="00706098" w:rsidP="00706098">
      <w:pPr>
        <w:pStyle w:val="Eivli"/>
        <w:rPr>
          <w:sz w:val="20"/>
          <w:szCs w:val="20"/>
          <w:lang w:val="sv-FI"/>
        </w:rPr>
      </w:pPr>
    </w:p>
    <w:p w14:paraId="43DF9997" w14:textId="77777777" w:rsidR="00706098" w:rsidRPr="0070185F" w:rsidRDefault="00706098" w:rsidP="00706098">
      <w:pPr>
        <w:pStyle w:val="Eivli"/>
        <w:rPr>
          <w:sz w:val="20"/>
          <w:szCs w:val="20"/>
          <w:lang w:val="sv-FI"/>
        </w:rPr>
      </w:pPr>
      <w:r w:rsidRPr="0070185F">
        <w:rPr>
          <w:sz w:val="20"/>
          <w:szCs w:val="20"/>
          <w:lang w:val="sv-FI"/>
        </w:rPr>
        <w:t xml:space="preserve">De närvarande ledamöterna och ersättarna konstateras elektroniskt eller genom namnupprop som verkställs i alfabetisk ordning. </w:t>
      </w:r>
    </w:p>
    <w:p w14:paraId="2DE403A5" w14:textId="77777777" w:rsidR="00706098" w:rsidRPr="0070185F" w:rsidRDefault="00706098" w:rsidP="00706098">
      <w:pPr>
        <w:pStyle w:val="Eivli"/>
        <w:rPr>
          <w:sz w:val="20"/>
          <w:szCs w:val="20"/>
          <w:lang w:val="sv-FI"/>
        </w:rPr>
      </w:pPr>
    </w:p>
    <w:p w14:paraId="29E016A8" w14:textId="77777777" w:rsidR="00706098" w:rsidRPr="0070185F" w:rsidRDefault="00706098" w:rsidP="00706098">
      <w:pPr>
        <w:pStyle w:val="Eivli"/>
        <w:rPr>
          <w:sz w:val="20"/>
          <w:szCs w:val="20"/>
          <w:lang w:val="sv-FI"/>
        </w:rPr>
      </w:pPr>
      <w:r w:rsidRPr="0070185F">
        <w:rPr>
          <w:sz w:val="20"/>
          <w:szCs w:val="20"/>
          <w:lang w:val="sv-FI"/>
        </w:rPr>
        <w:t>När ordföranden har konstaterat vilka fullmäktigeledamöter som är närvarande, konstaterar ordföranden om sammanträdet är lagligen sammankallat och beslutfört.</w:t>
      </w:r>
    </w:p>
    <w:p w14:paraId="62431CDC" w14:textId="77777777" w:rsidR="00706098" w:rsidRPr="0070185F" w:rsidRDefault="00706098" w:rsidP="00706098">
      <w:pPr>
        <w:pStyle w:val="Eivli"/>
        <w:rPr>
          <w:sz w:val="20"/>
          <w:szCs w:val="20"/>
          <w:lang w:val="sv-FI"/>
        </w:rPr>
      </w:pPr>
    </w:p>
    <w:p w14:paraId="410B4FFA" w14:textId="77777777" w:rsidR="00706098" w:rsidRPr="0070185F" w:rsidRDefault="00706098" w:rsidP="00706098">
      <w:pPr>
        <w:pStyle w:val="Eivli"/>
        <w:rPr>
          <w:sz w:val="20"/>
          <w:szCs w:val="20"/>
          <w:lang w:val="sv-FI"/>
        </w:rPr>
      </w:pPr>
      <w:r w:rsidRPr="0070185F">
        <w:rPr>
          <w:sz w:val="20"/>
          <w:szCs w:val="20"/>
          <w:lang w:val="sv-FI"/>
        </w:rPr>
        <w:t xml:space="preserve">En ledamot som infinner sig vid sammanträdet efter namnuppropet ska omedelbart anmäla sig för ordföranden. En ledamot som avlägsnar sig under sammanträdet ska </w:t>
      </w:r>
      <w:r w:rsidR="004643C3" w:rsidRPr="0070185F">
        <w:rPr>
          <w:sz w:val="20"/>
          <w:szCs w:val="20"/>
          <w:lang w:val="sv-FI"/>
        </w:rPr>
        <w:t>anmäla</w:t>
      </w:r>
      <w:r w:rsidRPr="0070185F">
        <w:rPr>
          <w:sz w:val="20"/>
          <w:szCs w:val="20"/>
          <w:lang w:val="sv-FI"/>
        </w:rPr>
        <w:t xml:space="preserve"> för ordföranden att han eller hon avlägsnar sig.</w:t>
      </w:r>
    </w:p>
    <w:p w14:paraId="49E398E2" w14:textId="77777777" w:rsidR="00706098" w:rsidRPr="0070185F" w:rsidRDefault="00706098" w:rsidP="00706098">
      <w:pPr>
        <w:pStyle w:val="Eivli"/>
        <w:rPr>
          <w:sz w:val="20"/>
          <w:szCs w:val="20"/>
          <w:lang w:val="sv-FI"/>
        </w:rPr>
      </w:pPr>
    </w:p>
    <w:p w14:paraId="62029D96" w14:textId="77777777" w:rsidR="00706098" w:rsidRPr="0070185F" w:rsidRDefault="00706098" w:rsidP="00706098">
      <w:pPr>
        <w:pStyle w:val="Eivli"/>
        <w:rPr>
          <w:sz w:val="20"/>
          <w:szCs w:val="20"/>
          <w:lang w:val="sv-FI"/>
        </w:rPr>
      </w:pPr>
      <w:r w:rsidRPr="0070185F">
        <w:rPr>
          <w:sz w:val="20"/>
          <w:szCs w:val="20"/>
          <w:lang w:val="sv-FI"/>
        </w:rPr>
        <w:lastRenderedPageBreak/>
        <w:t xml:space="preserve">Om ordföranden konstaterar att fullmäktige har förlorat sin </w:t>
      </w:r>
      <w:proofErr w:type="spellStart"/>
      <w:r w:rsidRPr="0070185F">
        <w:rPr>
          <w:sz w:val="20"/>
          <w:szCs w:val="20"/>
          <w:lang w:val="sv-FI"/>
        </w:rPr>
        <w:t>beslutförhet</w:t>
      </w:r>
      <w:proofErr w:type="spellEnd"/>
      <w:r w:rsidRPr="0070185F">
        <w:rPr>
          <w:sz w:val="20"/>
          <w:szCs w:val="20"/>
          <w:lang w:val="sv-FI"/>
        </w:rPr>
        <w:t>, ska han eller hon avbryta eller avsluta sammanträdet.</w:t>
      </w:r>
    </w:p>
    <w:p w14:paraId="16287F21" w14:textId="77777777" w:rsidR="00706098" w:rsidRPr="0070185F" w:rsidRDefault="00706098" w:rsidP="00706098">
      <w:pPr>
        <w:pStyle w:val="Eivli"/>
        <w:rPr>
          <w:sz w:val="20"/>
          <w:szCs w:val="20"/>
          <w:lang w:val="sv-FI"/>
        </w:rPr>
      </w:pPr>
    </w:p>
    <w:p w14:paraId="5EC5870E" w14:textId="464E4EE9" w:rsidR="000F060C"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23</w:t>
      </w:r>
      <w:r w:rsidRPr="0070185F">
        <w:rPr>
          <w:b/>
          <w:sz w:val="20"/>
          <w:szCs w:val="20"/>
          <w:lang w:val="sv-FI"/>
        </w:rPr>
        <w:t xml:space="preserve"> Jäv</w:t>
      </w:r>
      <w:r w:rsidRPr="0070185F">
        <w:rPr>
          <w:b/>
          <w:sz w:val="20"/>
          <w:szCs w:val="20"/>
          <w:lang w:val="sv-FI"/>
        </w:rPr>
        <w:tab/>
      </w:r>
    </w:p>
    <w:p w14:paraId="5BE93A62" w14:textId="77777777" w:rsidR="000F060C" w:rsidRPr="0070185F" w:rsidRDefault="000F060C" w:rsidP="00706098">
      <w:pPr>
        <w:pStyle w:val="Eivli"/>
        <w:rPr>
          <w:sz w:val="20"/>
          <w:szCs w:val="20"/>
          <w:lang w:val="sv-FI"/>
        </w:rPr>
      </w:pPr>
    </w:p>
    <w:p w14:paraId="38106F1F" w14:textId="77777777" w:rsidR="00706098" w:rsidRPr="0070185F" w:rsidRDefault="00706098" w:rsidP="00706098">
      <w:pPr>
        <w:pStyle w:val="Eivli"/>
        <w:rPr>
          <w:sz w:val="20"/>
          <w:szCs w:val="20"/>
          <w:lang w:val="sv-FI"/>
        </w:rPr>
      </w:pPr>
      <w:r w:rsidRPr="0070185F">
        <w:rPr>
          <w:sz w:val="20"/>
          <w:szCs w:val="20"/>
          <w:lang w:val="sv-FI"/>
        </w:rPr>
        <w:t>Innan ett ärende börjar behandlas ska den som är jävig meddela att han eller hon är jävig, ge en motivering till jävet och dra sig ur behandlingen av ärendet och lämna sin plats. Om ärendet behandlas vid ett slutet sammanträde, ska den som är jävig lämna sammanträdet.</w:t>
      </w:r>
    </w:p>
    <w:p w14:paraId="384BA73E" w14:textId="77777777" w:rsidR="000F060C" w:rsidRPr="0070185F" w:rsidRDefault="000F060C" w:rsidP="00706098">
      <w:pPr>
        <w:pStyle w:val="Eivli"/>
        <w:rPr>
          <w:sz w:val="20"/>
          <w:szCs w:val="20"/>
          <w:lang w:val="sv-FI"/>
        </w:rPr>
      </w:pPr>
    </w:p>
    <w:p w14:paraId="4D76A477" w14:textId="77777777" w:rsidR="00706098" w:rsidRPr="0070185F" w:rsidRDefault="00706098" w:rsidP="00706098">
      <w:pPr>
        <w:pStyle w:val="Eivli"/>
        <w:rPr>
          <w:sz w:val="20"/>
          <w:szCs w:val="20"/>
          <w:lang w:val="sv-FI"/>
        </w:rPr>
      </w:pPr>
      <w:r w:rsidRPr="0070185F">
        <w:rPr>
          <w:sz w:val="20"/>
          <w:szCs w:val="20"/>
          <w:lang w:val="sv-FI"/>
        </w:rPr>
        <w:t xml:space="preserve">Ordföranden ska vid behov låta fullmäktige avgöra om en person som deltar i sammanträdet är jävig. Personen i fråga ska vid behov ge en redogörelse för omständigheter som kan vara av betydelse vid bedömningen av om han eller hon är jävig. När personen har gett sin redogörelse ska han eller hon lämna sin plats. </w:t>
      </w:r>
    </w:p>
    <w:p w14:paraId="34B3F2EB" w14:textId="77777777" w:rsidR="00706098" w:rsidRPr="0070185F" w:rsidRDefault="00706098" w:rsidP="00706098">
      <w:pPr>
        <w:pStyle w:val="Eivli"/>
        <w:rPr>
          <w:sz w:val="20"/>
          <w:szCs w:val="20"/>
          <w:lang w:val="sv-FI"/>
        </w:rPr>
      </w:pPr>
    </w:p>
    <w:p w14:paraId="387895A7" w14:textId="77777777" w:rsidR="00706098" w:rsidRPr="0070185F" w:rsidRDefault="00706098" w:rsidP="00706098">
      <w:pPr>
        <w:pStyle w:val="Eivli"/>
        <w:rPr>
          <w:sz w:val="20"/>
          <w:szCs w:val="20"/>
          <w:lang w:val="sv-FI"/>
        </w:rPr>
      </w:pPr>
      <w:r w:rsidRPr="0070185F">
        <w:rPr>
          <w:sz w:val="20"/>
          <w:szCs w:val="20"/>
          <w:lang w:val="sv-FI"/>
        </w:rPr>
        <w:t>När fullmäktige avgör frågan om jäv för en person, får personen inte delta i behandlingen (undantag situationer som avses i 29 § förvaltningslagen).</w:t>
      </w:r>
    </w:p>
    <w:p w14:paraId="7D34F5C7" w14:textId="77777777" w:rsidR="00706098" w:rsidRPr="0070185F" w:rsidRDefault="00706098" w:rsidP="00706098">
      <w:pPr>
        <w:pStyle w:val="Eivli"/>
        <w:rPr>
          <w:sz w:val="20"/>
          <w:szCs w:val="20"/>
          <w:lang w:val="sv-FI"/>
        </w:rPr>
      </w:pPr>
    </w:p>
    <w:p w14:paraId="6E9648F0" w14:textId="77777777" w:rsidR="00706098" w:rsidRPr="0070185F" w:rsidRDefault="00706098" w:rsidP="00706098">
      <w:pPr>
        <w:pStyle w:val="Eivli"/>
        <w:rPr>
          <w:sz w:val="20"/>
          <w:szCs w:val="20"/>
          <w:lang w:val="sv-FI"/>
        </w:rPr>
      </w:pPr>
      <w:r w:rsidRPr="0070185F">
        <w:rPr>
          <w:sz w:val="20"/>
          <w:szCs w:val="20"/>
          <w:lang w:val="sv-FI"/>
        </w:rPr>
        <w:t>Beslutet om jäv ska motiveras i protokollet.</w:t>
      </w:r>
    </w:p>
    <w:p w14:paraId="0B4020A7" w14:textId="77777777" w:rsidR="00706098" w:rsidRPr="0070185F" w:rsidRDefault="00706098" w:rsidP="00706098">
      <w:pPr>
        <w:pStyle w:val="Eivli"/>
        <w:rPr>
          <w:sz w:val="20"/>
          <w:szCs w:val="20"/>
          <w:lang w:val="sv-FI"/>
        </w:rPr>
      </w:pPr>
    </w:p>
    <w:p w14:paraId="24C226A9" w14:textId="49F32227"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24</w:t>
      </w:r>
      <w:r w:rsidRPr="0070185F">
        <w:rPr>
          <w:b/>
          <w:sz w:val="20"/>
          <w:szCs w:val="20"/>
          <w:lang w:val="sv-FI"/>
        </w:rPr>
        <w:t xml:space="preserve"> Ordningsföljd för behandling av ärenden</w:t>
      </w:r>
    </w:p>
    <w:p w14:paraId="1D7B270A" w14:textId="77777777" w:rsidR="00706098" w:rsidRPr="0070185F" w:rsidRDefault="00706098" w:rsidP="00706098">
      <w:pPr>
        <w:pStyle w:val="Eivli"/>
        <w:rPr>
          <w:sz w:val="20"/>
          <w:szCs w:val="20"/>
          <w:lang w:val="sv-FI"/>
        </w:rPr>
      </w:pPr>
    </w:p>
    <w:p w14:paraId="7206129A" w14:textId="77777777" w:rsidR="00706098" w:rsidRPr="0070185F" w:rsidRDefault="00706098" w:rsidP="00706098">
      <w:pPr>
        <w:pStyle w:val="Eivli"/>
        <w:rPr>
          <w:sz w:val="20"/>
          <w:szCs w:val="20"/>
          <w:lang w:val="sv-FI"/>
        </w:rPr>
      </w:pPr>
      <w:r w:rsidRPr="0070185F">
        <w:rPr>
          <w:sz w:val="20"/>
          <w:szCs w:val="20"/>
          <w:lang w:val="sv-FI"/>
        </w:rPr>
        <w:t xml:space="preserve">Ärendena behandlas i den ordning som anges i föredragningslistan, om inte fullmäktige beslutar något annat. </w:t>
      </w:r>
    </w:p>
    <w:p w14:paraId="4F904CB7" w14:textId="77777777" w:rsidR="00706098" w:rsidRPr="0070185F" w:rsidRDefault="00706098" w:rsidP="00706098">
      <w:pPr>
        <w:pStyle w:val="Eivli"/>
        <w:rPr>
          <w:sz w:val="20"/>
          <w:szCs w:val="20"/>
          <w:lang w:val="sv-FI"/>
        </w:rPr>
      </w:pPr>
    </w:p>
    <w:p w14:paraId="5976B63E" w14:textId="77777777" w:rsidR="00706098" w:rsidRPr="0070185F" w:rsidRDefault="00706098" w:rsidP="00706098">
      <w:pPr>
        <w:pStyle w:val="Eivli"/>
        <w:rPr>
          <w:sz w:val="20"/>
          <w:szCs w:val="20"/>
          <w:lang w:val="sv-FI"/>
        </w:rPr>
      </w:pPr>
      <w:r w:rsidRPr="0070185F">
        <w:rPr>
          <w:sz w:val="20"/>
          <w:szCs w:val="20"/>
          <w:lang w:val="sv-FI"/>
        </w:rPr>
        <w:t>Stadsstyrelsens förslag utgör underlag för behandlingen, grundförslag. Om revisionsnämnden eller ett tillfälligt utskott har berett förslaget är revisionsnämndens eller det tillfälliga utskottets förslag grundförslaget.</w:t>
      </w:r>
    </w:p>
    <w:p w14:paraId="06971CD3" w14:textId="77777777" w:rsidR="00667E93" w:rsidRPr="0070185F" w:rsidRDefault="00667E93" w:rsidP="00706098">
      <w:pPr>
        <w:pStyle w:val="Eivli"/>
        <w:rPr>
          <w:sz w:val="20"/>
          <w:szCs w:val="20"/>
          <w:lang w:val="sv-FI"/>
        </w:rPr>
      </w:pPr>
    </w:p>
    <w:p w14:paraId="43C21A61" w14:textId="69FD086E" w:rsidR="00667E93" w:rsidRPr="0070185F" w:rsidRDefault="00A7345B" w:rsidP="00706098">
      <w:pPr>
        <w:pStyle w:val="Eivli"/>
        <w:rPr>
          <w:b/>
          <w:sz w:val="20"/>
          <w:szCs w:val="20"/>
          <w:lang w:val="sv-FI"/>
        </w:rPr>
      </w:pPr>
      <w:r w:rsidRPr="0070185F">
        <w:rPr>
          <w:b/>
          <w:sz w:val="20"/>
          <w:szCs w:val="20"/>
          <w:lang w:val="sv-FI"/>
        </w:rPr>
        <w:t>§ 25</w:t>
      </w:r>
      <w:r w:rsidR="00667E93" w:rsidRPr="0070185F">
        <w:rPr>
          <w:b/>
          <w:sz w:val="20"/>
          <w:szCs w:val="20"/>
          <w:lang w:val="sv-FI"/>
        </w:rPr>
        <w:t xml:space="preserve"> Bordläggning och återremiss för beredning</w:t>
      </w:r>
    </w:p>
    <w:p w14:paraId="2A1F701D" w14:textId="77777777" w:rsidR="00706098" w:rsidRPr="0070185F" w:rsidRDefault="00706098" w:rsidP="00706098">
      <w:pPr>
        <w:pStyle w:val="Eivli"/>
        <w:rPr>
          <w:sz w:val="20"/>
          <w:szCs w:val="20"/>
          <w:lang w:val="sv-FI"/>
        </w:rPr>
      </w:pPr>
    </w:p>
    <w:p w14:paraId="54FDF22D" w14:textId="77777777" w:rsidR="00667E93" w:rsidRPr="0070185F" w:rsidRDefault="00667E93" w:rsidP="00706098">
      <w:pPr>
        <w:pStyle w:val="Eivli"/>
        <w:rPr>
          <w:sz w:val="20"/>
          <w:szCs w:val="20"/>
          <w:lang w:val="sv-FI"/>
        </w:rPr>
      </w:pPr>
      <w:r w:rsidRPr="0070185F">
        <w:rPr>
          <w:sz w:val="20"/>
          <w:szCs w:val="20"/>
          <w:lang w:val="sv-FI"/>
        </w:rPr>
        <w:t>Om det under diskussionen har gjorts ett understött förslag om bordläggning av ärendet, återremiss av ärendet för beredning eller något annat förslag vars godkännande innebär att behandlingen av ärendet avbryts, ska de följande talarna på uppmaning av ordföranden yttra sig endast om förslaget om avbrytande. Om förslaget godkänns enhälligt eller genom omröstning</w:t>
      </w:r>
      <w:r w:rsidR="00575F2C" w:rsidRPr="0070185F">
        <w:rPr>
          <w:sz w:val="20"/>
          <w:szCs w:val="20"/>
          <w:lang w:val="sv-FI"/>
        </w:rPr>
        <w:t>,</w:t>
      </w:r>
      <w:r w:rsidRPr="0070185F">
        <w:rPr>
          <w:sz w:val="20"/>
          <w:szCs w:val="20"/>
          <w:lang w:val="sv-FI"/>
        </w:rPr>
        <w:t xml:space="preserve"> avbryter ordföranden behandlingen av ärendet. Om förslaget förkastas fortsätter behandlingen.</w:t>
      </w:r>
    </w:p>
    <w:p w14:paraId="03EFCA41" w14:textId="77777777" w:rsidR="00575F2C" w:rsidRPr="0070185F" w:rsidRDefault="00575F2C" w:rsidP="00706098">
      <w:pPr>
        <w:pStyle w:val="Eivli"/>
        <w:rPr>
          <w:sz w:val="20"/>
          <w:szCs w:val="20"/>
          <w:lang w:val="sv-FI"/>
        </w:rPr>
      </w:pPr>
    </w:p>
    <w:p w14:paraId="767E7433" w14:textId="77203177" w:rsidR="000F060C" w:rsidRPr="0070185F" w:rsidRDefault="00706098" w:rsidP="00706098">
      <w:pPr>
        <w:pStyle w:val="Eivli"/>
        <w:rPr>
          <w:b/>
          <w:sz w:val="20"/>
          <w:szCs w:val="20"/>
          <w:lang w:val="sv-FI"/>
        </w:rPr>
      </w:pPr>
      <w:r w:rsidRPr="0070185F">
        <w:rPr>
          <w:b/>
          <w:sz w:val="20"/>
          <w:szCs w:val="20"/>
          <w:lang w:val="sv-FI"/>
        </w:rPr>
        <w:t>§</w:t>
      </w:r>
      <w:r w:rsidR="000F060C" w:rsidRPr="0070185F">
        <w:rPr>
          <w:b/>
          <w:sz w:val="20"/>
          <w:szCs w:val="20"/>
          <w:lang w:val="sv-FI"/>
        </w:rPr>
        <w:t xml:space="preserve"> 2</w:t>
      </w:r>
      <w:r w:rsidR="00A7345B" w:rsidRPr="0070185F">
        <w:rPr>
          <w:b/>
          <w:sz w:val="20"/>
          <w:szCs w:val="20"/>
          <w:lang w:val="sv-FI"/>
        </w:rPr>
        <w:t>6</w:t>
      </w:r>
      <w:r w:rsidRPr="0070185F">
        <w:rPr>
          <w:b/>
          <w:sz w:val="20"/>
          <w:szCs w:val="20"/>
          <w:lang w:val="sv-FI"/>
        </w:rPr>
        <w:t xml:space="preserve"> Anföranden</w:t>
      </w:r>
      <w:r w:rsidRPr="0070185F">
        <w:rPr>
          <w:b/>
          <w:sz w:val="20"/>
          <w:szCs w:val="20"/>
          <w:lang w:val="sv-FI"/>
        </w:rPr>
        <w:tab/>
      </w:r>
    </w:p>
    <w:p w14:paraId="5F96A722" w14:textId="77777777" w:rsidR="000F060C" w:rsidRPr="0070185F" w:rsidRDefault="000F060C" w:rsidP="00706098">
      <w:pPr>
        <w:pStyle w:val="Eivli"/>
        <w:rPr>
          <w:sz w:val="20"/>
          <w:szCs w:val="20"/>
          <w:lang w:val="sv-FI"/>
        </w:rPr>
      </w:pPr>
    </w:p>
    <w:p w14:paraId="07ED294D" w14:textId="77777777" w:rsidR="00706098" w:rsidRPr="0070185F" w:rsidRDefault="00706098" w:rsidP="00706098">
      <w:pPr>
        <w:pStyle w:val="Eivli"/>
        <w:rPr>
          <w:sz w:val="20"/>
          <w:szCs w:val="20"/>
          <w:lang w:val="sv-FI"/>
        </w:rPr>
      </w:pPr>
      <w:r w:rsidRPr="0070185F">
        <w:rPr>
          <w:sz w:val="20"/>
          <w:szCs w:val="20"/>
          <w:lang w:val="sv-FI"/>
        </w:rPr>
        <w:t xml:space="preserve">Efter att ordföranden meddelat vilket ärende som behandlas, ska tillfälle ges till diskussion utgående från grundförslaget. </w:t>
      </w:r>
    </w:p>
    <w:p w14:paraId="5B95CD12" w14:textId="77777777" w:rsidR="00706098" w:rsidRPr="0070185F" w:rsidRDefault="00706098" w:rsidP="00706098">
      <w:pPr>
        <w:pStyle w:val="Eivli"/>
        <w:rPr>
          <w:sz w:val="20"/>
          <w:szCs w:val="20"/>
          <w:lang w:val="sv-FI"/>
        </w:rPr>
      </w:pPr>
    </w:p>
    <w:p w14:paraId="305642A4" w14:textId="77777777" w:rsidR="00706098" w:rsidRPr="0070185F" w:rsidRDefault="00706098" w:rsidP="00706098">
      <w:pPr>
        <w:pStyle w:val="Eivli"/>
        <w:rPr>
          <w:sz w:val="20"/>
          <w:szCs w:val="20"/>
          <w:lang w:val="sv-FI"/>
        </w:rPr>
      </w:pPr>
      <w:r w:rsidRPr="0070185F">
        <w:rPr>
          <w:sz w:val="20"/>
          <w:szCs w:val="20"/>
          <w:lang w:val="sv-FI"/>
        </w:rPr>
        <w:t>Den som vill yttra sig ska begära ordet elektroniskt. Ordet ges i den ordning som ordet begärs. Ordföranden kan avvika från denna ordning och</w:t>
      </w:r>
    </w:p>
    <w:p w14:paraId="5220BBB2" w14:textId="77777777" w:rsidR="00706098" w:rsidRPr="0070185F" w:rsidRDefault="00706098" w:rsidP="00706098">
      <w:pPr>
        <w:pStyle w:val="Eivli"/>
        <w:rPr>
          <w:sz w:val="20"/>
          <w:szCs w:val="20"/>
          <w:lang w:val="sv-FI"/>
        </w:rPr>
      </w:pPr>
    </w:p>
    <w:p w14:paraId="2D3D37F0" w14:textId="77777777" w:rsidR="000F060C" w:rsidRPr="0070185F" w:rsidRDefault="00706098" w:rsidP="00F63938">
      <w:pPr>
        <w:pStyle w:val="Eivli"/>
        <w:numPr>
          <w:ilvl w:val="0"/>
          <w:numId w:val="2"/>
        </w:numPr>
        <w:rPr>
          <w:sz w:val="20"/>
          <w:szCs w:val="20"/>
          <w:lang w:val="sv-FI"/>
        </w:rPr>
      </w:pPr>
      <w:r w:rsidRPr="0070185F">
        <w:rPr>
          <w:sz w:val="20"/>
          <w:szCs w:val="20"/>
          <w:lang w:val="sv-FI"/>
        </w:rPr>
        <w:t>i början av behandlingen av ett ärende ge ordet till företrädare för varje fullmäktigegrupp i gruppernas storleksordning</w:t>
      </w:r>
    </w:p>
    <w:p w14:paraId="3B18541A" w14:textId="77777777" w:rsidR="000F060C" w:rsidRPr="0070185F" w:rsidRDefault="00706098" w:rsidP="00F63938">
      <w:pPr>
        <w:pStyle w:val="Eivli"/>
        <w:numPr>
          <w:ilvl w:val="0"/>
          <w:numId w:val="2"/>
        </w:numPr>
        <w:rPr>
          <w:sz w:val="20"/>
          <w:szCs w:val="20"/>
          <w:lang w:val="sv-FI"/>
        </w:rPr>
      </w:pPr>
      <w:r w:rsidRPr="0070185F">
        <w:rPr>
          <w:sz w:val="20"/>
          <w:szCs w:val="20"/>
          <w:lang w:val="sv-FI"/>
        </w:rPr>
        <w:t>ge ordet till stadsstyrelsens ordförande, stadsdirektören eller ordföranden för revisionsnämnden eller ett tillfälligt utskott, när ett ärende som beretts av organet behandlas samt</w:t>
      </w:r>
    </w:p>
    <w:p w14:paraId="6C2250C8" w14:textId="77777777" w:rsidR="00706098" w:rsidRPr="0070185F" w:rsidRDefault="00706098" w:rsidP="00F63938">
      <w:pPr>
        <w:pStyle w:val="Eivli"/>
        <w:numPr>
          <w:ilvl w:val="0"/>
          <w:numId w:val="2"/>
        </w:numPr>
        <w:rPr>
          <w:sz w:val="20"/>
          <w:szCs w:val="20"/>
          <w:lang w:val="sv-FI"/>
        </w:rPr>
      </w:pPr>
      <w:r w:rsidRPr="0070185F">
        <w:rPr>
          <w:sz w:val="20"/>
          <w:szCs w:val="20"/>
          <w:lang w:val="sv-FI"/>
        </w:rPr>
        <w:t>tillåta repliker och understödande anföranden.</w:t>
      </w:r>
    </w:p>
    <w:p w14:paraId="13CB595B" w14:textId="77777777" w:rsidR="00706098" w:rsidRPr="0070185F" w:rsidRDefault="00706098" w:rsidP="00706098">
      <w:pPr>
        <w:pStyle w:val="Eivli"/>
        <w:rPr>
          <w:sz w:val="20"/>
          <w:szCs w:val="20"/>
          <w:lang w:val="sv-FI"/>
        </w:rPr>
      </w:pPr>
    </w:p>
    <w:p w14:paraId="06CAB576" w14:textId="77777777" w:rsidR="00706098" w:rsidRPr="0070185F" w:rsidRDefault="00706098" w:rsidP="00706098">
      <w:pPr>
        <w:pStyle w:val="Eivli"/>
        <w:rPr>
          <w:sz w:val="20"/>
          <w:szCs w:val="20"/>
          <w:lang w:val="sv-FI"/>
        </w:rPr>
      </w:pPr>
      <w:r w:rsidRPr="0070185F">
        <w:rPr>
          <w:sz w:val="20"/>
          <w:szCs w:val="20"/>
          <w:lang w:val="sv-FI"/>
        </w:rPr>
        <w:t>Företräde ska ändå ges anföranden om arbetsordningen som gäller behandlingen av ärendet.</w:t>
      </w:r>
    </w:p>
    <w:p w14:paraId="6D9C8D39" w14:textId="77777777" w:rsidR="00706098" w:rsidRPr="0070185F" w:rsidRDefault="00706098" w:rsidP="00706098">
      <w:pPr>
        <w:pStyle w:val="Eivli"/>
        <w:rPr>
          <w:sz w:val="20"/>
          <w:szCs w:val="20"/>
          <w:lang w:val="sv-FI"/>
        </w:rPr>
      </w:pPr>
    </w:p>
    <w:p w14:paraId="42A6C6B7" w14:textId="77777777" w:rsidR="00706098" w:rsidRPr="0070185F" w:rsidRDefault="00706098" w:rsidP="00706098">
      <w:pPr>
        <w:pStyle w:val="Eivli"/>
        <w:rPr>
          <w:sz w:val="20"/>
          <w:szCs w:val="20"/>
          <w:lang w:val="sv-FI"/>
        </w:rPr>
      </w:pPr>
      <w:r w:rsidRPr="0070185F">
        <w:rPr>
          <w:sz w:val="20"/>
          <w:szCs w:val="20"/>
          <w:lang w:val="sv-FI"/>
        </w:rPr>
        <w:t>Anförandena ska hållas och förslag framföras i talarstolen. Den som fått ordet får ändå tala från sin sittplats om det är fråga om replikanförande eller understöd.</w:t>
      </w:r>
    </w:p>
    <w:p w14:paraId="675E05EE" w14:textId="77777777" w:rsidR="00706098" w:rsidRPr="0070185F" w:rsidRDefault="00706098" w:rsidP="00706098">
      <w:pPr>
        <w:pStyle w:val="Eivli"/>
        <w:rPr>
          <w:sz w:val="20"/>
          <w:szCs w:val="20"/>
          <w:lang w:val="sv-FI"/>
        </w:rPr>
      </w:pPr>
    </w:p>
    <w:p w14:paraId="38297CBE" w14:textId="6EC477C1"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27</w:t>
      </w:r>
      <w:r w:rsidRPr="0070185F">
        <w:rPr>
          <w:b/>
          <w:sz w:val="20"/>
          <w:szCs w:val="20"/>
          <w:lang w:val="sv-FI"/>
        </w:rPr>
        <w:t xml:space="preserve"> Förslag och avslutande av diskussionen</w:t>
      </w:r>
    </w:p>
    <w:p w14:paraId="2FC17F8B" w14:textId="77777777" w:rsidR="00706098" w:rsidRPr="0070185F" w:rsidRDefault="00706098" w:rsidP="00706098">
      <w:pPr>
        <w:pStyle w:val="Eivli"/>
        <w:rPr>
          <w:sz w:val="20"/>
          <w:szCs w:val="20"/>
          <w:lang w:val="sv-FI"/>
        </w:rPr>
      </w:pPr>
    </w:p>
    <w:p w14:paraId="124EF10D" w14:textId="77777777" w:rsidR="00706098" w:rsidRPr="0070185F" w:rsidRDefault="00706098" w:rsidP="00706098">
      <w:pPr>
        <w:pStyle w:val="Eivli"/>
        <w:rPr>
          <w:sz w:val="20"/>
          <w:szCs w:val="20"/>
          <w:lang w:val="sv-FI"/>
        </w:rPr>
      </w:pPr>
      <w:r w:rsidRPr="0070185F">
        <w:rPr>
          <w:sz w:val="20"/>
          <w:szCs w:val="20"/>
          <w:lang w:val="sv-FI"/>
        </w:rPr>
        <w:t xml:space="preserve">Förslag ska ges skriftligt om ordföranden kräver det. </w:t>
      </w:r>
    </w:p>
    <w:p w14:paraId="0A4F7224" w14:textId="77777777" w:rsidR="000F060C" w:rsidRPr="0070185F" w:rsidRDefault="000F060C" w:rsidP="00706098">
      <w:pPr>
        <w:pStyle w:val="Eivli"/>
        <w:rPr>
          <w:sz w:val="20"/>
          <w:szCs w:val="20"/>
          <w:lang w:val="sv-FI"/>
        </w:rPr>
      </w:pPr>
    </w:p>
    <w:p w14:paraId="07A45429" w14:textId="5F8ABD55" w:rsidR="00706098" w:rsidRDefault="00706098" w:rsidP="00706098">
      <w:pPr>
        <w:pStyle w:val="Eivli"/>
        <w:rPr>
          <w:sz w:val="20"/>
          <w:szCs w:val="20"/>
          <w:lang w:val="sv-FI"/>
        </w:rPr>
      </w:pPr>
      <w:r w:rsidRPr="0070185F">
        <w:rPr>
          <w:sz w:val="20"/>
          <w:szCs w:val="20"/>
          <w:lang w:val="sv-FI"/>
        </w:rPr>
        <w:t>När alla anföranden har hållits, avslutar ordföranden diskussionen. Ordföranden ger en redogörelse om de förslag som framställts under diskussionen och huruvida de har vunnit understöd.</w:t>
      </w:r>
    </w:p>
    <w:p w14:paraId="688E40FD" w14:textId="77777777" w:rsidR="00DB7D07" w:rsidRPr="0070185F" w:rsidRDefault="00DB7D07" w:rsidP="00706098">
      <w:pPr>
        <w:pStyle w:val="Eivli"/>
        <w:rPr>
          <w:sz w:val="20"/>
          <w:szCs w:val="20"/>
          <w:lang w:val="sv-FI"/>
        </w:rPr>
      </w:pPr>
    </w:p>
    <w:p w14:paraId="5AE48A43" w14:textId="77777777" w:rsidR="00706098" w:rsidRPr="0070185F" w:rsidRDefault="00706098" w:rsidP="00706098">
      <w:pPr>
        <w:pStyle w:val="Eivli"/>
        <w:rPr>
          <w:sz w:val="20"/>
          <w:szCs w:val="20"/>
          <w:lang w:val="sv-FI"/>
        </w:rPr>
      </w:pPr>
    </w:p>
    <w:p w14:paraId="6FEC5E9A" w14:textId="5BC5E7DC" w:rsidR="00706098" w:rsidRPr="0070185F" w:rsidRDefault="00706098" w:rsidP="00706098">
      <w:pPr>
        <w:pStyle w:val="Eivli"/>
        <w:rPr>
          <w:b/>
          <w:sz w:val="20"/>
          <w:szCs w:val="20"/>
          <w:lang w:val="sv-FI"/>
        </w:rPr>
      </w:pPr>
      <w:r w:rsidRPr="0070185F">
        <w:rPr>
          <w:b/>
          <w:sz w:val="20"/>
          <w:szCs w:val="20"/>
          <w:lang w:val="sv-FI"/>
        </w:rPr>
        <w:lastRenderedPageBreak/>
        <w:t>§</w:t>
      </w:r>
      <w:r w:rsidR="00A7345B" w:rsidRPr="0070185F">
        <w:rPr>
          <w:b/>
          <w:sz w:val="20"/>
          <w:szCs w:val="20"/>
          <w:lang w:val="sv-FI"/>
        </w:rPr>
        <w:t xml:space="preserve"> 28</w:t>
      </w:r>
      <w:r w:rsidRPr="0070185F">
        <w:rPr>
          <w:b/>
          <w:sz w:val="20"/>
          <w:szCs w:val="20"/>
          <w:lang w:val="sv-FI"/>
        </w:rPr>
        <w:t xml:space="preserve"> Konstaterande av beslut som fattats utan omröstning</w:t>
      </w:r>
    </w:p>
    <w:p w14:paraId="50F40DEB" w14:textId="77777777" w:rsidR="00706098" w:rsidRPr="0070185F" w:rsidRDefault="00706098" w:rsidP="00706098">
      <w:pPr>
        <w:pStyle w:val="Eivli"/>
        <w:rPr>
          <w:sz w:val="20"/>
          <w:szCs w:val="20"/>
          <w:lang w:val="sv-FI"/>
        </w:rPr>
      </w:pPr>
    </w:p>
    <w:p w14:paraId="4ACBBC90" w14:textId="77777777" w:rsidR="00706098" w:rsidRPr="0070185F" w:rsidRDefault="00706098" w:rsidP="00706098">
      <w:pPr>
        <w:pStyle w:val="Eivli"/>
        <w:rPr>
          <w:sz w:val="20"/>
          <w:szCs w:val="20"/>
          <w:lang w:val="sv-FI"/>
        </w:rPr>
      </w:pPr>
      <w:r w:rsidRPr="0070185F">
        <w:rPr>
          <w:sz w:val="20"/>
          <w:szCs w:val="20"/>
          <w:lang w:val="sv-FI"/>
        </w:rPr>
        <w:t>Om det under diskussionen inte har framförts understödda förslag, konstaterar ordföranden att grundförslaget är fullmäktiges beslut.</w:t>
      </w:r>
    </w:p>
    <w:p w14:paraId="77A52294" w14:textId="77777777" w:rsidR="00706098" w:rsidRPr="0070185F" w:rsidRDefault="00706098" w:rsidP="00706098">
      <w:pPr>
        <w:pStyle w:val="Eivli"/>
        <w:rPr>
          <w:sz w:val="20"/>
          <w:szCs w:val="20"/>
          <w:lang w:val="sv-FI"/>
        </w:rPr>
      </w:pPr>
    </w:p>
    <w:p w14:paraId="0992D9DC" w14:textId="37835E28"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29</w:t>
      </w:r>
      <w:r w:rsidRPr="0070185F">
        <w:rPr>
          <w:b/>
          <w:sz w:val="20"/>
          <w:szCs w:val="20"/>
          <w:lang w:val="sv-FI"/>
        </w:rPr>
        <w:t xml:space="preserve"> Förslag som tas upp till omröstning</w:t>
      </w:r>
    </w:p>
    <w:p w14:paraId="007DCDA8" w14:textId="77777777" w:rsidR="00706098" w:rsidRPr="0070185F" w:rsidRDefault="00706098" w:rsidP="00706098">
      <w:pPr>
        <w:pStyle w:val="Eivli"/>
        <w:rPr>
          <w:sz w:val="20"/>
          <w:szCs w:val="20"/>
          <w:lang w:val="sv-FI"/>
        </w:rPr>
      </w:pPr>
    </w:p>
    <w:p w14:paraId="3A643057" w14:textId="5645DBA6" w:rsidR="00706098" w:rsidRPr="0070185F" w:rsidRDefault="00706098" w:rsidP="00706098">
      <w:pPr>
        <w:pStyle w:val="Eivli"/>
        <w:rPr>
          <w:sz w:val="20"/>
          <w:szCs w:val="20"/>
          <w:lang w:val="sv-FI"/>
        </w:rPr>
      </w:pPr>
      <w:r w:rsidRPr="0070185F">
        <w:rPr>
          <w:sz w:val="20"/>
          <w:szCs w:val="20"/>
          <w:lang w:val="sv-FI"/>
        </w:rPr>
        <w:t>Till omröstning tas endast grundförslaget och understödda förslag. Alternativa förslag eller förslag som går utanför ärendet tas inte upp till omröstning.</w:t>
      </w:r>
    </w:p>
    <w:p w14:paraId="51084D6A" w14:textId="77777777" w:rsidR="00CF4036" w:rsidRPr="0070185F" w:rsidRDefault="00CF4036" w:rsidP="00706098">
      <w:pPr>
        <w:pStyle w:val="Eivli"/>
        <w:rPr>
          <w:sz w:val="20"/>
          <w:szCs w:val="20"/>
          <w:lang w:val="sv-FI"/>
        </w:rPr>
      </w:pPr>
    </w:p>
    <w:p w14:paraId="20889782" w14:textId="0EE6ECE5"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30</w:t>
      </w:r>
      <w:r w:rsidRPr="0070185F">
        <w:rPr>
          <w:b/>
          <w:sz w:val="20"/>
          <w:szCs w:val="20"/>
          <w:lang w:val="sv-FI"/>
        </w:rPr>
        <w:t xml:space="preserve"> Omröstningssätt och omröstningsordning</w:t>
      </w:r>
    </w:p>
    <w:p w14:paraId="3DD355C9" w14:textId="77777777" w:rsidR="00706098" w:rsidRPr="0070185F" w:rsidRDefault="00706098" w:rsidP="00706098">
      <w:pPr>
        <w:pStyle w:val="Eivli"/>
        <w:rPr>
          <w:sz w:val="20"/>
          <w:szCs w:val="20"/>
          <w:lang w:val="sv-FI"/>
        </w:rPr>
      </w:pPr>
    </w:p>
    <w:p w14:paraId="073FEEDA" w14:textId="77777777" w:rsidR="00706098" w:rsidRPr="0070185F" w:rsidRDefault="00706098" w:rsidP="00706098">
      <w:pPr>
        <w:pStyle w:val="Eivli"/>
        <w:rPr>
          <w:sz w:val="20"/>
          <w:szCs w:val="20"/>
          <w:lang w:val="sv-FI"/>
        </w:rPr>
      </w:pPr>
      <w:r w:rsidRPr="0070185F">
        <w:rPr>
          <w:sz w:val="20"/>
          <w:szCs w:val="20"/>
          <w:lang w:val="sv-FI"/>
        </w:rPr>
        <w:t>Omröstningen förrättas elektroniskt och öppet.</w:t>
      </w:r>
    </w:p>
    <w:p w14:paraId="1A81F0B1" w14:textId="77777777" w:rsidR="00706098" w:rsidRPr="0070185F" w:rsidRDefault="00706098" w:rsidP="00706098">
      <w:pPr>
        <w:pStyle w:val="Eivli"/>
        <w:rPr>
          <w:sz w:val="20"/>
          <w:szCs w:val="20"/>
          <w:lang w:val="sv-FI"/>
        </w:rPr>
      </w:pPr>
    </w:p>
    <w:p w14:paraId="0182DE5E" w14:textId="77777777" w:rsidR="00706098" w:rsidRPr="0070185F" w:rsidRDefault="00706098" w:rsidP="00706098">
      <w:pPr>
        <w:pStyle w:val="Eivli"/>
        <w:rPr>
          <w:sz w:val="20"/>
          <w:szCs w:val="20"/>
          <w:lang w:val="sv-FI"/>
        </w:rPr>
      </w:pPr>
      <w:r w:rsidRPr="0070185F">
        <w:rPr>
          <w:sz w:val="20"/>
          <w:szCs w:val="20"/>
          <w:lang w:val="sv-FI"/>
        </w:rPr>
        <w:t>Om flera än två förslag ska tas upp till omröstning förelägger ordföranden fullmäktige en omröstningsordning för godkännande. Omröstningsordningen bestäms enligt följande principer:</w:t>
      </w:r>
    </w:p>
    <w:p w14:paraId="717AAFBA" w14:textId="77777777" w:rsidR="00706098" w:rsidRPr="0070185F" w:rsidRDefault="00706098" w:rsidP="00706098">
      <w:pPr>
        <w:pStyle w:val="Eivli"/>
        <w:rPr>
          <w:sz w:val="20"/>
          <w:szCs w:val="20"/>
          <w:lang w:val="sv-FI"/>
        </w:rPr>
      </w:pPr>
    </w:p>
    <w:p w14:paraId="597ADBFD" w14:textId="77777777" w:rsidR="000F060C" w:rsidRPr="0070185F" w:rsidRDefault="00AD7518" w:rsidP="00706098">
      <w:pPr>
        <w:pStyle w:val="Eivli"/>
        <w:numPr>
          <w:ilvl w:val="0"/>
          <w:numId w:val="3"/>
        </w:numPr>
        <w:rPr>
          <w:sz w:val="20"/>
          <w:szCs w:val="20"/>
          <w:lang w:val="sv-FI"/>
        </w:rPr>
      </w:pPr>
      <w:r w:rsidRPr="0070185F">
        <w:rPr>
          <w:sz w:val="20"/>
          <w:szCs w:val="20"/>
          <w:lang w:val="sv-FI"/>
        </w:rPr>
        <w:t>Först ställs</w:t>
      </w:r>
      <w:r w:rsidR="00706098" w:rsidRPr="0070185F">
        <w:rPr>
          <w:sz w:val="20"/>
          <w:szCs w:val="20"/>
          <w:lang w:val="sv-FI"/>
        </w:rPr>
        <w:t xml:space="preserve"> de två förslag som mest avviker från grundförslaget mot varandra. Det förslag som vunnit ställs därefter mot det av de återstående förslagen som mest avviker från grundförslaget. På detta sätt fortsätter man tills det finns ett slutligt motförslag mot grundförslaget. Om ett förslag som innebär att grundförslaget helt förkastas tas upp till omröstning, ska detta sist ställas mot det förslag som vunnit bland de övriga förslagen.</w:t>
      </w:r>
    </w:p>
    <w:p w14:paraId="34464C22" w14:textId="77777777" w:rsidR="000F060C" w:rsidRPr="0070185F" w:rsidRDefault="00706098" w:rsidP="00706098">
      <w:pPr>
        <w:pStyle w:val="Eivli"/>
        <w:numPr>
          <w:ilvl w:val="0"/>
          <w:numId w:val="3"/>
        </w:numPr>
        <w:rPr>
          <w:sz w:val="20"/>
          <w:szCs w:val="20"/>
          <w:lang w:val="sv-FI"/>
        </w:rPr>
      </w:pPr>
      <w:r w:rsidRPr="0070185F">
        <w:rPr>
          <w:sz w:val="20"/>
          <w:szCs w:val="20"/>
          <w:lang w:val="sv-FI"/>
        </w:rPr>
        <w:t>Om ärendet gäller beviljande av anslag tas godkännandet eller förkastandet av förslaget med det största beloppet först upp till omröstning och på detta sätt fortsätter omröstningen enligt storleken på beloppen i förslagen tills något förslag godkänns, och då tas förslagen med mindre belopp inte längre upp till omröstning.</w:t>
      </w:r>
    </w:p>
    <w:p w14:paraId="67CC53B6" w14:textId="77777777" w:rsidR="00706098" w:rsidRPr="0070185F" w:rsidRDefault="00706098" w:rsidP="00706098">
      <w:pPr>
        <w:pStyle w:val="Eivli"/>
        <w:numPr>
          <w:ilvl w:val="0"/>
          <w:numId w:val="3"/>
        </w:numPr>
        <w:rPr>
          <w:sz w:val="20"/>
          <w:szCs w:val="20"/>
          <w:lang w:val="sv-FI"/>
        </w:rPr>
      </w:pPr>
      <w:r w:rsidRPr="0070185F">
        <w:rPr>
          <w:sz w:val="20"/>
          <w:szCs w:val="20"/>
          <w:lang w:val="sv-FI"/>
        </w:rPr>
        <w:t>Om godkännandet eller förkastandet av ett förslag inte är beroende av andra förslag, tas godkännandet eller förkastandet av förslaget särskilt upp till omröstning.</w:t>
      </w:r>
    </w:p>
    <w:p w14:paraId="56EE48EE" w14:textId="77777777" w:rsidR="00706098" w:rsidRPr="0070185F" w:rsidRDefault="00706098" w:rsidP="00706098">
      <w:pPr>
        <w:pStyle w:val="Eivli"/>
        <w:rPr>
          <w:sz w:val="20"/>
          <w:szCs w:val="20"/>
          <w:lang w:val="sv-FI"/>
        </w:rPr>
      </w:pPr>
    </w:p>
    <w:p w14:paraId="130393B8" w14:textId="77777777" w:rsidR="00706098" w:rsidRPr="0070185F" w:rsidRDefault="00706098" w:rsidP="00706098">
      <w:pPr>
        <w:pStyle w:val="Eivli"/>
        <w:rPr>
          <w:sz w:val="20"/>
          <w:szCs w:val="20"/>
          <w:lang w:val="sv-FI"/>
        </w:rPr>
      </w:pPr>
      <w:r w:rsidRPr="0070185F">
        <w:rPr>
          <w:sz w:val="20"/>
          <w:szCs w:val="20"/>
          <w:lang w:val="sv-FI"/>
        </w:rPr>
        <w:t>Ordföranden konstaterar det beslut som har tillkommit genom omröstning.</w:t>
      </w:r>
    </w:p>
    <w:p w14:paraId="2908EB2C" w14:textId="77777777" w:rsidR="00706098" w:rsidRPr="0070185F" w:rsidRDefault="00706098" w:rsidP="00706098">
      <w:pPr>
        <w:pStyle w:val="Eivli"/>
        <w:rPr>
          <w:sz w:val="20"/>
          <w:szCs w:val="20"/>
          <w:lang w:val="sv-FI"/>
        </w:rPr>
      </w:pPr>
    </w:p>
    <w:p w14:paraId="4580BC88" w14:textId="01DC429D" w:rsidR="00706098" w:rsidRPr="0070185F" w:rsidRDefault="00706098" w:rsidP="00706098">
      <w:pPr>
        <w:pStyle w:val="Eivli"/>
        <w:rPr>
          <w:sz w:val="20"/>
          <w:szCs w:val="20"/>
          <w:lang w:val="sv-FI"/>
        </w:rPr>
      </w:pPr>
      <w:r w:rsidRPr="0070185F">
        <w:rPr>
          <w:sz w:val="20"/>
          <w:szCs w:val="20"/>
          <w:lang w:val="sv-FI"/>
        </w:rPr>
        <w:t xml:space="preserve">Om det för ett beslut enligt lag fordras kvalificerad majoritet eller enhällighet, ska ordföranden meddela detta innan omröstningen förrättas och beakta detta då ordföranden konstaterar resultatet av omröstningen. </w:t>
      </w:r>
    </w:p>
    <w:p w14:paraId="79F43CF9" w14:textId="230D6428" w:rsidR="00E87166" w:rsidRPr="0070185F" w:rsidRDefault="00E87166" w:rsidP="00706098">
      <w:pPr>
        <w:pStyle w:val="Eivli"/>
        <w:rPr>
          <w:sz w:val="20"/>
          <w:szCs w:val="20"/>
          <w:lang w:val="sv-FI"/>
        </w:rPr>
      </w:pPr>
    </w:p>
    <w:p w14:paraId="5A8AF82B" w14:textId="771FDDB9" w:rsidR="00E87166" w:rsidRPr="0070185F" w:rsidRDefault="00A7345B" w:rsidP="00E87166">
      <w:pPr>
        <w:pStyle w:val="Eivli"/>
        <w:rPr>
          <w:b/>
          <w:sz w:val="20"/>
          <w:szCs w:val="20"/>
          <w:lang w:val="sv-FI"/>
        </w:rPr>
      </w:pPr>
      <w:r w:rsidRPr="0070185F">
        <w:rPr>
          <w:b/>
          <w:sz w:val="20"/>
          <w:szCs w:val="20"/>
          <w:lang w:val="sv-FI"/>
        </w:rPr>
        <w:t>§ 31</w:t>
      </w:r>
      <w:r w:rsidR="00E87166" w:rsidRPr="0070185F">
        <w:rPr>
          <w:b/>
          <w:sz w:val="20"/>
          <w:szCs w:val="20"/>
          <w:lang w:val="sv-FI"/>
        </w:rPr>
        <w:t xml:space="preserve"> Åtgärdsmotion</w:t>
      </w:r>
    </w:p>
    <w:p w14:paraId="4AA728FD" w14:textId="77777777" w:rsidR="0084702A" w:rsidRPr="0070185F" w:rsidRDefault="0084702A" w:rsidP="00E87166">
      <w:pPr>
        <w:pStyle w:val="Eivli"/>
        <w:rPr>
          <w:lang w:val="sv-FI"/>
        </w:rPr>
      </w:pPr>
    </w:p>
    <w:p w14:paraId="121FD38A" w14:textId="6796041E" w:rsidR="00706098" w:rsidRPr="0070185F" w:rsidRDefault="00E87166" w:rsidP="00706098">
      <w:pPr>
        <w:pStyle w:val="Eivli"/>
        <w:rPr>
          <w:sz w:val="20"/>
          <w:szCs w:val="20"/>
          <w:lang w:val="sv-FI"/>
        </w:rPr>
      </w:pPr>
      <w:r w:rsidRPr="0070185F">
        <w:rPr>
          <w:sz w:val="20"/>
          <w:szCs w:val="20"/>
          <w:lang w:val="sv-FI"/>
        </w:rPr>
        <w:t>Efter att ha fattat beslut i ett ärende som behandlas kan fullmäktige godkänna åtgärdsmotioner som hänför sig till det ärende som behandlats. Åt</w:t>
      </w:r>
      <w:r w:rsidR="003763E5" w:rsidRPr="0070185F">
        <w:rPr>
          <w:sz w:val="20"/>
          <w:szCs w:val="20"/>
          <w:lang w:val="sv-FI"/>
        </w:rPr>
        <w:t>gärdsmotioner riktas till stads</w:t>
      </w:r>
      <w:r w:rsidRPr="0070185F">
        <w:rPr>
          <w:sz w:val="20"/>
          <w:szCs w:val="20"/>
          <w:lang w:val="sv-FI"/>
        </w:rPr>
        <w:t>styrelsen. En åtgärdsmotion får inte strida mot fullmäktiges beslut eller ändra eller utvidga beslutet.</w:t>
      </w:r>
      <w:r w:rsidRPr="0070185F">
        <w:rPr>
          <w:sz w:val="20"/>
          <w:szCs w:val="20"/>
          <w:lang w:val="sv-FI"/>
        </w:rPr>
        <w:br/>
      </w:r>
    </w:p>
    <w:p w14:paraId="60C544FC" w14:textId="052B7145"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32</w:t>
      </w:r>
      <w:r w:rsidR="000F060C" w:rsidRPr="0070185F">
        <w:rPr>
          <w:b/>
          <w:sz w:val="20"/>
          <w:szCs w:val="20"/>
          <w:lang w:val="sv-FI"/>
        </w:rPr>
        <w:t xml:space="preserve"> </w:t>
      </w:r>
      <w:r w:rsidRPr="0070185F">
        <w:rPr>
          <w:b/>
          <w:sz w:val="20"/>
          <w:szCs w:val="20"/>
          <w:lang w:val="sv-FI"/>
        </w:rPr>
        <w:t>Fullmäktigeledamöternas motioner</w:t>
      </w:r>
    </w:p>
    <w:p w14:paraId="1FE2DD96" w14:textId="77777777" w:rsidR="00706098" w:rsidRPr="0070185F" w:rsidRDefault="00706098" w:rsidP="00706098">
      <w:pPr>
        <w:pStyle w:val="Eivli"/>
        <w:rPr>
          <w:sz w:val="20"/>
          <w:szCs w:val="20"/>
          <w:lang w:val="sv-FI"/>
        </w:rPr>
      </w:pPr>
    </w:p>
    <w:p w14:paraId="23A52103" w14:textId="77777777" w:rsidR="00706098" w:rsidRPr="0070185F" w:rsidRDefault="00706098" w:rsidP="00706098">
      <w:pPr>
        <w:pStyle w:val="Eivli"/>
        <w:rPr>
          <w:sz w:val="20"/>
          <w:szCs w:val="20"/>
          <w:lang w:val="sv-FI"/>
        </w:rPr>
      </w:pPr>
      <w:r w:rsidRPr="0070185F">
        <w:rPr>
          <w:sz w:val="20"/>
          <w:szCs w:val="20"/>
          <w:lang w:val="sv-FI"/>
        </w:rPr>
        <w:t xml:space="preserve">En fullmäktig kan anhängiggöra ärenden genom att göra en fullmäktigemotion. Motionen ska gälla ärenden som hör till kommunens behörighet. </w:t>
      </w:r>
    </w:p>
    <w:p w14:paraId="27357532" w14:textId="77777777" w:rsidR="00706098" w:rsidRPr="0070185F" w:rsidRDefault="00706098" w:rsidP="00706098">
      <w:pPr>
        <w:pStyle w:val="Eivli"/>
        <w:rPr>
          <w:sz w:val="20"/>
          <w:szCs w:val="20"/>
          <w:lang w:val="sv-FI"/>
        </w:rPr>
      </w:pPr>
    </w:p>
    <w:p w14:paraId="455805EC" w14:textId="77777777" w:rsidR="00706098" w:rsidRPr="0070185F" w:rsidRDefault="00706098" w:rsidP="00706098">
      <w:pPr>
        <w:pStyle w:val="Eivli"/>
        <w:rPr>
          <w:sz w:val="20"/>
          <w:szCs w:val="20"/>
          <w:lang w:val="sv-FI"/>
        </w:rPr>
      </w:pPr>
      <w:r w:rsidRPr="0070185F">
        <w:rPr>
          <w:sz w:val="20"/>
          <w:szCs w:val="20"/>
          <w:lang w:val="sv-FI"/>
        </w:rPr>
        <w:t>Stadsdirektören beslutar om vem som har i uppgift att bereda motionen, och stadsdirektörens beslut delges stadsstyrelsen på det stadsstyrelsens sammanträde som följer på inlämnandet av motionen.</w:t>
      </w:r>
    </w:p>
    <w:p w14:paraId="07F023C8" w14:textId="77777777" w:rsidR="00706098" w:rsidRPr="0070185F" w:rsidRDefault="00706098" w:rsidP="00706098">
      <w:pPr>
        <w:pStyle w:val="Eivli"/>
        <w:rPr>
          <w:sz w:val="20"/>
          <w:szCs w:val="20"/>
          <w:lang w:val="sv-FI"/>
        </w:rPr>
      </w:pPr>
    </w:p>
    <w:p w14:paraId="59A0EC73" w14:textId="77777777" w:rsidR="00706098" w:rsidRPr="0070185F" w:rsidRDefault="00706098" w:rsidP="00706098">
      <w:pPr>
        <w:pStyle w:val="Eivli"/>
        <w:rPr>
          <w:sz w:val="20"/>
          <w:szCs w:val="20"/>
          <w:lang w:val="sv-FI"/>
        </w:rPr>
      </w:pPr>
      <w:r w:rsidRPr="0070185F">
        <w:rPr>
          <w:sz w:val="20"/>
          <w:szCs w:val="20"/>
          <w:lang w:val="sv-FI"/>
        </w:rPr>
        <w:t xml:space="preserve">Stadsstyrelsen ska senast 6 månader efter motionens inlämnande ge en redogörelse till stadsfullmäktige om motionens beredning. </w:t>
      </w:r>
    </w:p>
    <w:p w14:paraId="4BDB5498" w14:textId="77777777" w:rsidR="00F639A9" w:rsidRPr="0070185F" w:rsidRDefault="00F639A9" w:rsidP="00706098">
      <w:pPr>
        <w:pStyle w:val="Eivli"/>
        <w:rPr>
          <w:b/>
          <w:sz w:val="20"/>
          <w:szCs w:val="20"/>
          <w:lang w:val="sv-FI"/>
        </w:rPr>
      </w:pPr>
    </w:p>
    <w:p w14:paraId="5D884FE5" w14:textId="1ABC3E46" w:rsidR="000F060C" w:rsidRPr="0070185F" w:rsidRDefault="00706098" w:rsidP="00706098">
      <w:pPr>
        <w:pStyle w:val="Eivli"/>
        <w:rPr>
          <w:b/>
          <w:sz w:val="20"/>
          <w:szCs w:val="20"/>
          <w:lang w:val="sv-FI"/>
        </w:rPr>
      </w:pPr>
      <w:r w:rsidRPr="0070185F">
        <w:rPr>
          <w:b/>
          <w:sz w:val="20"/>
          <w:szCs w:val="20"/>
          <w:lang w:val="sv-FI"/>
        </w:rPr>
        <w:t>§</w:t>
      </w:r>
      <w:r w:rsidR="000F060C" w:rsidRPr="0070185F">
        <w:rPr>
          <w:b/>
          <w:sz w:val="20"/>
          <w:szCs w:val="20"/>
          <w:lang w:val="sv-FI"/>
        </w:rPr>
        <w:t xml:space="preserve"> </w:t>
      </w:r>
      <w:r w:rsidR="00A7345B" w:rsidRPr="0070185F">
        <w:rPr>
          <w:b/>
          <w:sz w:val="20"/>
          <w:szCs w:val="20"/>
          <w:lang w:val="sv-FI"/>
        </w:rPr>
        <w:t>33</w:t>
      </w:r>
      <w:r w:rsidRPr="0070185F">
        <w:rPr>
          <w:b/>
          <w:sz w:val="20"/>
          <w:szCs w:val="20"/>
          <w:lang w:val="sv-FI"/>
        </w:rPr>
        <w:t xml:space="preserve"> Protokoll</w:t>
      </w:r>
      <w:r w:rsidRPr="0070185F">
        <w:rPr>
          <w:b/>
          <w:sz w:val="20"/>
          <w:szCs w:val="20"/>
          <w:lang w:val="sv-FI"/>
        </w:rPr>
        <w:tab/>
      </w:r>
    </w:p>
    <w:p w14:paraId="2916C19D" w14:textId="77777777" w:rsidR="000F060C" w:rsidRPr="0070185F" w:rsidRDefault="000F060C" w:rsidP="00706098">
      <w:pPr>
        <w:pStyle w:val="Eivli"/>
        <w:rPr>
          <w:sz w:val="20"/>
          <w:szCs w:val="20"/>
          <w:lang w:val="sv-FI"/>
        </w:rPr>
      </w:pPr>
    </w:p>
    <w:p w14:paraId="4984AE3C" w14:textId="77777777" w:rsidR="00706098" w:rsidRPr="0070185F" w:rsidRDefault="00706098" w:rsidP="00706098">
      <w:pPr>
        <w:pStyle w:val="Eivli"/>
        <w:rPr>
          <w:sz w:val="20"/>
          <w:szCs w:val="20"/>
          <w:lang w:val="sv-FI"/>
        </w:rPr>
      </w:pPr>
      <w:r w:rsidRPr="0070185F">
        <w:rPr>
          <w:sz w:val="20"/>
          <w:szCs w:val="20"/>
          <w:lang w:val="sv-FI"/>
        </w:rPr>
        <w:t xml:space="preserve">Protokollet upprättas på svenska och finska och justeras av två protokollförare. Protokollet kan justeras elektroniskt. </w:t>
      </w:r>
    </w:p>
    <w:p w14:paraId="74869460" w14:textId="77777777" w:rsidR="00706098" w:rsidRPr="0070185F" w:rsidRDefault="00706098" w:rsidP="00706098">
      <w:pPr>
        <w:pStyle w:val="Eivli"/>
        <w:rPr>
          <w:sz w:val="20"/>
          <w:szCs w:val="20"/>
          <w:lang w:val="sv-FI"/>
        </w:rPr>
      </w:pPr>
    </w:p>
    <w:p w14:paraId="0070FFF9" w14:textId="367F9D0C" w:rsidR="00706098" w:rsidRPr="0070185F" w:rsidRDefault="00706098" w:rsidP="00706098">
      <w:pPr>
        <w:pStyle w:val="Eivli"/>
        <w:rPr>
          <w:b/>
          <w:sz w:val="20"/>
          <w:szCs w:val="20"/>
          <w:lang w:val="sv-FI"/>
        </w:rPr>
      </w:pPr>
      <w:r w:rsidRPr="0070185F">
        <w:rPr>
          <w:b/>
          <w:sz w:val="20"/>
          <w:szCs w:val="20"/>
          <w:lang w:val="sv-FI"/>
        </w:rPr>
        <w:t>§</w:t>
      </w:r>
      <w:r w:rsidR="000F060C" w:rsidRPr="0070185F">
        <w:rPr>
          <w:b/>
          <w:sz w:val="20"/>
          <w:szCs w:val="20"/>
          <w:lang w:val="sv-FI"/>
        </w:rPr>
        <w:t xml:space="preserve"> </w:t>
      </w:r>
      <w:r w:rsidR="00A7345B" w:rsidRPr="0070185F">
        <w:rPr>
          <w:b/>
          <w:sz w:val="20"/>
          <w:szCs w:val="20"/>
          <w:lang w:val="sv-FI"/>
        </w:rPr>
        <w:t>34</w:t>
      </w:r>
      <w:r w:rsidRPr="0070185F">
        <w:rPr>
          <w:b/>
          <w:sz w:val="20"/>
          <w:szCs w:val="20"/>
          <w:lang w:val="sv-FI"/>
        </w:rPr>
        <w:t xml:space="preserve"> Delgivning av beslut med kommunmedlemmar</w:t>
      </w:r>
    </w:p>
    <w:p w14:paraId="187F57B8" w14:textId="77777777" w:rsidR="00706098" w:rsidRPr="0070185F" w:rsidRDefault="00706098" w:rsidP="00706098">
      <w:pPr>
        <w:pStyle w:val="Eivli"/>
        <w:rPr>
          <w:sz w:val="20"/>
          <w:szCs w:val="20"/>
          <w:lang w:val="sv-FI"/>
        </w:rPr>
      </w:pPr>
    </w:p>
    <w:p w14:paraId="73407FEF" w14:textId="77777777" w:rsidR="00706098" w:rsidRPr="0070185F" w:rsidRDefault="00706098" w:rsidP="00706098">
      <w:pPr>
        <w:pStyle w:val="Eivli"/>
        <w:rPr>
          <w:sz w:val="20"/>
          <w:szCs w:val="20"/>
          <w:lang w:val="sv-FI"/>
        </w:rPr>
      </w:pPr>
      <w:r w:rsidRPr="0070185F">
        <w:rPr>
          <w:sz w:val="20"/>
          <w:szCs w:val="20"/>
          <w:lang w:val="sv-FI"/>
        </w:rPr>
        <w:t>Protokoll från fullmäktige med tillhörande besvärsanvisning ska efter justeringen hållas tillgängliga på kommunens webbplats så som det bestäms i 140 § i kommunallagen.</w:t>
      </w:r>
    </w:p>
    <w:p w14:paraId="54738AF4" w14:textId="77777777" w:rsidR="00706098" w:rsidRPr="0070185F" w:rsidRDefault="00706098" w:rsidP="00706098">
      <w:pPr>
        <w:pStyle w:val="Eivli"/>
        <w:rPr>
          <w:sz w:val="20"/>
          <w:szCs w:val="20"/>
          <w:lang w:val="sv-FI"/>
        </w:rPr>
      </w:pPr>
    </w:p>
    <w:p w14:paraId="2BD96F72" w14:textId="77777777" w:rsidR="00706098" w:rsidRPr="0070185F" w:rsidRDefault="00706098" w:rsidP="00706098">
      <w:pPr>
        <w:pStyle w:val="Eivli"/>
        <w:rPr>
          <w:sz w:val="20"/>
          <w:szCs w:val="20"/>
          <w:lang w:val="sv-FI"/>
        </w:rPr>
      </w:pPr>
      <w:r w:rsidRPr="0070185F">
        <w:rPr>
          <w:sz w:val="20"/>
          <w:szCs w:val="20"/>
          <w:lang w:val="sv-FI"/>
        </w:rPr>
        <w:lastRenderedPageBreak/>
        <w:t>En kommunmedlem anses ha fått del av ett beslut sju dagar efter det att protokollet fanns tillgängligt i det allmänna datanätet.</w:t>
      </w:r>
    </w:p>
    <w:p w14:paraId="46ABBD8F" w14:textId="77777777" w:rsidR="00575F2C" w:rsidRPr="0070185F" w:rsidRDefault="00575F2C" w:rsidP="00706098">
      <w:pPr>
        <w:pStyle w:val="Eivli"/>
        <w:rPr>
          <w:sz w:val="20"/>
          <w:szCs w:val="20"/>
          <w:lang w:val="sv-FI"/>
        </w:rPr>
      </w:pPr>
    </w:p>
    <w:p w14:paraId="14A519A8" w14:textId="32DA56E2" w:rsidR="00575F2C" w:rsidRPr="0070185F" w:rsidRDefault="00A7345B" w:rsidP="00706098">
      <w:pPr>
        <w:pStyle w:val="Eivli"/>
        <w:rPr>
          <w:b/>
          <w:sz w:val="20"/>
          <w:szCs w:val="20"/>
          <w:lang w:val="sv-FI"/>
        </w:rPr>
      </w:pPr>
      <w:r w:rsidRPr="0070185F">
        <w:rPr>
          <w:b/>
          <w:sz w:val="20"/>
          <w:szCs w:val="20"/>
          <w:lang w:val="sv-FI"/>
        </w:rPr>
        <w:t>§ 35</w:t>
      </w:r>
      <w:r w:rsidR="00575F2C" w:rsidRPr="0070185F">
        <w:rPr>
          <w:b/>
          <w:sz w:val="20"/>
          <w:szCs w:val="20"/>
          <w:lang w:val="sv-FI"/>
        </w:rPr>
        <w:t xml:space="preserve"> Frågestund</w:t>
      </w:r>
    </w:p>
    <w:p w14:paraId="06BBA33E" w14:textId="77777777" w:rsidR="00575F2C" w:rsidRPr="0070185F" w:rsidRDefault="00575F2C" w:rsidP="00706098">
      <w:pPr>
        <w:pStyle w:val="Eivli"/>
        <w:rPr>
          <w:sz w:val="20"/>
          <w:szCs w:val="20"/>
          <w:lang w:val="sv-FI"/>
        </w:rPr>
      </w:pPr>
    </w:p>
    <w:p w14:paraId="2AD28A3A" w14:textId="77777777" w:rsidR="00575F2C" w:rsidRPr="0070185F" w:rsidRDefault="00204C0A" w:rsidP="00204C0A">
      <w:pPr>
        <w:pStyle w:val="Eivli"/>
        <w:rPr>
          <w:sz w:val="20"/>
          <w:szCs w:val="20"/>
          <w:lang w:val="sv-FI"/>
        </w:rPr>
      </w:pPr>
      <w:r w:rsidRPr="0070185F">
        <w:rPr>
          <w:sz w:val="20"/>
          <w:szCs w:val="20"/>
          <w:lang w:val="sv-FI"/>
        </w:rPr>
        <w:t>Fullmäktigeledamöterna har rätt att ställa korta frågor till stadsstyrelsen i ärenden som gäller stadens förvaltning och ekonomi vid en frågestund. Frågestunden hålls efter fullmäktiges sammanträde, om fullmäktige inte beslutar något annat. Frågestunden är offentlig. Fullmäktiges ordförande leder ordet vid frågestunden.</w:t>
      </w:r>
    </w:p>
    <w:p w14:paraId="464FCBC1" w14:textId="77777777" w:rsidR="00204C0A" w:rsidRPr="0070185F" w:rsidRDefault="00204C0A" w:rsidP="00706098">
      <w:pPr>
        <w:pStyle w:val="Eivli"/>
        <w:rPr>
          <w:sz w:val="20"/>
          <w:szCs w:val="20"/>
          <w:lang w:val="sv-FI"/>
        </w:rPr>
      </w:pPr>
    </w:p>
    <w:p w14:paraId="6670C03A" w14:textId="77777777" w:rsidR="004622E4" w:rsidRPr="0070185F" w:rsidRDefault="00843AA1" w:rsidP="004622E4">
      <w:pPr>
        <w:pStyle w:val="Eivli"/>
        <w:rPr>
          <w:sz w:val="20"/>
          <w:szCs w:val="20"/>
          <w:lang w:val="sv-FI"/>
        </w:rPr>
      </w:pPr>
      <w:r w:rsidRPr="0070185F">
        <w:rPr>
          <w:sz w:val="20"/>
          <w:szCs w:val="20"/>
          <w:lang w:val="sv-FI"/>
        </w:rPr>
        <w:t xml:space="preserve">Frågorna ska skriftligt tillställas stadsstyrelsen 14 dagar före stadsfullmäktiges sammanträde. </w:t>
      </w:r>
      <w:r w:rsidR="004622E4" w:rsidRPr="0070185F">
        <w:rPr>
          <w:sz w:val="20"/>
          <w:szCs w:val="20"/>
          <w:lang w:val="sv-FI"/>
        </w:rPr>
        <w:t>Frågor som lämnats in senare besvaras vid stadsfullmäktiges därpå följande sammanträde. Stadsstyrelsens ordförande beslutar vem som svarar på frågorna.</w:t>
      </w:r>
    </w:p>
    <w:p w14:paraId="5C8C6B09" w14:textId="77777777" w:rsidR="004622E4" w:rsidRPr="0070185F" w:rsidRDefault="004622E4" w:rsidP="00706098">
      <w:pPr>
        <w:pStyle w:val="Eivli"/>
        <w:rPr>
          <w:sz w:val="20"/>
          <w:szCs w:val="20"/>
          <w:lang w:val="sv-FI"/>
        </w:rPr>
      </w:pPr>
    </w:p>
    <w:p w14:paraId="7137B86C" w14:textId="77777777" w:rsidR="00204C0A" w:rsidRPr="0070185F" w:rsidRDefault="004622E4" w:rsidP="00706098">
      <w:pPr>
        <w:pStyle w:val="Eivli"/>
        <w:rPr>
          <w:sz w:val="20"/>
          <w:szCs w:val="20"/>
          <w:lang w:val="sv-FI"/>
        </w:rPr>
      </w:pPr>
      <w:r w:rsidRPr="0070185F">
        <w:rPr>
          <w:sz w:val="20"/>
          <w:szCs w:val="20"/>
          <w:lang w:val="sv-FI"/>
        </w:rPr>
        <w:t>Frågorna besvaras i den ordning de har kommit in, om inte fullmäktiges ordförande beslutar annat. Då frågan har besvarats har frågeställaren rätt att ställa två korta kompletterande frågor i samma ärende. Med anledning av frågorna förs ingen diskussion.</w:t>
      </w:r>
    </w:p>
    <w:p w14:paraId="3382A365" w14:textId="77777777" w:rsidR="00706098" w:rsidRPr="0070185F" w:rsidRDefault="00706098" w:rsidP="00706098">
      <w:pPr>
        <w:pStyle w:val="Eivli"/>
        <w:rPr>
          <w:sz w:val="20"/>
          <w:szCs w:val="20"/>
          <w:lang w:val="sv-FI"/>
        </w:rPr>
      </w:pPr>
    </w:p>
    <w:p w14:paraId="5C71F136" w14:textId="77777777" w:rsidR="000B548A" w:rsidRPr="0070185F" w:rsidRDefault="000B548A" w:rsidP="00706098">
      <w:pPr>
        <w:pStyle w:val="Eivli"/>
        <w:rPr>
          <w:sz w:val="20"/>
          <w:szCs w:val="20"/>
          <w:lang w:val="sv-FI"/>
        </w:rPr>
      </w:pPr>
    </w:p>
    <w:p w14:paraId="1C997061" w14:textId="77777777" w:rsidR="000F060C" w:rsidRPr="0070185F" w:rsidRDefault="00706098" w:rsidP="00706098">
      <w:pPr>
        <w:pStyle w:val="Eivli"/>
        <w:rPr>
          <w:b/>
          <w:sz w:val="24"/>
          <w:szCs w:val="20"/>
          <w:lang w:val="sv-FI"/>
        </w:rPr>
      </w:pPr>
      <w:r w:rsidRPr="0070185F">
        <w:rPr>
          <w:b/>
          <w:sz w:val="24"/>
          <w:szCs w:val="20"/>
          <w:lang w:val="sv-FI"/>
        </w:rPr>
        <w:t xml:space="preserve">Kapitel 4 </w:t>
      </w:r>
      <w:r w:rsidRPr="0070185F">
        <w:rPr>
          <w:b/>
          <w:sz w:val="24"/>
          <w:szCs w:val="20"/>
          <w:lang w:val="sv-FI"/>
        </w:rPr>
        <w:tab/>
      </w:r>
    </w:p>
    <w:p w14:paraId="664B42C5" w14:textId="77777777" w:rsidR="00706098" w:rsidRPr="0070185F" w:rsidRDefault="00706098" w:rsidP="00706098">
      <w:pPr>
        <w:pStyle w:val="Eivli"/>
        <w:rPr>
          <w:sz w:val="20"/>
          <w:szCs w:val="20"/>
          <w:lang w:val="sv-FI"/>
        </w:rPr>
      </w:pPr>
      <w:r w:rsidRPr="0070185F">
        <w:rPr>
          <w:b/>
          <w:sz w:val="24"/>
          <w:szCs w:val="20"/>
          <w:lang w:val="sv-FI"/>
        </w:rPr>
        <w:t>Majoritetsval och proportionella val</w:t>
      </w:r>
    </w:p>
    <w:p w14:paraId="62199465" w14:textId="77777777" w:rsidR="00706098" w:rsidRPr="0070185F" w:rsidRDefault="00706098" w:rsidP="00706098">
      <w:pPr>
        <w:pStyle w:val="Eivli"/>
        <w:rPr>
          <w:sz w:val="20"/>
          <w:szCs w:val="20"/>
          <w:lang w:val="sv-FI"/>
        </w:rPr>
      </w:pPr>
    </w:p>
    <w:p w14:paraId="7590315C" w14:textId="269DBDB1"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36</w:t>
      </w:r>
      <w:r w:rsidRPr="0070185F">
        <w:rPr>
          <w:b/>
          <w:sz w:val="20"/>
          <w:szCs w:val="20"/>
          <w:lang w:val="sv-FI"/>
        </w:rPr>
        <w:t xml:space="preserve"> Allmänna bestämmelser om val</w:t>
      </w:r>
    </w:p>
    <w:p w14:paraId="0DA123B1" w14:textId="77777777" w:rsidR="00706098" w:rsidRPr="0070185F" w:rsidRDefault="00706098" w:rsidP="00706098">
      <w:pPr>
        <w:pStyle w:val="Eivli"/>
        <w:rPr>
          <w:sz w:val="20"/>
          <w:szCs w:val="20"/>
          <w:lang w:val="sv-FI"/>
        </w:rPr>
      </w:pPr>
    </w:p>
    <w:p w14:paraId="176A9B17" w14:textId="77777777" w:rsidR="00706098" w:rsidRPr="0070185F" w:rsidRDefault="00706098" w:rsidP="00706098">
      <w:pPr>
        <w:pStyle w:val="Eivli"/>
        <w:rPr>
          <w:sz w:val="20"/>
          <w:szCs w:val="20"/>
          <w:lang w:val="sv-FI"/>
        </w:rPr>
      </w:pPr>
      <w:r w:rsidRPr="0070185F">
        <w:rPr>
          <w:sz w:val="20"/>
          <w:szCs w:val="20"/>
          <w:lang w:val="sv-FI"/>
        </w:rPr>
        <w:t>Ersättarna väljs vid samma val som de ordinarie ledamöterna. Om ersättarna är personliga, ska det par som ledamotskandidaten och ersättarkandidaten utgör godkännas före valet.</w:t>
      </w:r>
    </w:p>
    <w:p w14:paraId="4C4CEA3D" w14:textId="77777777" w:rsidR="00706098" w:rsidRPr="0070185F" w:rsidRDefault="00706098" w:rsidP="00706098">
      <w:pPr>
        <w:pStyle w:val="Eivli"/>
        <w:rPr>
          <w:sz w:val="20"/>
          <w:szCs w:val="20"/>
          <w:lang w:val="sv-FI"/>
        </w:rPr>
      </w:pPr>
    </w:p>
    <w:p w14:paraId="166AB516" w14:textId="77777777" w:rsidR="00706098" w:rsidRPr="0070185F" w:rsidRDefault="00706098" w:rsidP="00706098">
      <w:pPr>
        <w:pStyle w:val="Eivli"/>
        <w:rPr>
          <w:sz w:val="20"/>
          <w:szCs w:val="20"/>
          <w:lang w:val="sv-FI"/>
        </w:rPr>
      </w:pPr>
      <w:r w:rsidRPr="0070185F">
        <w:rPr>
          <w:sz w:val="20"/>
          <w:szCs w:val="20"/>
          <w:lang w:val="sv-FI"/>
        </w:rPr>
        <w:t>Majoritetsval förrättas med slutna sedlar om en ledamot yrkar på det. Proportionella val</w:t>
      </w:r>
      <w:r w:rsidRPr="0070185F">
        <w:rPr>
          <w:sz w:val="20"/>
          <w:szCs w:val="20"/>
          <w:lang w:val="sv-FI"/>
        </w:rPr>
        <w:tab/>
        <w:t xml:space="preserve">förrättas alltid med slutna sedlar. </w:t>
      </w:r>
    </w:p>
    <w:p w14:paraId="50895670" w14:textId="77777777" w:rsidR="00706098" w:rsidRPr="0070185F" w:rsidRDefault="00706098" w:rsidP="00706098">
      <w:pPr>
        <w:pStyle w:val="Eivli"/>
        <w:rPr>
          <w:sz w:val="20"/>
          <w:szCs w:val="20"/>
          <w:lang w:val="sv-FI"/>
        </w:rPr>
      </w:pPr>
    </w:p>
    <w:p w14:paraId="78C97964" w14:textId="77777777" w:rsidR="00706098" w:rsidRPr="0070185F" w:rsidRDefault="00706098" w:rsidP="00706098">
      <w:pPr>
        <w:pStyle w:val="Eivli"/>
        <w:rPr>
          <w:sz w:val="20"/>
          <w:szCs w:val="20"/>
          <w:lang w:val="sv-FI"/>
        </w:rPr>
      </w:pPr>
      <w:r w:rsidRPr="0070185F">
        <w:rPr>
          <w:sz w:val="20"/>
          <w:szCs w:val="20"/>
          <w:lang w:val="sv-FI"/>
        </w:rPr>
        <w:t>Röstsedeln får inte innehålla obehöriga anteckningar. Röstsedlarna ges till fullmäktiges ordförande i den ordning ordföranden bestämmer. Röstsedeln och de sedlar som används vid lottning ska förvaras tills valbeslutet har vunnit laga kraft.</w:t>
      </w:r>
    </w:p>
    <w:p w14:paraId="67C0C651" w14:textId="77777777" w:rsidR="00956F30" w:rsidRPr="0070185F" w:rsidRDefault="00956F30" w:rsidP="00706098">
      <w:pPr>
        <w:pStyle w:val="Eivli"/>
        <w:rPr>
          <w:b/>
          <w:sz w:val="20"/>
          <w:szCs w:val="20"/>
          <w:lang w:val="sv-FI"/>
        </w:rPr>
      </w:pPr>
    </w:p>
    <w:p w14:paraId="1566419A" w14:textId="1858F973"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37</w:t>
      </w:r>
      <w:r w:rsidRPr="0070185F">
        <w:rPr>
          <w:b/>
          <w:sz w:val="20"/>
          <w:szCs w:val="20"/>
          <w:lang w:val="sv-FI"/>
        </w:rPr>
        <w:t xml:space="preserve"> Majoritetsval</w:t>
      </w:r>
    </w:p>
    <w:p w14:paraId="308D56CC" w14:textId="77777777" w:rsidR="00706098" w:rsidRPr="0070185F" w:rsidRDefault="00706098" w:rsidP="00706098">
      <w:pPr>
        <w:pStyle w:val="Eivli"/>
        <w:rPr>
          <w:sz w:val="20"/>
          <w:szCs w:val="20"/>
          <w:lang w:val="sv-FI"/>
        </w:rPr>
      </w:pPr>
    </w:p>
    <w:p w14:paraId="5CC7AEA2" w14:textId="77777777" w:rsidR="00706098" w:rsidRPr="0070185F" w:rsidRDefault="00706098" w:rsidP="00706098">
      <w:pPr>
        <w:pStyle w:val="Eivli"/>
        <w:rPr>
          <w:sz w:val="20"/>
          <w:szCs w:val="20"/>
          <w:lang w:val="sv-FI"/>
        </w:rPr>
      </w:pPr>
      <w:r w:rsidRPr="0070185F">
        <w:rPr>
          <w:sz w:val="20"/>
          <w:szCs w:val="20"/>
          <w:lang w:val="sv-FI"/>
        </w:rPr>
        <w:t xml:space="preserve">Vid majoritetsval kan rösten ges till en valbar kandidat eller ett valbart kandidatpar. Om det ska väljas flera än en person har en ledamot i organet lika många röster som antalet personer eller kandidatpar som ska väljas. Den röstande kan ge endast en röst till en kandidat eller ett kandidatpar, men behöver inte använda alla röster. </w:t>
      </w:r>
    </w:p>
    <w:p w14:paraId="797E50C6" w14:textId="77777777" w:rsidR="00706098" w:rsidRPr="0070185F" w:rsidRDefault="00706098" w:rsidP="00706098">
      <w:pPr>
        <w:pStyle w:val="Eivli"/>
        <w:rPr>
          <w:sz w:val="20"/>
          <w:szCs w:val="20"/>
          <w:lang w:val="sv-FI"/>
        </w:rPr>
      </w:pPr>
    </w:p>
    <w:p w14:paraId="2536E1D9" w14:textId="77777777" w:rsidR="00706098" w:rsidRPr="0070185F" w:rsidRDefault="00706098" w:rsidP="00706098">
      <w:pPr>
        <w:pStyle w:val="Eivli"/>
        <w:rPr>
          <w:sz w:val="20"/>
          <w:szCs w:val="20"/>
          <w:lang w:val="sv-FI"/>
        </w:rPr>
      </w:pPr>
      <w:r w:rsidRPr="0070185F">
        <w:rPr>
          <w:sz w:val="20"/>
          <w:szCs w:val="20"/>
          <w:lang w:val="sv-FI"/>
        </w:rPr>
        <w:t>När majoritetsval förrättas med slutna sedlar fungerar sammanträdets protokolljusterare samtidigt som rösträknare och biträder också i övrigt vid valförrättningen om inte fullmäktige beslutar något annat.</w:t>
      </w:r>
    </w:p>
    <w:p w14:paraId="7B04FA47" w14:textId="77777777" w:rsidR="00706098" w:rsidRPr="0070185F" w:rsidRDefault="00706098" w:rsidP="00706098">
      <w:pPr>
        <w:pStyle w:val="Eivli"/>
        <w:rPr>
          <w:sz w:val="20"/>
          <w:szCs w:val="20"/>
          <w:lang w:val="sv-FI"/>
        </w:rPr>
      </w:pPr>
      <w:r w:rsidRPr="0070185F">
        <w:rPr>
          <w:sz w:val="20"/>
          <w:szCs w:val="20"/>
          <w:lang w:val="sv-FI"/>
        </w:rPr>
        <w:tab/>
      </w:r>
    </w:p>
    <w:p w14:paraId="17C16DD3" w14:textId="35FD466E"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3</w:t>
      </w:r>
      <w:r w:rsidR="00A7345B" w:rsidRPr="0070185F">
        <w:rPr>
          <w:b/>
          <w:sz w:val="20"/>
          <w:szCs w:val="20"/>
          <w:lang w:val="sv-FI"/>
        </w:rPr>
        <w:t>8</w:t>
      </w:r>
      <w:r w:rsidRPr="0070185F">
        <w:rPr>
          <w:b/>
          <w:sz w:val="20"/>
          <w:szCs w:val="20"/>
          <w:lang w:val="sv-FI"/>
        </w:rPr>
        <w:t xml:space="preserve"> Fullmäktiges valnämnd</w:t>
      </w:r>
    </w:p>
    <w:p w14:paraId="568C698B" w14:textId="77777777" w:rsidR="00706098" w:rsidRPr="0070185F" w:rsidRDefault="00706098" w:rsidP="00706098">
      <w:pPr>
        <w:pStyle w:val="Eivli"/>
        <w:rPr>
          <w:sz w:val="20"/>
          <w:szCs w:val="20"/>
          <w:lang w:val="sv-FI"/>
        </w:rPr>
      </w:pPr>
    </w:p>
    <w:p w14:paraId="2569D01D" w14:textId="77777777" w:rsidR="00706098" w:rsidRPr="0070185F" w:rsidRDefault="00706098" w:rsidP="00706098">
      <w:pPr>
        <w:pStyle w:val="Eivli"/>
        <w:rPr>
          <w:sz w:val="20"/>
          <w:szCs w:val="20"/>
          <w:lang w:val="sv-FI"/>
        </w:rPr>
      </w:pPr>
      <w:r w:rsidRPr="0070185F">
        <w:rPr>
          <w:sz w:val="20"/>
          <w:szCs w:val="20"/>
          <w:lang w:val="sv-FI"/>
        </w:rPr>
        <w:t>Fullmäktige väljer för sin mandattid en valnämnd för förrättandet av proportionella val. Nämnden har fem ledamöter och varje ledamot en personlig ersättare. Fullmäktige utser en</w:t>
      </w:r>
      <w:r w:rsidR="008F1D23" w:rsidRPr="0070185F">
        <w:rPr>
          <w:sz w:val="20"/>
          <w:szCs w:val="20"/>
          <w:lang w:val="sv-FI"/>
        </w:rPr>
        <w:t xml:space="preserve"> </w:t>
      </w:r>
      <w:r w:rsidRPr="0070185F">
        <w:rPr>
          <w:sz w:val="20"/>
          <w:szCs w:val="20"/>
          <w:lang w:val="sv-FI"/>
        </w:rPr>
        <w:t>ordförande och en vice ordförande för nämnden bland de valda ledamöterna.</w:t>
      </w:r>
    </w:p>
    <w:p w14:paraId="1A939487" w14:textId="77777777" w:rsidR="008F1D23" w:rsidRPr="0070185F" w:rsidRDefault="008F1D23" w:rsidP="00706098">
      <w:pPr>
        <w:pStyle w:val="Eivli"/>
        <w:rPr>
          <w:sz w:val="20"/>
          <w:szCs w:val="20"/>
          <w:lang w:val="sv-FI"/>
        </w:rPr>
      </w:pPr>
    </w:p>
    <w:p w14:paraId="06E31EF3" w14:textId="77777777" w:rsidR="00706098" w:rsidRPr="0070185F" w:rsidRDefault="00706098" w:rsidP="00706098">
      <w:pPr>
        <w:pStyle w:val="Eivli"/>
        <w:rPr>
          <w:sz w:val="20"/>
          <w:szCs w:val="20"/>
          <w:lang w:val="sv-FI"/>
        </w:rPr>
      </w:pPr>
      <w:r w:rsidRPr="0070185F">
        <w:rPr>
          <w:sz w:val="20"/>
          <w:szCs w:val="20"/>
          <w:lang w:val="sv-FI"/>
        </w:rPr>
        <w:t xml:space="preserve">Fullmäktiges protokollförare är sekreterare för nämnden om inte fullmäktige beslutar något annat. </w:t>
      </w:r>
    </w:p>
    <w:p w14:paraId="6AA258D8" w14:textId="77777777" w:rsidR="00F639A9" w:rsidRPr="0070185F" w:rsidRDefault="00F639A9" w:rsidP="00706098">
      <w:pPr>
        <w:pStyle w:val="Eivli"/>
        <w:rPr>
          <w:b/>
          <w:sz w:val="20"/>
          <w:szCs w:val="20"/>
          <w:lang w:val="sv-FI"/>
        </w:rPr>
      </w:pPr>
    </w:p>
    <w:p w14:paraId="13614F3E" w14:textId="1504F5AC"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3</w:t>
      </w:r>
      <w:r w:rsidR="00A7345B" w:rsidRPr="0070185F">
        <w:rPr>
          <w:b/>
          <w:sz w:val="20"/>
          <w:szCs w:val="20"/>
          <w:lang w:val="sv-FI"/>
        </w:rPr>
        <w:t>9</w:t>
      </w:r>
      <w:r w:rsidRPr="0070185F">
        <w:rPr>
          <w:b/>
          <w:sz w:val="20"/>
          <w:szCs w:val="20"/>
          <w:lang w:val="sv-FI"/>
        </w:rPr>
        <w:t xml:space="preserve"> Uppgörandet av kandidatlistor</w:t>
      </w:r>
    </w:p>
    <w:p w14:paraId="6FFBD3EC" w14:textId="77777777" w:rsidR="00706098" w:rsidRPr="0070185F" w:rsidRDefault="00706098" w:rsidP="00706098">
      <w:pPr>
        <w:pStyle w:val="Eivli"/>
        <w:rPr>
          <w:sz w:val="20"/>
          <w:szCs w:val="20"/>
          <w:lang w:val="sv-FI"/>
        </w:rPr>
      </w:pPr>
    </w:p>
    <w:p w14:paraId="6A139E02" w14:textId="77777777" w:rsidR="00706098" w:rsidRPr="0070185F" w:rsidRDefault="00706098" w:rsidP="00706098">
      <w:pPr>
        <w:pStyle w:val="Eivli"/>
        <w:rPr>
          <w:sz w:val="20"/>
          <w:szCs w:val="20"/>
          <w:lang w:val="sv-FI"/>
        </w:rPr>
      </w:pPr>
      <w:r w:rsidRPr="0070185F">
        <w:rPr>
          <w:sz w:val="20"/>
          <w:szCs w:val="20"/>
          <w:lang w:val="sv-FI"/>
        </w:rPr>
        <w:t>En kandidatlista får innehålla namnen på högst så många kandidater eller kandidatpar som det väljs ledamöter och ersättare.</w:t>
      </w:r>
    </w:p>
    <w:p w14:paraId="30DCCCAD" w14:textId="77777777" w:rsidR="00706098" w:rsidRPr="0070185F" w:rsidRDefault="00706098" w:rsidP="00706098">
      <w:pPr>
        <w:pStyle w:val="Eivli"/>
        <w:rPr>
          <w:sz w:val="20"/>
          <w:szCs w:val="20"/>
          <w:lang w:val="sv-FI"/>
        </w:rPr>
      </w:pPr>
    </w:p>
    <w:p w14:paraId="1C9BDF8D" w14:textId="77777777" w:rsidR="00706098" w:rsidRPr="0070185F" w:rsidRDefault="00706098" w:rsidP="00706098">
      <w:pPr>
        <w:pStyle w:val="Eivli"/>
        <w:rPr>
          <w:sz w:val="20"/>
          <w:szCs w:val="20"/>
          <w:lang w:val="sv-FI"/>
        </w:rPr>
      </w:pPr>
      <w:r w:rsidRPr="0070185F">
        <w:rPr>
          <w:sz w:val="20"/>
          <w:szCs w:val="20"/>
          <w:lang w:val="sv-FI"/>
        </w:rPr>
        <w:t xml:space="preserve">I rubriken på kandidatlistan ska de anges vid vilket val listan kommer att användas. Minst två fullmäktigeledamöter ska underteckna kandidatlistan. Första undertecknare är listans ombud som lämnar in listan till fullmäktiges ordförande och som har rätt att göra rättelser i listan. </w:t>
      </w:r>
      <w:r w:rsidRPr="0070185F">
        <w:rPr>
          <w:sz w:val="20"/>
          <w:szCs w:val="20"/>
          <w:lang w:val="sv-FI"/>
        </w:rPr>
        <w:tab/>
      </w:r>
    </w:p>
    <w:p w14:paraId="36AF6883" w14:textId="77777777" w:rsidR="00706098" w:rsidRPr="0070185F" w:rsidRDefault="00706098" w:rsidP="00706098">
      <w:pPr>
        <w:pStyle w:val="Eivli"/>
        <w:rPr>
          <w:sz w:val="20"/>
          <w:szCs w:val="20"/>
          <w:lang w:val="sv-FI"/>
        </w:rPr>
      </w:pPr>
    </w:p>
    <w:p w14:paraId="67CDCECB" w14:textId="4502224F" w:rsidR="00706098" w:rsidRPr="0070185F" w:rsidRDefault="00706098" w:rsidP="00706098">
      <w:pPr>
        <w:pStyle w:val="Eivli"/>
        <w:rPr>
          <w:b/>
          <w:sz w:val="20"/>
          <w:szCs w:val="20"/>
          <w:lang w:val="sv-FI"/>
        </w:rPr>
      </w:pPr>
      <w:r w:rsidRPr="0070185F">
        <w:rPr>
          <w:b/>
          <w:sz w:val="20"/>
          <w:szCs w:val="20"/>
          <w:lang w:val="sv-FI"/>
        </w:rPr>
        <w:lastRenderedPageBreak/>
        <w:t>§</w:t>
      </w:r>
      <w:r w:rsidR="00A7345B" w:rsidRPr="0070185F">
        <w:rPr>
          <w:b/>
          <w:sz w:val="20"/>
          <w:szCs w:val="20"/>
          <w:lang w:val="sv-FI"/>
        </w:rPr>
        <w:t xml:space="preserve"> 40</w:t>
      </w:r>
      <w:r w:rsidRPr="0070185F">
        <w:rPr>
          <w:b/>
          <w:sz w:val="20"/>
          <w:szCs w:val="20"/>
          <w:lang w:val="sv-FI"/>
        </w:rPr>
        <w:t xml:space="preserve"> Inlämnandet av kandidatlistor och namnupprop för valförrättningen</w:t>
      </w:r>
    </w:p>
    <w:p w14:paraId="54C529ED" w14:textId="77777777" w:rsidR="00706098" w:rsidRPr="0070185F" w:rsidRDefault="00706098" w:rsidP="00706098">
      <w:pPr>
        <w:pStyle w:val="Eivli"/>
        <w:rPr>
          <w:sz w:val="20"/>
          <w:szCs w:val="20"/>
          <w:lang w:val="sv-FI"/>
        </w:rPr>
      </w:pPr>
    </w:p>
    <w:p w14:paraId="7A736F48" w14:textId="3D69077D" w:rsidR="0071662A" w:rsidRPr="0070185F" w:rsidRDefault="00706098" w:rsidP="00706098">
      <w:pPr>
        <w:pStyle w:val="Eivli"/>
        <w:rPr>
          <w:sz w:val="20"/>
          <w:szCs w:val="20"/>
          <w:lang w:val="sv-FI"/>
        </w:rPr>
      </w:pPr>
      <w:r w:rsidRPr="0070185F">
        <w:rPr>
          <w:sz w:val="20"/>
          <w:szCs w:val="20"/>
          <w:lang w:val="sv-FI"/>
        </w:rPr>
        <w:t>Fullmäktige bestämmer när kandidatlistorna senast ska lämnas in till fullmäktigeordföranden</w:t>
      </w:r>
      <w:r w:rsidR="008F1D23" w:rsidRPr="0070185F">
        <w:rPr>
          <w:sz w:val="20"/>
          <w:szCs w:val="20"/>
          <w:lang w:val="sv-FI"/>
        </w:rPr>
        <w:t xml:space="preserve"> </w:t>
      </w:r>
      <w:r w:rsidRPr="0070185F">
        <w:rPr>
          <w:sz w:val="20"/>
          <w:szCs w:val="20"/>
          <w:lang w:val="sv-FI"/>
        </w:rPr>
        <w:t>och när namnuppropet inleds för valförrättningen.</w:t>
      </w:r>
    </w:p>
    <w:p w14:paraId="1C0157D6" w14:textId="77777777" w:rsidR="00706098" w:rsidRPr="0070185F" w:rsidRDefault="00706098" w:rsidP="00706098">
      <w:pPr>
        <w:pStyle w:val="Eivli"/>
        <w:rPr>
          <w:sz w:val="20"/>
          <w:szCs w:val="20"/>
          <w:lang w:val="sv-FI"/>
        </w:rPr>
      </w:pPr>
    </w:p>
    <w:p w14:paraId="1B991548" w14:textId="34AEB301"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41</w:t>
      </w:r>
      <w:r w:rsidRPr="0070185F">
        <w:rPr>
          <w:b/>
          <w:sz w:val="20"/>
          <w:szCs w:val="20"/>
          <w:lang w:val="sv-FI"/>
        </w:rPr>
        <w:t xml:space="preserve"> Granskning och rättelse av kandidatlistor</w:t>
      </w:r>
    </w:p>
    <w:p w14:paraId="3691E7B2" w14:textId="77777777" w:rsidR="00706098" w:rsidRPr="0070185F" w:rsidRDefault="00706098" w:rsidP="00706098">
      <w:pPr>
        <w:pStyle w:val="Eivli"/>
        <w:rPr>
          <w:sz w:val="20"/>
          <w:szCs w:val="20"/>
          <w:lang w:val="sv-FI"/>
        </w:rPr>
      </w:pPr>
    </w:p>
    <w:p w14:paraId="0E5B96DE" w14:textId="77777777" w:rsidR="00706098" w:rsidRPr="0070185F" w:rsidRDefault="00706098" w:rsidP="00706098">
      <w:pPr>
        <w:pStyle w:val="Eivli"/>
        <w:rPr>
          <w:sz w:val="20"/>
          <w:szCs w:val="20"/>
          <w:lang w:val="sv-FI"/>
        </w:rPr>
      </w:pPr>
      <w:r w:rsidRPr="0070185F">
        <w:rPr>
          <w:sz w:val="20"/>
          <w:szCs w:val="20"/>
          <w:lang w:val="sv-FI"/>
        </w:rPr>
        <w:t>När tiden för inlämnandet av kandidatlistor har löpt ut överlämnar fullmäktiges ordförande listorna till valnämnden som granskar att de är korrekt uppgjorda. Om valnämnden upptäcker</w:t>
      </w:r>
      <w:r w:rsidR="008F1D23" w:rsidRPr="0070185F">
        <w:rPr>
          <w:sz w:val="20"/>
          <w:szCs w:val="20"/>
          <w:lang w:val="sv-FI"/>
        </w:rPr>
        <w:t xml:space="preserve"> </w:t>
      </w:r>
      <w:r w:rsidRPr="0070185F">
        <w:rPr>
          <w:sz w:val="20"/>
          <w:szCs w:val="20"/>
          <w:lang w:val="sv-FI"/>
        </w:rPr>
        <w:t>felaktigheter i en lista ska ombudet ges tillfälle att rätta dem inom en av valnämnden utsatt tid.</w:t>
      </w:r>
    </w:p>
    <w:p w14:paraId="526770CE" w14:textId="77777777" w:rsidR="00706098" w:rsidRPr="0070185F" w:rsidRDefault="00706098" w:rsidP="00706098">
      <w:pPr>
        <w:pStyle w:val="Eivli"/>
        <w:rPr>
          <w:sz w:val="20"/>
          <w:szCs w:val="20"/>
          <w:lang w:val="sv-FI"/>
        </w:rPr>
      </w:pPr>
    </w:p>
    <w:p w14:paraId="2DC09A54" w14:textId="77777777" w:rsidR="00706098" w:rsidRPr="0070185F" w:rsidRDefault="00706098" w:rsidP="00706098">
      <w:pPr>
        <w:pStyle w:val="Eivli"/>
        <w:rPr>
          <w:sz w:val="20"/>
          <w:szCs w:val="20"/>
          <w:lang w:val="sv-FI"/>
        </w:rPr>
      </w:pPr>
      <w:r w:rsidRPr="0070185F">
        <w:rPr>
          <w:sz w:val="20"/>
          <w:szCs w:val="20"/>
          <w:lang w:val="sv-FI"/>
        </w:rPr>
        <w:t>Om en och samma person också efter att listan är rättad är uppställd som kandidat på flera listor, ska valnämnden om möjligt fråga kandidaten på vilken lista hans eller hennes namn ska stå kvar.</w:t>
      </w:r>
    </w:p>
    <w:p w14:paraId="235CA92E" w14:textId="593F5D47"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42</w:t>
      </w:r>
      <w:r w:rsidRPr="0070185F">
        <w:rPr>
          <w:b/>
          <w:sz w:val="20"/>
          <w:szCs w:val="20"/>
          <w:lang w:val="sv-FI"/>
        </w:rPr>
        <w:t xml:space="preserve"> Sammanställning av kandidatlistor</w:t>
      </w:r>
    </w:p>
    <w:p w14:paraId="6E36661F" w14:textId="77777777" w:rsidR="00706098" w:rsidRPr="0070185F" w:rsidRDefault="00706098" w:rsidP="00706098">
      <w:pPr>
        <w:pStyle w:val="Eivli"/>
        <w:rPr>
          <w:sz w:val="20"/>
          <w:szCs w:val="20"/>
          <w:lang w:val="sv-FI"/>
        </w:rPr>
      </w:pPr>
    </w:p>
    <w:p w14:paraId="3C2465FF" w14:textId="77777777" w:rsidR="00706098" w:rsidRPr="0070185F" w:rsidRDefault="00706098" w:rsidP="00706098">
      <w:pPr>
        <w:pStyle w:val="Eivli"/>
        <w:rPr>
          <w:sz w:val="20"/>
          <w:szCs w:val="20"/>
          <w:lang w:val="sv-FI"/>
        </w:rPr>
      </w:pPr>
      <w:r w:rsidRPr="0070185F">
        <w:rPr>
          <w:sz w:val="20"/>
          <w:szCs w:val="20"/>
          <w:lang w:val="sv-FI"/>
        </w:rPr>
        <w:t>När tidsfristen för att rätta kandidatlistorna har löpt ut ska valnämnden göra en</w:t>
      </w:r>
      <w:r w:rsidR="008F1D23" w:rsidRPr="0070185F">
        <w:rPr>
          <w:sz w:val="20"/>
          <w:szCs w:val="20"/>
          <w:lang w:val="sv-FI"/>
        </w:rPr>
        <w:t xml:space="preserve"> </w:t>
      </w:r>
      <w:r w:rsidRPr="0070185F">
        <w:rPr>
          <w:sz w:val="20"/>
          <w:szCs w:val="20"/>
          <w:lang w:val="sv-FI"/>
        </w:rPr>
        <w:t xml:space="preserve">sammanställning av de godkända kandidatlistorna där ett ordningsnummer antecknas för varje </w:t>
      </w:r>
      <w:r w:rsidRPr="0070185F">
        <w:rPr>
          <w:sz w:val="20"/>
          <w:szCs w:val="20"/>
          <w:lang w:val="sv-FI"/>
        </w:rPr>
        <w:tab/>
        <w:t>lista. Innan namnuppropet för valförrättningen börjar ska sammanställningen av kandidatlistorna delges ledamöterna och läsas upp för fullmäktige.</w:t>
      </w:r>
    </w:p>
    <w:p w14:paraId="38645DC7" w14:textId="77777777" w:rsidR="00706098" w:rsidRPr="0070185F" w:rsidRDefault="00706098" w:rsidP="00706098">
      <w:pPr>
        <w:pStyle w:val="Eivli"/>
        <w:rPr>
          <w:sz w:val="20"/>
          <w:szCs w:val="20"/>
          <w:lang w:val="sv-FI"/>
        </w:rPr>
      </w:pPr>
    </w:p>
    <w:p w14:paraId="2288A5DB" w14:textId="4D341DAB"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43</w:t>
      </w:r>
      <w:r w:rsidRPr="0070185F">
        <w:rPr>
          <w:b/>
          <w:sz w:val="20"/>
          <w:szCs w:val="20"/>
          <w:lang w:val="sv-FI"/>
        </w:rPr>
        <w:t xml:space="preserve"> Förrättande av proportionella val</w:t>
      </w:r>
    </w:p>
    <w:p w14:paraId="135E58C4" w14:textId="77777777" w:rsidR="00706098" w:rsidRPr="0070185F" w:rsidRDefault="00706098" w:rsidP="00706098">
      <w:pPr>
        <w:pStyle w:val="Eivli"/>
        <w:rPr>
          <w:sz w:val="20"/>
          <w:szCs w:val="20"/>
          <w:lang w:val="sv-FI"/>
        </w:rPr>
      </w:pPr>
    </w:p>
    <w:p w14:paraId="1587E1AF" w14:textId="77777777" w:rsidR="00706098" w:rsidRPr="0070185F" w:rsidRDefault="00706098" w:rsidP="00706098">
      <w:pPr>
        <w:pStyle w:val="Eivli"/>
        <w:rPr>
          <w:sz w:val="20"/>
          <w:szCs w:val="20"/>
          <w:lang w:val="sv-FI"/>
        </w:rPr>
      </w:pPr>
      <w:r w:rsidRPr="0070185F">
        <w:rPr>
          <w:sz w:val="20"/>
          <w:szCs w:val="20"/>
          <w:lang w:val="sv-FI"/>
        </w:rPr>
        <w:t xml:space="preserve">På röstsedeln antecknas numret på den kandidatlista som den röstande önskar ge sin röst. Ledamöterna ger röstsedeln </w:t>
      </w:r>
      <w:r w:rsidR="00664EED" w:rsidRPr="0070185F">
        <w:rPr>
          <w:sz w:val="20"/>
          <w:szCs w:val="20"/>
          <w:lang w:val="sv-FI"/>
        </w:rPr>
        <w:t>t</w:t>
      </w:r>
      <w:r w:rsidRPr="0070185F">
        <w:rPr>
          <w:sz w:val="20"/>
          <w:szCs w:val="20"/>
          <w:lang w:val="sv-FI"/>
        </w:rPr>
        <w:t>ill fullmäktiges ordförande i den ordning som namnuppropet</w:t>
      </w:r>
      <w:r w:rsidRPr="0070185F">
        <w:rPr>
          <w:sz w:val="20"/>
          <w:szCs w:val="20"/>
          <w:lang w:val="sv-FI"/>
        </w:rPr>
        <w:tab/>
        <w:t>förutsätter.</w:t>
      </w:r>
    </w:p>
    <w:p w14:paraId="62EBF9A1" w14:textId="77777777" w:rsidR="00706098" w:rsidRPr="0070185F" w:rsidRDefault="00706098" w:rsidP="00706098">
      <w:pPr>
        <w:pStyle w:val="Eivli"/>
        <w:rPr>
          <w:sz w:val="20"/>
          <w:szCs w:val="20"/>
          <w:lang w:val="sv-FI"/>
        </w:rPr>
      </w:pPr>
    </w:p>
    <w:p w14:paraId="738A0FB1" w14:textId="72E44A19"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44</w:t>
      </w:r>
      <w:r w:rsidRPr="0070185F">
        <w:rPr>
          <w:b/>
          <w:sz w:val="20"/>
          <w:szCs w:val="20"/>
          <w:lang w:val="sv-FI"/>
        </w:rPr>
        <w:t xml:space="preserve"> Konstaterande av valresultatet vid ett proportionellt val</w:t>
      </w:r>
    </w:p>
    <w:p w14:paraId="0C6C2CD5" w14:textId="77777777" w:rsidR="00706098" w:rsidRPr="0070185F" w:rsidRDefault="00706098" w:rsidP="00706098">
      <w:pPr>
        <w:pStyle w:val="Eivli"/>
        <w:rPr>
          <w:sz w:val="20"/>
          <w:szCs w:val="20"/>
          <w:lang w:val="sv-FI"/>
        </w:rPr>
      </w:pPr>
    </w:p>
    <w:p w14:paraId="47C53CED" w14:textId="77777777" w:rsidR="00706098" w:rsidRPr="0070185F" w:rsidRDefault="00706098" w:rsidP="00706098">
      <w:pPr>
        <w:pStyle w:val="Eivli"/>
        <w:rPr>
          <w:sz w:val="20"/>
          <w:szCs w:val="20"/>
          <w:lang w:val="sv-FI"/>
        </w:rPr>
      </w:pPr>
      <w:r w:rsidRPr="0070185F">
        <w:rPr>
          <w:sz w:val="20"/>
          <w:szCs w:val="20"/>
          <w:lang w:val="sv-FI"/>
        </w:rPr>
        <w:t>Fullmäktiges ordförande ger röstsedlarna till valnämnden som granskar att de är giltiga, räknar rösterna och meddelar valresultatet genom att i tillämpliga delar beakta det som föreskrivs om kommunalvalet.</w:t>
      </w:r>
    </w:p>
    <w:p w14:paraId="709E88E4" w14:textId="77777777" w:rsidR="00706098" w:rsidRPr="0070185F" w:rsidRDefault="00706098" w:rsidP="00706098">
      <w:pPr>
        <w:pStyle w:val="Eivli"/>
        <w:rPr>
          <w:sz w:val="20"/>
          <w:szCs w:val="20"/>
          <w:lang w:val="sv-FI"/>
        </w:rPr>
      </w:pPr>
    </w:p>
    <w:p w14:paraId="49125771" w14:textId="77777777" w:rsidR="00706098" w:rsidRPr="0070185F" w:rsidRDefault="00706098" w:rsidP="00706098">
      <w:pPr>
        <w:pStyle w:val="Eivli"/>
        <w:rPr>
          <w:sz w:val="20"/>
          <w:szCs w:val="20"/>
          <w:lang w:val="sv-FI"/>
        </w:rPr>
      </w:pPr>
      <w:r w:rsidRPr="0070185F">
        <w:rPr>
          <w:sz w:val="20"/>
          <w:szCs w:val="20"/>
          <w:lang w:val="sv-FI"/>
        </w:rPr>
        <w:t>Valnämnden meddelar valresultatet skriftligt till fullmäktiges ordförande som konstaterar resultatet för fullmäktige.</w:t>
      </w:r>
    </w:p>
    <w:p w14:paraId="1E51FDF7" w14:textId="7E78CCB6" w:rsidR="00E771B5" w:rsidRPr="0070185F" w:rsidRDefault="00E771B5" w:rsidP="00706098">
      <w:pPr>
        <w:pStyle w:val="Eivli"/>
        <w:rPr>
          <w:sz w:val="20"/>
          <w:szCs w:val="20"/>
          <w:lang w:val="sv-FI"/>
        </w:rPr>
      </w:pPr>
    </w:p>
    <w:p w14:paraId="7B52592D" w14:textId="77777777" w:rsidR="00E771B5" w:rsidRPr="0070185F" w:rsidRDefault="00E771B5" w:rsidP="00706098">
      <w:pPr>
        <w:pStyle w:val="Eivli"/>
        <w:rPr>
          <w:sz w:val="20"/>
          <w:szCs w:val="20"/>
          <w:lang w:val="sv-FI"/>
        </w:rPr>
      </w:pPr>
    </w:p>
    <w:p w14:paraId="6B7FF88A" w14:textId="77777777" w:rsidR="00706098" w:rsidRPr="0070185F" w:rsidRDefault="00706098" w:rsidP="00706098">
      <w:pPr>
        <w:pStyle w:val="Eivli"/>
        <w:rPr>
          <w:b/>
          <w:sz w:val="24"/>
          <w:szCs w:val="20"/>
          <w:lang w:val="sv-FI"/>
        </w:rPr>
      </w:pPr>
      <w:r w:rsidRPr="0070185F">
        <w:rPr>
          <w:b/>
          <w:sz w:val="24"/>
          <w:szCs w:val="20"/>
          <w:lang w:val="sv-FI"/>
        </w:rPr>
        <w:t>Kapitel 5</w:t>
      </w:r>
      <w:r w:rsidRPr="0070185F">
        <w:rPr>
          <w:b/>
          <w:sz w:val="24"/>
          <w:szCs w:val="20"/>
          <w:lang w:val="sv-FI"/>
        </w:rPr>
        <w:tab/>
      </w:r>
      <w:r w:rsidR="008F1D23" w:rsidRPr="0070185F">
        <w:rPr>
          <w:b/>
          <w:sz w:val="24"/>
          <w:szCs w:val="20"/>
          <w:lang w:val="sv-FI"/>
        </w:rPr>
        <w:br/>
      </w:r>
      <w:r w:rsidR="00CD6012" w:rsidRPr="0070185F">
        <w:rPr>
          <w:b/>
          <w:sz w:val="24"/>
          <w:szCs w:val="20"/>
          <w:lang w:val="sv-FI"/>
        </w:rPr>
        <w:t>Extern kontroll</w:t>
      </w:r>
    </w:p>
    <w:p w14:paraId="779F8E76" w14:textId="77777777" w:rsidR="00706098" w:rsidRPr="0070185F" w:rsidRDefault="00706098" w:rsidP="00706098">
      <w:pPr>
        <w:pStyle w:val="Eivli"/>
        <w:rPr>
          <w:sz w:val="20"/>
          <w:szCs w:val="20"/>
          <w:lang w:val="sv-FI"/>
        </w:rPr>
      </w:pPr>
    </w:p>
    <w:p w14:paraId="24149C86" w14:textId="21CBF0E4"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45</w:t>
      </w:r>
      <w:r w:rsidRPr="0070185F">
        <w:rPr>
          <w:b/>
          <w:sz w:val="20"/>
          <w:szCs w:val="20"/>
          <w:lang w:val="sv-FI"/>
        </w:rPr>
        <w:t xml:space="preserve"> Extern </w:t>
      </w:r>
      <w:r w:rsidR="00CD6012" w:rsidRPr="0070185F">
        <w:rPr>
          <w:b/>
          <w:sz w:val="20"/>
          <w:szCs w:val="20"/>
          <w:lang w:val="sv-FI"/>
        </w:rPr>
        <w:t xml:space="preserve">och intern </w:t>
      </w:r>
      <w:r w:rsidRPr="0070185F">
        <w:rPr>
          <w:b/>
          <w:sz w:val="20"/>
          <w:szCs w:val="20"/>
          <w:lang w:val="sv-FI"/>
        </w:rPr>
        <w:t>kontroll</w:t>
      </w:r>
    </w:p>
    <w:p w14:paraId="7818863E" w14:textId="77777777" w:rsidR="00706098" w:rsidRPr="0070185F" w:rsidRDefault="00706098" w:rsidP="00706098">
      <w:pPr>
        <w:pStyle w:val="Eivli"/>
        <w:rPr>
          <w:sz w:val="20"/>
          <w:szCs w:val="20"/>
          <w:lang w:val="sv-FI"/>
        </w:rPr>
      </w:pPr>
    </w:p>
    <w:p w14:paraId="2646B0ED" w14:textId="77777777" w:rsidR="00706098" w:rsidRPr="0070185F" w:rsidRDefault="00706098" w:rsidP="00706098">
      <w:pPr>
        <w:pStyle w:val="Eivli"/>
        <w:rPr>
          <w:sz w:val="20"/>
          <w:szCs w:val="20"/>
          <w:lang w:val="sv-FI"/>
        </w:rPr>
      </w:pPr>
      <w:r w:rsidRPr="0070185F">
        <w:rPr>
          <w:sz w:val="20"/>
          <w:szCs w:val="20"/>
          <w:lang w:val="sv-FI"/>
        </w:rPr>
        <w:t xml:space="preserve">Tillsynen av stadens förvaltning och ekonomi ordnas så, att den externa och interna kontrollen tillsammans bildar ett heltäckande </w:t>
      </w:r>
      <w:r w:rsidR="00CD6012" w:rsidRPr="0070185F">
        <w:rPr>
          <w:sz w:val="20"/>
          <w:szCs w:val="20"/>
          <w:lang w:val="sv-FI"/>
        </w:rPr>
        <w:t>kontrollsystem.</w:t>
      </w:r>
    </w:p>
    <w:p w14:paraId="44F69B9A" w14:textId="77777777" w:rsidR="00706098" w:rsidRPr="0070185F" w:rsidRDefault="00706098" w:rsidP="00706098">
      <w:pPr>
        <w:pStyle w:val="Eivli"/>
        <w:rPr>
          <w:sz w:val="20"/>
          <w:szCs w:val="20"/>
          <w:lang w:val="sv-FI"/>
        </w:rPr>
      </w:pPr>
    </w:p>
    <w:p w14:paraId="5297EA48" w14:textId="77777777" w:rsidR="00706098" w:rsidRPr="0070185F" w:rsidRDefault="00706098" w:rsidP="00706098">
      <w:pPr>
        <w:pStyle w:val="Eivli"/>
        <w:rPr>
          <w:sz w:val="20"/>
          <w:szCs w:val="20"/>
          <w:lang w:val="sv-FI"/>
        </w:rPr>
      </w:pPr>
      <w:r w:rsidRPr="0070185F">
        <w:rPr>
          <w:sz w:val="20"/>
          <w:szCs w:val="20"/>
          <w:lang w:val="sv-FI"/>
        </w:rPr>
        <w:t xml:space="preserve">Den externa kontrollen </w:t>
      </w:r>
      <w:r w:rsidR="00CD6012" w:rsidRPr="0070185F">
        <w:rPr>
          <w:sz w:val="20"/>
          <w:szCs w:val="20"/>
          <w:lang w:val="sv-FI"/>
        </w:rPr>
        <w:t xml:space="preserve">ska </w:t>
      </w:r>
      <w:r w:rsidRPr="0070185F">
        <w:rPr>
          <w:sz w:val="20"/>
          <w:szCs w:val="20"/>
          <w:lang w:val="sv-FI"/>
        </w:rPr>
        <w:t xml:space="preserve">ordnas </w:t>
      </w:r>
      <w:r w:rsidR="00CD6012" w:rsidRPr="0070185F">
        <w:rPr>
          <w:sz w:val="20"/>
          <w:szCs w:val="20"/>
          <w:lang w:val="sv-FI"/>
        </w:rPr>
        <w:t xml:space="preserve">så att den är </w:t>
      </w:r>
      <w:r w:rsidRPr="0070185F">
        <w:rPr>
          <w:sz w:val="20"/>
          <w:szCs w:val="20"/>
          <w:lang w:val="sv-FI"/>
        </w:rPr>
        <w:t>oberoende av den operativa ledningen. För den externa kontrollen ansvarar revisionsnämnden och revisorn</w:t>
      </w:r>
      <w:r w:rsidR="00CD6012" w:rsidRPr="0070185F">
        <w:rPr>
          <w:sz w:val="20"/>
          <w:szCs w:val="20"/>
          <w:lang w:val="sv-FI"/>
        </w:rPr>
        <w:t>.</w:t>
      </w:r>
    </w:p>
    <w:p w14:paraId="5F07D11E" w14:textId="77777777" w:rsidR="00CD6012" w:rsidRPr="0070185F" w:rsidRDefault="00CD6012" w:rsidP="00706098">
      <w:pPr>
        <w:pStyle w:val="Eivli"/>
        <w:rPr>
          <w:sz w:val="20"/>
          <w:szCs w:val="20"/>
          <w:lang w:val="sv-FI"/>
        </w:rPr>
      </w:pPr>
    </w:p>
    <w:p w14:paraId="2B4170C8" w14:textId="77777777" w:rsidR="00CD6012" w:rsidRPr="0070185F" w:rsidRDefault="00CD6012" w:rsidP="00706098">
      <w:pPr>
        <w:pStyle w:val="Eivli"/>
        <w:rPr>
          <w:sz w:val="20"/>
          <w:szCs w:val="20"/>
          <w:lang w:val="sv-FI"/>
        </w:rPr>
      </w:pPr>
      <w:r w:rsidRPr="0070185F">
        <w:rPr>
          <w:sz w:val="20"/>
          <w:szCs w:val="20"/>
          <w:lang w:val="sv-FI"/>
        </w:rPr>
        <w:t>Den interna kontrollen är en del av ledarskapet. Stadsstyrelsen svar</w:t>
      </w:r>
      <w:r w:rsidR="006431CB" w:rsidRPr="0070185F">
        <w:rPr>
          <w:sz w:val="20"/>
          <w:szCs w:val="20"/>
          <w:lang w:val="sv-FI"/>
        </w:rPr>
        <w:t>ar</w:t>
      </w:r>
      <w:r w:rsidRPr="0070185F">
        <w:rPr>
          <w:sz w:val="20"/>
          <w:szCs w:val="20"/>
          <w:lang w:val="sv-FI"/>
        </w:rPr>
        <w:t xml:space="preserve"> för ordnandet av stadens interna kontroll.</w:t>
      </w:r>
    </w:p>
    <w:p w14:paraId="41508A3C" w14:textId="77777777" w:rsidR="00706098" w:rsidRPr="0070185F" w:rsidRDefault="00706098" w:rsidP="00706098">
      <w:pPr>
        <w:pStyle w:val="Eivli"/>
        <w:rPr>
          <w:sz w:val="20"/>
          <w:szCs w:val="20"/>
          <w:lang w:val="sv-FI"/>
        </w:rPr>
      </w:pPr>
    </w:p>
    <w:p w14:paraId="4B300F97" w14:textId="274C861D"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46</w:t>
      </w:r>
      <w:r w:rsidR="00CD6012" w:rsidRPr="0070185F">
        <w:rPr>
          <w:b/>
          <w:sz w:val="20"/>
          <w:szCs w:val="20"/>
          <w:lang w:val="sv-FI"/>
        </w:rPr>
        <w:t xml:space="preserve"> Revisionsnämndens s</w:t>
      </w:r>
      <w:r w:rsidRPr="0070185F">
        <w:rPr>
          <w:b/>
          <w:sz w:val="20"/>
          <w:szCs w:val="20"/>
          <w:lang w:val="sv-FI"/>
        </w:rPr>
        <w:t>ammanträden</w:t>
      </w:r>
    </w:p>
    <w:p w14:paraId="43D6B1D6" w14:textId="77777777" w:rsidR="00706098" w:rsidRPr="0070185F" w:rsidRDefault="00706098" w:rsidP="00706098">
      <w:pPr>
        <w:pStyle w:val="Eivli"/>
        <w:rPr>
          <w:sz w:val="20"/>
          <w:szCs w:val="20"/>
          <w:lang w:val="sv-FI"/>
        </w:rPr>
      </w:pPr>
    </w:p>
    <w:p w14:paraId="1D3BB556" w14:textId="77777777" w:rsidR="00706098" w:rsidRPr="0070185F" w:rsidRDefault="00706098" w:rsidP="00706098">
      <w:pPr>
        <w:pStyle w:val="Eivli"/>
        <w:rPr>
          <w:sz w:val="20"/>
          <w:szCs w:val="20"/>
          <w:lang w:val="sv-FI"/>
        </w:rPr>
      </w:pPr>
      <w:r w:rsidRPr="0070185F">
        <w:rPr>
          <w:sz w:val="20"/>
          <w:szCs w:val="20"/>
          <w:lang w:val="sv-FI"/>
        </w:rPr>
        <w:t xml:space="preserve">Revisorn har rätt att närvara och yttra sig vid nämndens sammanträden. Revisorn </w:t>
      </w:r>
      <w:r w:rsidR="00CD6012" w:rsidRPr="0070185F">
        <w:rPr>
          <w:sz w:val="20"/>
          <w:szCs w:val="20"/>
          <w:lang w:val="sv-FI"/>
        </w:rPr>
        <w:t>samt</w:t>
      </w:r>
      <w:r w:rsidRPr="0070185F">
        <w:rPr>
          <w:sz w:val="20"/>
          <w:szCs w:val="20"/>
          <w:lang w:val="sv-FI"/>
        </w:rPr>
        <w:t xml:space="preserve"> de förtroendevalda och tjänsteinnehavare som nämnden bestämmer är skyldiga att närvara vid nämndens sammanträden när nämnden så beslutar. Stadsstyrelsen kan inte utse sin representant till nämndens sammanträden.</w:t>
      </w:r>
    </w:p>
    <w:p w14:paraId="17DBC151" w14:textId="77777777" w:rsidR="00706098" w:rsidRPr="0070185F" w:rsidRDefault="00706098" w:rsidP="00706098">
      <w:pPr>
        <w:pStyle w:val="Eivli"/>
        <w:rPr>
          <w:sz w:val="20"/>
          <w:szCs w:val="20"/>
          <w:lang w:val="sv-FI"/>
        </w:rPr>
      </w:pPr>
    </w:p>
    <w:p w14:paraId="45E8F87E" w14:textId="77777777" w:rsidR="00706098" w:rsidRPr="0070185F" w:rsidRDefault="00706098" w:rsidP="00706098">
      <w:pPr>
        <w:pStyle w:val="Eivli"/>
        <w:rPr>
          <w:sz w:val="20"/>
          <w:szCs w:val="20"/>
          <w:lang w:val="sv-FI"/>
        </w:rPr>
      </w:pPr>
      <w:r w:rsidRPr="0070185F">
        <w:rPr>
          <w:sz w:val="20"/>
          <w:szCs w:val="20"/>
          <w:lang w:val="sv-FI"/>
        </w:rPr>
        <w:t>I fråga om sammanträdesförfarandet iakttas bestämmelserna i denna stadga. Föredragningen och protokollföringen sker i enlighet med nämndens beslut.</w:t>
      </w:r>
    </w:p>
    <w:p w14:paraId="6F8BD81B" w14:textId="77777777" w:rsidR="00706098" w:rsidRPr="0070185F" w:rsidRDefault="00706098" w:rsidP="00706098">
      <w:pPr>
        <w:pStyle w:val="Eivli"/>
        <w:rPr>
          <w:sz w:val="20"/>
          <w:szCs w:val="20"/>
          <w:lang w:val="sv-FI"/>
        </w:rPr>
      </w:pPr>
    </w:p>
    <w:p w14:paraId="54F6C841" w14:textId="16335F7A"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w:t>
      </w:r>
      <w:r w:rsidR="00A7345B" w:rsidRPr="0070185F">
        <w:rPr>
          <w:b/>
          <w:sz w:val="20"/>
          <w:szCs w:val="20"/>
          <w:lang w:val="sv-FI"/>
        </w:rPr>
        <w:t>47</w:t>
      </w:r>
      <w:r w:rsidRPr="0070185F">
        <w:rPr>
          <w:b/>
          <w:sz w:val="20"/>
          <w:szCs w:val="20"/>
          <w:lang w:val="sv-FI"/>
        </w:rPr>
        <w:t xml:space="preserve"> </w:t>
      </w:r>
      <w:r w:rsidR="00EB2174" w:rsidRPr="0070185F">
        <w:rPr>
          <w:b/>
          <w:sz w:val="20"/>
          <w:szCs w:val="20"/>
          <w:lang w:val="sv-FI"/>
        </w:rPr>
        <w:t>Revisionsnämndens u</w:t>
      </w:r>
      <w:r w:rsidRPr="0070185F">
        <w:rPr>
          <w:b/>
          <w:sz w:val="20"/>
          <w:szCs w:val="20"/>
          <w:lang w:val="sv-FI"/>
        </w:rPr>
        <w:t>ppgifter</w:t>
      </w:r>
      <w:r w:rsidR="00EB2174" w:rsidRPr="0070185F">
        <w:rPr>
          <w:b/>
          <w:sz w:val="20"/>
          <w:szCs w:val="20"/>
          <w:lang w:val="sv-FI"/>
        </w:rPr>
        <w:t xml:space="preserve"> och rapportering</w:t>
      </w:r>
      <w:r w:rsidR="00CD6012" w:rsidRPr="0070185F">
        <w:rPr>
          <w:b/>
          <w:sz w:val="20"/>
          <w:szCs w:val="20"/>
          <w:lang w:val="sv-FI"/>
        </w:rPr>
        <w:t xml:space="preserve"> </w:t>
      </w:r>
    </w:p>
    <w:p w14:paraId="2613E9C1" w14:textId="77777777" w:rsidR="00706098" w:rsidRPr="0070185F" w:rsidRDefault="00706098" w:rsidP="00706098">
      <w:pPr>
        <w:pStyle w:val="Eivli"/>
        <w:rPr>
          <w:sz w:val="20"/>
          <w:szCs w:val="20"/>
          <w:lang w:val="sv-FI"/>
        </w:rPr>
      </w:pPr>
    </w:p>
    <w:p w14:paraId="1EA3389D" w14:textId="77777777" w:rsidR="00706098" w:rsidRPr="0070185F" w:rsidRDefault="00706098" w:rsidP="00706098">
      <w:pPr>
        <w:pStyle w:val="Eivli"/>
        <w:rPr>
          <w:sz w:val="20"/>
          <w:szCs w:val="20"/>
          <w:lang w:val="sv-FI"/>
        </w:rPr>
      </w:pPr>
      <w:r w:rsidRPr="0070185F">
        <w:rPr>
          <w:sz w:val="20"/>
          <w:szCs w:val="20"/>
          <w:lang w:val="sv-FI"/>
        </w:rPr>
        <w:t>Utöver vad som stadgas i 121 § och 125 § i kommunallagen ska revisionsnämnden</w:t>
      </w:r>
    </w:p>
    <w:p w14:paraId="1037B8A3" w14:textId="77777777" w:rsidR="00706098" w:rsidRPr="0070185F" w:rsidRDefault="00706098" w:rsidP="00706098">
      <w:pPr>
        <w:pStyle w:val="Eivli"/>
        <w:rPr>
          <w:sz w:val="20"/>
          <w:szCs w:val="20"/>
          <w:lang w:val="sv-FI"/>
        </w:rPr>
      </w:pPr>
    </w:p>
    <w:p w14:paraId="088C9595" w14:textId="77777777" w:rsidR="008F1D23" w:rsidRPr="0070185F" w:rsidRDefault="00706098" w:rsidP="00706098">
      <w:pPr>
        <w:pStyle w:val="Eivli"/>
        <w:numPr>
          <w:ilvl w:val="0"/>
          <w:numId w:val="4"/>
        </w:numPr>
        <w:rPr>
          <w:sz w:val="20"/>
          <w:szCs w:val="20"/>
          <w:lang w:val="sv-FI"/>
        </w:rPr>
      </w:pPr>
      <w:r w:rsidRPr="0070185F">
        <w:rPr>
          <w:sz w:val="20"/>
          <w:szCs w:val="20"/>
          <w:lang w:val="sv-FI"/>
        </w:rPr>
        <w:lastRenderedPageBreak/>
        <w:t>följa hur revisorns revisionsplan genomförs och även i övrigt följa hur reviso</w:t>
      </w:r>
      <w:r w:rsidR="00CD6012" w:rsidRPr="0070185F">
        <w:rPr>
          <w:sz w:val="20"/>
          <w:szCs w:val="20"/>
          <w:lang w:val="sv-FI"/>
        </w:rPr>
        <w:t>rerna fullgör</w:t>
      </w:r>
      <w:r w:rsidR="00EB2174" w:rsidRPr="0070185F">
        <w:rPr>
          <w:sz w:val="20"/>
          <w:szCs w:val="20"/>
          <w:lang w:val="sv-FI"/>
        </w:rPr>
        <w:t xml:space="preserve"> sina </w:t>
      </w:r>
      <w:r w:rsidRPr="0070185F">
        <w:rPr>
          <w:sz w:val="20"/>
          <w:szCs w:val="20"/>
          <w:lang w:val="sv-FI"/>
        </w:rPr>
        <w:t>uppgifter</w:t>
      </w:r>
      <w:r w:rsidR="00EB2174" w:rsidRPr="0070185F">
        <w:rPr>
          <w:sz w:val="20"/>
          <w:szCs w:val="20"/>
          <w:lang w:val="sv-FI"/>
        </w:rPr>
        <w:t xml:space="preserve"> samt vid behov komma med förslag om hur </w:t>
      </w:r>
      <w:r w:rsidRPr="0070185F">
        <w:rPr>
          <w:sz w:val="20"/>
          <w:szCs w:val="20"/>
          <w:lang w:val="sv-FI"/>
        </w:rPr>
        <w:t>revisionen</w:t>
      </w:r>
      <w:r w:rsidR="00EB2174" w:rsidRPr="0070185F">
        <w:rPr>
          <w:sz w:val="20"/>
          <w:szCs w:val="20"/>
          <w:lang w:val="sv-FI"/>
        </w:rPr>
        <w:t xml:space="preserve"> kunde utvecklas,</w:t>
      </w:r>
    </w:p>
    <w:p w14:paraId="62F6ACF6" w14:textId="77777777" w:rsidR="008F1D23" w:rsidRPr="0070185F" w:rsidRDefault="00706098" w:rsidP="00706098">
      <w:pPr>
        <w:pStyle w:val="Eivli"/>
        <w:numPr>
          <w:ilvl w:val="0"/>
          <w:numId w:val="4"/>
        </w:numPr>
        <w:rPr>
          <w:sz w:val="20"/>
          <w:szCs w:val="20"/>
          <w:lang w:val="sv-FI"/>
        </w:rPr>
      </w:pPr>
      <w:r w:rsidRPr="0070185F">
        <w:rPr>
          <w:sz w:val="20"/>
          <w:szCs w:val="20"/>
          <w:lang w:val="sv-FI"/>
        </w:rPr>
        <w:t>se till att det finns nödvändiga resurser för revisionen som möjliggör revision i den omfattning som god revisionssed förutsätter, samt</w:t>
      </w:r>
    </w:p>
    <w:p w14:paraId="45CE4D5F" w14:textId="77777777" w:rsidR="00706098" w:rsidRPr="0070185F" w:rsidRDefault="00EB2174" w:rsidP="00EB2174">
      <w:pPr>
        <w:pStyle w:val="Eivli"/>
        <w:numPr>
          <w:ilvl w:val="0"/>
          <w:numId w:val="4"/>
        </w:numPr>
        <w:rPr>
          <w:sz w:val="20"/>
          <w:szCs w:val="20"/>
          <w:lang w:val="sv-FI"/>
        </w:rPr>
      </w:pPr>
      <w:r w:rsidRPr="0070185F">
        <w:rPr>
          <w:sz w:val="20"/>
          <w:szCs w:val="20"/>
          <w:lang w:val="sv-FI"/>
        </w:rPr>
        <w:t>komma med</w:t>
      </w:r>
      <w:r w:rsidR="00706098" w:rsidRPr="0070185F">
        <w:rPr>
          <w:sz w:val="20"/>
          <w:szCs w:val="20"/>
          <w:lang w:val="sv-FI"/>
        </w:rPr>
        <w:t xml:space="preserve"> initiativ och </w:t>
      </w:r>
      <w:r w:rsidRPr="0070185F">
        <w:rPr>
          <w:sz w:val="20"/>
          <w:szCs w:val="20"/>
          <w:lang w:val="sv-FI"/>
        </w:rPr>
        <w:t>förslag</w:t>
      </w:r>
      <w:r w:rsidR="00706098" w:rsidRPr="0070185F">
        <w:rPr>
          <w:sz w:val="20"/>
          <w:szCs w:val="20"/>
          <w:lang w:val="sv-FI"/>
        </w:rPr>
        <w:t xml:space="preserve"> om</w:t>
      </w:r>
      <w:r w:rsidRPr="0070185F">
        <w:rPr>
          <w:sz w:val="20"/>
          <w:szCs w:val="20"/>
          <w:lang w:val="sv-FI"/>
        </w:rPr>
        <w:t xml:space="preserve"> hur revisionsnämndens och </w:t>
      </w:r>
      <w:r w:rsidR="00706098" w:rsidRPr="0070185F">
        <w:rPr>
          <w:sz w:val="20"/>
          <w:szCs w:val="20"/>
          <w:lang w:val="sv-FI"/>
        </w:rPr>
        <w:t xml:space="preserve">revisorns </w:t>
      </w:r>
      <w:r w:rsidRPr="0070185F">
        <w:rPr>
          <w:sz w:val="20"/>
          <w:szCs w:val="20"/>
          <w:lang w:val="sv-FI"/>
        </w:rPr>
        <w:t xml:space="preserve">uppgifter </w:t>
      </w:r>
      <w:r w:rsidR="00706098" w:rsidRPr="0070185F">
        <w:rPr>
          <w:sz w:val="20"/>
          <w:szCs w:val="20"/>
          <w:lang w:val="sv-FI"/>
        </w:rPr>
        <w:t xml:space="preserve">och den interna </w:t>
      </w:r>
      <w:r w:rsidR="001761B0" w:rsidRPr="0070185F">
        <w:rPr>
          <w:sz w:val="20"/>
          <w:szCs w:val="20"/>
          <w:lang w:val="sv-FI"/>
        </w:rPr>
        <w:t>revisionen</w:t>
      </w:r>
      <w:r w:rsidR="00706098" w:rsidRPr="0070185F">
        <w:rPr>
          <w:sz w:val="20"/>
          <w:szCs w:val="20"/>
          <w:lang w:val="sv-FI"/>
        </w:rPr>
        <w:t xml:space="preserve"> </w:t>
      </w:r>
      <w:r w:rsidRPr="0070185F">
        <w:rPr>
          <w:sz w:val="20"/>
          <w:szCs w:val="20"/>
          <w:lang w:val="sv-FI"/>
        </w:rPr>
        <w:t xml:space="preserve">kunde samordnas </w:t>
      </w:r>
      <w:r w:rsidR="00706098" w:rsidRPr="0070185F">
        <w:rPr>
          <w:sz w:val="20"/>
          <w:szCs w:val="20"/>
          <w:lang w:val="sv-FI"/>
        </w:rPr>
        <w:t>på ett så ändamålsenligt sätt som möjligt.</w:t>
      </w:r>
    </w:p>
    <w:p w14:paraId="687C6DE0" w14:textId="77777777" w:rsidR="00706098" w:rsidRPr="0070185F" w:rsidRDefault="00706098" w:rsidP="00706098">
      <w:pPr>
        <w:pStyle w:val="Eivli"/>
        <w:rPr>
          <w:sz w:val="20"/>
          <w:szCs w:val="20"/>
          <w:lang w:val="sv-FI"/>
        </w:rPr>
      </w:pPr>
    </w:p>
    <w:p w14:paraId="1537FA6C" w14:textId="66B16FE7" w:rsidR="00706098" w:rsidRPr="0070185F" w:rsidRDefault="00706098" w:rsidP="00706098">
      <w:pPr>
        <w:pStyle w:val="Eivli"/>
        <w:rPr>
          <w:b/>
          <w:sz w:val="20"/>
          <w:szCs w:val="20"/>
          <w:lang w:val="sv-FI"/>
        </w:rPr>
      </w:pPr>
      <w:r w:rsidRPr="0070185F">
        <w:rPr>
          <w:b/>
          <w:sz w:val="20"/>
          <w:szCs w:val="20"/>
          <w:lang w:val="sv-FI"/>
        </w:rPr>
        <w:t>§</w:t>
      </w:r>
      <w:r w:rsidR="008F1D23" w:rsidRPr="0070185F">
        <w:rPr>
          <w:b/>
          <w:sz w:val="20"/>
          <w:szCs w:val="20"/>
          <w:lang w:val="sv-FI"/>
        </w:rPr>
        <w:t xml:space="preserve"> 4</w:t>
      </w:r>
      <w:r w:rsidR="00A7345B" w:rsidRPr="0070185F">
        <w:rPr>
          <w:b/>
          <w:sz w:val="20"/>
          <w:szCs w:val="20"/>
          <w:lang w:val="sv-FI"/>
        </w:rPr>
        <w:t>8</w:t>
      </w:r>
      <w:r w:rsidRPr="0070185F">
        <w:rPr>
          <w:b/>
          <w:sz w:val="20"/>
          <w:szCs w:val="20"/>
          <w:lang w:val="sv-FI"/>
        </w:rPr>
        <w:t xml:space="preserve"> Uppgifter om gäller redogörelser för bindningar</w:t>
      </w:r>
    </w:p>
    <w:p w14:paraId="5B2F9378" w14:textId="77777777" w:rsidR="00706098" w:rsidRPr="0070185F" w:rsidRDefault="00706098" w:rsidP="00706098">
      <w:pPr>
        <w:pStyle w:val="Eivli"/>
        <w:rPr>
          <w:sz w:val="20"/>
          <w:szCs w:val="20"/>
          <w:lang w:val="sv-FI"/>
        </w:rPr>
      </w:pPr>
    </w:p>
    <w:p w14:paraId="742EA907" w14:textId="77777777" w:rsidR="00706098" w:rsidRPr="0070185F" w:rsidRDefault="00706098" w:rsidP="00706098">
      <w:pPr>
        <w:pStyle w:val="Eivli"/>
        <w:rPr>
          <w:sz w:val="20"/>
          <w:szCs w:val="20"/>
          <w:lang w:val="sv-FI"/>
        </w:rPr>
      </w:pPr>
      <w:r w:rsidRPr="0070185F">
        <w:rPr>
          <w:sz w:val="20"/>
          <w:szCs w:val="20"/>
          <w:lang w:val="sv-FI"/>
        </w:rPr>
        <w:t>Revisionsnämnden ska övervaka att skyldigheten enligt 84 § i kommunallagen att redogöra för bindningar iakttas samt se till att de offentliga uppgifterna i registret över bindningar publiceras på kommunens webbplats.</w:t>
      </w:r>
    </w:p>
    <w:p w14:paraId="58E6DD4E" w14:textId="77777777" w:rsidR="00706098" w:rsidRPr="0070185F" w:rsidRDefault="00706098" w:rsidP="00706098">
      <w:pPr>
        <w:pStyle w:val="Eivli"/>
        <w:rPr>
          <w:sz w:val="20"/>
          <w:szCs w:val="20"/>
          <w:lang w:val="sv-FI"/>
        </w:rPr>
      </w:pPr>
    </w:p>
    <w:p w14:paraId="6D9F0FFF" w14:textId="77777777" w:rsidR="00706098" w:rsidRPr="0070185F" w:rsidRDefault="00706098" w:rsidP="00706098">
      <w:pPr>
        <w:pStyle w:val="Eivli"/>
        <w:rPr>
          <w:sz w:val="20"/>
          <w:szCs w:val="20"/>
          <w:lang w:val="sv-FI"/>
        </w:rPr>
      </w:pPr>
      <w:r w:rsidRPr="0070185F">
        <w:rPr>
          <w:sz w:val="20"/>
          <w:szCs w:val="20"/>
          <w:lang w:val="sv-FI"/>
        </w:rPr>
        <w:t>Revisionsnämnden är registeransvarig för registret över bindningar.</w:t>
      </w:r>
    </w:p>
    <w:p w14:paraId="5A1FC445" w14:textId="77777777" w:rsidR="00706098" w:rsidRPr="0070185F" w:rsidRDefault="00706098" w:rsidP="00706098">
      <w:pPr>
        <w:pStyle w:val="Eivli"/>
        <w:rPr>
          <w:sz w:val="20"/>
          <w:szCs w:val="20"/>
          <w:lang w:val="sv-FI"/>
        </w:rPr>
      </w:pPr>
      <w:r w:rsidRPr="0070185F">
        <w:rPr>
          <w:sz w:val="20"/>
          <w:szCs w:val="20"/>
          <w:lang w:val="sv-FI"/>
        </w:rPr>
        <w:t>Revisionsnämnden ska tillkännage redogörelserna över bindningar för fullmäktige en gång per</w:t>
      </w:r>
      <w:r w:rsidR="00AB753E" w:rsidRPr="0070185F">
        <w:rPr>
          <w:sz w:val="20"/>
          <w:szCs w:val="20"/>
          <w:lang w:val="sv-FI"/>
        </w:rPr>
        <w:t xml:space="preserve"> </w:t>
      </w:r>
      <w:r w:rsidRPr="0070185F">
        <w:rPr>
          <w:sz w:val="20"/>
          <w:szCs w:val="20"/>
          <w:lang w:val="sv-FI"/>
        </w:rPr>
        <w:t>år.</w:t>
      </w:r>
    </w:p>
    <w:p w14:paraId="3B88899E" w14:textId="77777777" w:rsidR="00706098" w:rsidRPr="0070185F" w:rsidRDefault="00706098" w:rsidP="00706098">
      <w:pPr>
        <w:pStyle w:val="Eivli"/>
        <w:rPr>
          <w:sz w:val="20"/>
          <w:szCs w:val="20"/>
          <w:lang w:val="sv-FI"/>
        </w:rPr>
      </w:pPr>
    </w:p>
    <w:p w14:paraId="5DF34579" w14:textId="499AF3CE" w:rsidR="00706098" w:rsidRPr="0070185F" w:rsidRDefault="00706098" w:rsidP="00706098">
      <w:pPr>
        <w:pStyle w:val="Eivli"/>
        <w:rPr>
          <w:b/>
          <w:sz w:val="20"/>
          <w:szCs w:val="20"/>
          <w:lang w:val="sv-FI"/>
        </w:rPr>
      </w:pPr>
      <w:r w:rsidRPr="0070185F">
        <w:rPr>
          <w:b/>
          <w:sz w:val="20"/>
          <w:szCs w:val="20"/>
          <w:lang w:val="sv-FI"/>
        </w:rPr>
        <w:t>§</w:t>
      </w:r>
      <w:r w:rsidR="00AB753E" w:rsidRPr="0070185F">
        <w:rPr>
          <w:b/>
          <w:sz w:val="20"/>
          <w:szCs w:val="20"/>
          <w:lang w:val="sv-FI"/>
        </w:rPr>
        <w:t xml:space="preserve"> 4</w:t>
      </w:r>
      <w:r w:rsidR="00A7345B" w:rsidRPr="0070185F">
        <w:rPr>
          <w:b/>
          <w:sz w:val="20"/>
          <w:szCs w:val="20"/>
          <w:lang w:val="sv-FI"/>
        </w:rPr>
        <w:t>9</w:t>
      </w:r>
      <w:r w:rsidRPr="0070185F">
        <w:rPr>
          <w:b/>
          <w:sz w:val="20"/>
          <w:szCs w:val="20"/>
          <w:lang w:val="sv-FI"/>
        </w:rPr>
        <w:t xml:space="preserve"> Val av revis</w:t>
      </w:r>
      <w:r w:rsidR="00EB2174" w:rsidRPr="0070185F">
        <w:rPr>
          <w:b/>
          <w:sz w:val="20"/>
          <w:szCs w:val="20"/>
          <w:lang w:val="sv-FI"/>
        </w:rPr>
        <w:t>i</w:t>
      </w:r>
      <w:r w:rsidRPr="0070185F">
        <w:rPr>
          <w:b/>
          <w:sz w:val="20"/>
          <w:szCs w:val="20"/>
          <w:lang w:val="sv-FI"/>
        </w:rPr>
        <w:t>o</w:t>
      </w:r>
      <w:r w:rsidR="00EB2174" w:rsidRPr="0070185F">
        <w:rPr>
          <w:b/>
          <w:sz w:val="20"/>
          <w:szCs w:val="20"/>
          <w:lang w:val="sv-FI"/>
        </w:rPr>
        <w:t>nssammanslutning</w:t>
      </w:r>
    </w:p>
    <w:p w14:paraId="69E2BB2B" w14:textId="77777777" w:rsidR="00706098" w:rsidRPr="0070185F" w:rsidRDefault="00706098" w:rsidP="00706098">
      <w:pPr>
        <w:pStyle w:val="Eivli"/>
        <w:rPr>
          <w:sz w:val="20"/>
          <w:szCs w:val="20"/>
          <w:lang w:val="sv-FI"/>
        </w:rPr>
      </w:pPr>
    </w:p>
    <w:p w14:paraId="00C56412" w14:textId="77777777" w:rsidR="00706098" w:rsidRPr="0070185F" w:rsidRDefault="00706098" w:rsidP="00706098">
      <w:pPr>
        <w:pStyle w:val="Eivli"/>
        <w:rPr>
          <w:sz w:val="20"/>
          <w:szCs w:val="20"/>
          <w:lang w:val="sv-FI"/>
        </w:rPr>
      </w:pPr>
      <w:r w:rsidRPr="0070185F">
        <w:rPr>
          <w:sz w:val="20"/>
          <w:szCs w:val="20"/>
          <w:lang w:val="sv-FI"/>
        </w:rPr>
        <w:t>För granskning av förvaltningen och ekonomin väljer stadsfullmäktige på framställning av revisionsnämnden ett OF</w:t>
      </w:r>
      <w:r w:rsidR="00C05B73" w:rsidRPr="0070185F">
        <w:rPr>
          <w:sz w:val="20"/>
          <w:szCs w:val="20"/>
          <w:lang w:val="sv-FI"/>
        </w:rPr>
        <w:t>G</w:t>
      </w:r>
      <w:r w:rsidRPr="0070185F">
        <w:rPr>
          <w:sz w:val="20"/>
          <w:szCs w:val="20"/>
          <w:lang w:val="sv-FI"/>
        </w:rPr>
        <w:t xml:space="preserve">R-samfund för högst sex räkenskapsperioder. </w:t>
      </w:r>
    </w:p>
    <w:p w14:paraId="57C0D796" w14:textId="77777777" w:rsidR="00EB2174" w:rsidRPr="0070185F" w:rsidRDefault="00EB2174" w:rsidP="00706098">
      <w:pPr>
        <w:pStyle w:val="Eivli"/>
        <w:rPr>
          <w:sz w:val="20"/>
          <w:szCs w:val="20"/>
          <w:lang w:val="sv-FI"/>
        </w:rPr>
      </w:pPr>
    </w:p>
    <w:p w14:paraId="13DFA0D4" w14:textId="32C8B8EB" w:rsidR="00EB2174" w:rsidRPr="0070185F" w:rsidRDefault="00A7345B" w:rsidP="00706098">
      <w:pPr>
        <w:pStyle w:val="Eivli"/>
        <w:rPr>
          <w:b/>
          <w:sz w:val="20"/>
          <w:szCs w:val="20"/>
          <w:lang w:val="sv-FI"/>
        </w:rPr>
      </w:pPr>
      <w:r w:rsidRPr="0070185F">
        <w:rPr>
          <w:b/>
          <w:sz w:val="20"/>
          <w:szCs w:val="20"/>
          <w:lang w:val="sv-FI"/>
        </w:rPr>
        <w:t>§ 50</w:t>
      </w:r>
      <w:r w:rsidR="00EB2174" w:rsidRPr="0070185F">
        <w:rPr>
          <w:b/>
          <w:sz w:val="20"/>
          <w:szCs w:val="20"/>
          <w:lang w:val="sv-FI"/>
        </w:rPr>
        <w:t xml:space="preserve"> Revisor</w:t>
      </w:r>
      <w:r w:rsidR="00E001B0" w:rsidRPr="0070185F">
        <w:rPr>
          <w:b/>
          <w:sz w:val="20"/>
          <w:szCs w:val="20"/>
          <w:lang w:val="sv-FI"/>
        </w:rPr>
        <w:t xml:space="preserve">ns </w:t>
      </w:r>
      <w:r w:rsidR="00EB2174" w:rsidRPr="0070185F">
        <w:rPr>
          <w:b/>
          <w:sz w:val="20"/>
          <w:szCs w:val="20"/>
          <w:lang w:val="sv-FI"/>
        </w:rPr>
        <w:t>uppgifter</w:t>
      </w:r>
    </w:p>
    <w:p w14:paraId="0D142F6F" w14:textId="77777777" w:rsidR="00706098" w:rsidRPr="0070185F" w:rsidRDefault="00706098" w:rsidP="00706098">
      <w:pPr>
        <w:pStyle w:val="Eivli"/>
        <w:rPr>
          <w:sz w:val="20"/>
          <w:szCs w:val="20"/>
          <w:lang w:val="sv-FI"/>
        </w:rPr>
      </w:pPr>
    </w:p>
    <w:p w14:paraId="7446A333" w14:textId="483B1F81" w:rsidR="00E771B5" w:rsidRPr="0070185F" w:rsidRDefault="00E001B0" w:rsidP="00706098">
      <w:pPr>
        <w:pStyle w:val="Eivli"/>
        <w:rPr>
          <w:sz w:val="20"/>
          <w:szCs w:val="20"/>
          <w:lang w:val="sv-FI"/>
        </w:rPr>
      </w:pPr>
      <w:r w:rsidRPr="0070185F">
        <w:rPr>
          <w:sz w:val="20"/>
          <w:szCs w:val="20"/>
          <w:lang w:val="sv-FI"/>
        </w:rPr>
        <w:t>Bestämmelser om revisorns uppgifter finns i 123 § i kommunallagen.</w:t>
      </w:r>
    </w:p>
    <w:p w14:paraId="4475AD14" w14:textId="77777777" w:rsidR="00E001B0" w:rsidRPr="0070185F" w:rsidRDefault="00E001B0" w:rsidP="00706098">
      <w:pPr>
        <w:pStyle w:val="Eivli"/>
        <w:rPr>
          <w:sz w:val="20"/>
          <w:szCs w:val="20"/>
          <w:lang w:val="sv-FI"/>
        </w:rPr>
      </w:pPr>
    </w:p>
    <w:p w14:paraId="1C3CF001" w14:textId="7C2EE664"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51</w:t>
      </w:r>
      <w:r w:rsidRPr="0070185F">
        <w:rPr>
          <w:b/>
          <w:sz w:val="20"/>
          <w:szCs w:val="20"/>
          <w:lang w:val="sv-FI"/>
        </w:rPr>
        <w:t xml:space="preserve"> Upp</w:t>
      </w:r>
      <w:r w:rsidR="00E001B0" w:rsidRPr="0070185F">
        <w:rPr>
          <w:b/>
          <w:sz w:val="20"/>
          <w:szCs w:val="20"/>
          <w:lang w:val="sv-FI"/>
        </w:rPr>
        <w:t xml:space="preserve">drag </w:t>
      </w:r>
      <w:r w:rsidRPr="0070185F">
        <w:rPr>
          <w:b/>
          <w:sz w:val="20"/>
          <w:szCs w:val="20"/>
          <w:lang w:val="sv-FI"/>
        </w:rPr>
        <w:t>av revisionsnämnden</w:t>
      </w:r>
    </w:p>
    <w:p w14:paraId="120C4E94" w14:textId="77777777" w:rsidR="00706098" w:rsidRPr="0070185F" w:rsidRDefault="00706098" w:rsidP="00706098">
      <w:pPr>
        <w:pStyle w:val="Eivli"/>
        <w:rPr>
          <w:sz w:val="20"/>
          <w:szCs w:val="20"/>
          <w:lang w:val="sv-FI"/>
        </w:rPr>
      </w:pPr>
    </w:p>
    <w:p w14:paraId="43417FF8" w14:textId="77777777" w:rsidR="00706098" w:rsidRPr="0070185F" w:rsidRDefault="00706098" w:rsidP="00706098">
      <w:pPr>
        <w:pStyle w:val="Eivli"/>
        <w:rPr>
          <w:sz w:val="20"/>
          <w:szCs w:val="20"/>
          <w:lang w:val="sv-FI"/>
        </w:rPr>
      </w:pPr>
      <w:r w:rsidRPr="0070185F">
        <w:rPr>
          <w:sz w:val="20"/>
          <w:szCs w:val="20"/>
          <w:lang w:val="sv-FI"/>
        </w:rPr>
        <w:t>Revisorn kan av nämnden ta emot uppdrag som gäller fullgörandet av uppgifter i anslutning till beredningen och verkställigheten av de ärenden som behandlas av nämnden, om de inte strider mot god revisionssed.</w:t>
      </w:r>
    </w:p>
    <w:p w14:paraId="75FBE423" w14:textId="77777777" w:rsidR="00F639A9" w:rsidRPr="0070185F" w:rsidRDefault="00F639A9" w:rsidP="00706098">
      <w:pPr>
        <w:pStyle w:val="Eivli"/>
        <w:rPr>
          <w:b/>
          <w:sz w:val="20"/>
          <w:szCs w:val="20"/>
          <w:lang w:val="sv-FI"/>
        </w:rPr>
      </w:pPr>
    </w:p>
    <w:p w14:paraId="0A215A11" w14:textId="6706D359"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52</w:t>
      </w:r>
      <w:r w:rsidR="00F639A9" w:rsidRPr="0070185F">
        <w:rPr>
          <w:b/>
          <w:sz w:val="20"/>
          <w:szCs w:val="20"/>
          <w:lang w:val="sv-FI"/>
        </w:rPr>
        <w:t xml:space="preserve"> </w:t>
      </w:r>
      <w:r w:rsidRPr="0070185F">
        <w:rPr>
          <w:b/>
          <w:sz w:val="20"/>
          <w:szCs w:val="20"/>
          <w:lang w:val="sv-FI"/>
        </w:rPr>
        <w:t>Revisorns rapportering</w:t>
      </w:r>
    </w:p>
    <w:p w14:paraId="2D3F0BEC" w14:textId="77777777" w:rsidR="00706098" w:rsidRPr="0070185F" w:rsidRDefault="00706098" w:rsidP="00706098">
      <w:pPr>
        <w:pStyle w:val="Eivli"/>
        <w:rPr>
          <w:sz w:val="20"/>
          <w:szCs w:val="20"/>
          <w:lang w:val="sv-FI"/>
        </w:rPr>
      </w:pPr>
    </w:p>
    <w:p w14:paraId="5D2A33B3" w14:textId="77777777" w:rsidR="00706098" w:rsidRPr="0070185F" w:rsidRDefault="00706098" w:rsidP="00706098">
      <w:pPr>
        <w:pStyle w:val="Eivli"/>
        <w:rPr>
          <w:sz w:val="20"/>
          <w:szCs w:val="20"/>
          <w:lang w:val="sv-FI"/>
        </w:rPr>
      </w:pPr>
      <w:r w:rsidRPr="0070185F">
        <w:rPr>
          <w:sz w:val="20"/>
          <w:szCs w:val="20"/>
          <w:lang w:val="sv-FI"/>
        </w:rPr>
        <w:t>Revisorn underrättar revisionsnämnden om genomförandet av revisionsplanen och om sina granskningsiakttagelser på det sätt nämnden bestämmer. Den rapportering till nämnden som avses i 123 § i kommunallagen lämnas skriftligt till nämndens ordförande. Rapportering till stadsstyrelsen lämnas skriftligt till stadsstyrelsens ordförande och stadsdirektören.</w:t>
      </w:r>
    </w:p>
    <w:p w14:paraId="75CF4315" w14:textId="77777777" w:rsidR="00E001B0" w:rsidRPr="0070185F" w:rsidRDefault="00E001B0" w:rsidP="00706098">
      <w:pPr>
        <w:pStyle w:val="Eivli"/>
        <w:rPr>
          <w:sz w:val="20"/>
          <w:szCs w:val="20"/>
          <w:lang w:val="sv-FI"/>
        </w:rPr>
      </w:pPr>
    </w:p>
    <w:p w14:paraId="5C531936" w14:textId="696E754B"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F639A9" w:rsidRPr="0070185F">
        <w:rPr>
          <w:b/>
          <w:sz w:val="20"/>
          <w:szCs w:val="20"/>
          <w:lang w:val="sv-FI"/>
        </w:rPr>
        <w:t>5</w:t>
      </w:r>
      <w:r w:rsidR="00A7345B" w:rsidRPr="0070185F">
        <w:rPr>
          <w:b/>
          <w:sz w:val="20"/>
          <w:szCs w:val="20"/>
          <w:lang w:val="sv-FI"/>
        </w:rPr>
        <w:t>3</w:t>
      </w:r>
      <w:r w:rsidRPr="0070185F">
        <w:rPr>
          <w:b/>
          <w:sz w:val="20"/>
          <w:szCs w:val="20"/>
          <w:lang w:val="sv-FI"/>
        </w:rPr>
        <w:t xml:space="preserve"> Revisionsberättelsen</w:t>
      </w:r>
    </w:p>
    <w:p w14:paraId="3CB648E9" w14:textId="77777777" w:rsidR="00706098" w:rsidRPr="0070185F" w:rsidRDefault="00706098" w:rsidP="00706098">
      <w:pPr>
        <w:pStyle w:val="Eivli"/>
        <w:rPr>
          <w:sz w:val="20"/>
          <w:szCs w:val="20"/>
          <w:lang w:val="sv-FI"/>
        </w:rPr>
      </w:pPr>
    </w:p>
    <w:p w14:paraId="03A6A481" w14:textId="77777777" w:rsidR="00706098" w:rsidRPr="0070185F" w:rsidRDefault="00706098" w:rsidP="00706098">
      <w:pPr>
        <w:pStyle w:val="Eivli"/>
        <w:rPr>
          <w:sz w:val="20"/>
          <w:szCs w:val="20"/>
          <w:lang w:val="sv-FI"/>
        </w:rPr>
      </w:pPr>
      <w:r w:rsidRPr="0070185F">
        <w:rPr>
          <w:sz w:val="20"/>
          <w:szCs w:val="20"/>
          <w:lang w:val="sv-FI"/>
        </w:rPr>
        <w:t>Revisionsberättelsen uppgörs i enlighet med stadgandena i 125 § i kommunallagen.</w:t>
      </w:r>
    </w:p>
    <w:p w14:paraId="0C178E9E" w14:textId="77777777" w:rsidR="00706098" w:rsidRPr="0070185F" w:rsidRDefault="00706098" w:rsidP="00706098">
      <w:pPr>
        <w:pStyle w:val="Eivli"/>
        <w:rPr>
          <w:sz w:val="20"/>
          <w:szCs w:val="20"/>
          <w:lang w:val="sv-FI"/>
        </w:rPr>
      </w:pPr>
    </w:p>
    <w:p w14:paraId="4A3A9634" w14:textId="42F6B506"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54</w:t>
      </w:r>
      <w:r w:rsidRPr="0070185F">
        <w:rPr>
          <w:b/>
          <w:sz w:val="20"/>
          <w:szCs w:val="20"/>
          <w:lang w:val="sv-FI"/>
        </w:rPr>
        <w:t xml:space="preserve"> Revisionsnämndens beredning för stadsfullmäktige</w:t>
      </w:r>
    </w:p>
    <w:p w14:paraId="3C0395D3" w14:textId="77777777" w:rsidR="00813857" w:rsidRPr="0070185F" w:rsidRDefault="00813857" w:rsidP="00706098">
      <w:pPr>
        <w:pStyle w:val="Eivli"/>
        <w:rPr>
          <w:sz w:val="20"/>
          <w:szCs w:val="20"/>
          <w:lang w:val="sv-FI"/>
        </w:rPr>
      </w:pPr>
    </w:p>
    <w:p w14:paraId="59412792" w14:textId="77777777" w:rsidR="00706098" w:rsidRPr="0070185F" w:rsidRDefault="00706098" w:rsidP="00706098">
      <w:pPr>
        <w:pStyle w:val="Eivli"/>
        <w:rPr>
          <w:sz w:val="20"/>
          <w:szCs w:val="20"/>
          <w:lang w:val="sv-FI"/>
        </w:rPr>
      </w:pPr>
      <w:r w:rsidRPr="0070185F">
        <w:rPr>
          <w:sz w:val="20"/>
          <w:szCs w:val="20"/>
          <w:lang w:val="sv-FI"/>
        </w:rPr>
        <w:t xml:space="preserve">Nämnden ger minst </w:t>
      </w:r>
      <w:r w:rsidR="008A7046" w:rsidRPr="0070185F">
        <w:rPr>
          <w:sz w:val="20"/>
          <w:szCs w:val="20"/>
          <w:lang w:val="sv-FI"/>
        </w:rPr>
        <w:t>en månad</w:t>
      </w:r>
      <w:r w:rsidRPr="0070185F">
        <w:rPr>
          <w:sz w:val="20"/>
          <w:szCs w:val="20"/>
          <w:lang w:val="sv-FI"/>
        </w:rPr>
        <w:t xml:space="preserve"> före behandlingen av revisionsberättelsen i stadsfullmäktige sin bedömning av hur de mål som fullmäktige satt för verksamheten och ekonomin har nåtts under föregående år i form av en i 121 § i kommunallagen </w:t>
      </w:r>
      <w:r w:rsidR="008A7046" w:rsidRPr="0070185F">
        <w:rPr>
          <w:sz w:val="20"/>
          <w:szCs w:val="20"/>
          <w:lang w:val="sv-FI"/>
        </w:rPr>
        <w:t>föreskriven</w:t>
      </w:r>
      <w:r w:rsidRPr="0070185F">
        <w:rPr>
          <w:sz w:val="20"/>
          <w:szCs w:val="20"/>
          <w:lang w:val="sv-FI"/>
        </w:rPr>
        <w:t xml:space="preserve"> utvärderingsberättelse. </w:t>
      </w:r>
    </w:p>
    <w:p w14:paraId="3254BC2F" w14:textId="77777777" w:rsidR="00706098" w:rsidRPr="0070185F" w:rsidRDefault="00706098" w:rsidP="00706098">
      <w:pPr>
        <w:pStyle w:val="Eivli"/>
        <w:rPr>
          <w:sz w:val="20"/>
          <w:szCs w:val="20"/>
          <w:lang w:val="sv-FI"/>
        </w:rPr>
      </w:pPr>
    </w:p>
    <w:p w14:paraId="76987899" w14:textId="77777777" w:rsidR="00706098" w:rsidRPr="0070185F" w:rsidRDefault="00706098" w:rsidP="00706098">
      <w:pPr>
        <w:pStyle w:val="Eivli"/>
        <w:rPr>
          <w:sz w:val="20"/>
          <w:szCs w:val="20"/>
          <w:lang w:val="sv-FI"/>
        </w:rPr>
      </w:pPr>
      <w:r w:rsidRPr="0070185F">
        <w:rPr>
          <w:sz w:val="20"/>
          <w:szCs w:val="20"/>
          <w:lang w:val="sv-FI"/>
        </w:rPr>
        <w:t xml:space="preserve">Nämnden ger fullmäktige förslag till de åtgärder som </w:t>
      </w:r>
      <w:r w:rsidR="008A7046" w:rsidRPr="0070185F">
        <w:rPr>
          <w:sz w:val="20"/>
          <w:szCs w:val="20"/>
          <w:lang w:val="sv-FI"/>
        </w:rPr>
        <w:t>utvärderingsberättelsen och revisions</w:t>
      </w:r>
      <w:r w:rsidRPr="0070185F">
        <w:rPr>
          <w:sz w:val="20"/>
          <w:szCs w:val="20"/>
          <w:lang w:val="sv-FI"/>
        </w:rPr>
        <w:t>berättelsen ger anledning till.</w:t>
      </w:r>
    </w:p>
    <w:p w14:paraId="651E9592" w14:textId="77777777" w:rsidR="008A7046" w:rsidRPr="0070185F" w:rsidRDefault="008A7046" w:rsidP="00706098">
      <w:pPr>
        <w:pStyle w:val="Eivli"/>
        <w:rPr>
          <w:sz w:val="20"/>
          <w:szCs w:val="20"/>
          <w:lang w:val="sv-FI"/>
        </w:rPr>
      </w:pPr>
    </w:p>
    <w:p w14:paraId="12434F08" w14:textId="34602551" w:rsidR="008A7046" w:rsidRDefault="008A7046" w:rsidP="00706098">
      <w:pPr>
        <w:pStyle w:val="Eivli"/>
        <w:rPr>
          <w:sz w:val="20"/>
          <w:szCs w:val="20"/>
          <w:lang w:val="sv-FI"/>
        </w:rPr>
      </w:pPr>
      <w:r w:rsidRPr="0070185F">
        <w:rPr>
          <w:sz w:val="20"/>
          <w:szCs w:val="20"/>
          <w:lang w:val="sv-FI"/>
        </w:rPr>
        <w:t>Stadsstyrelsen ger fullmäktige ett utlåtande om de åtgärder som utvärderingsberättelsen föranleder.</w:t>
      </w:r>
    </w:p>
    <w:p w14:paraId="6784747B" w14:textId="5F758DA4" w:rsidR="00DB7D07" w:rsidRDefault="00DB7D07" w:rsidP="00706098">
      <w:pPr>
        <w:pStyle w:val="Eivli"/>
        <w:rPr>
          <w:sz w:val="20"/>
          <w:szCs w:val="20"/>
          <w:lang w:val="sv-FI"/>
        </w:rPr>
      </w:pPr>
    </w:p>
    <w:p w14:paraId="3BC7A931" w14:textId="75B283C1" w:rsidR="00DB7D07" w:rsidRDefault="00DB7D07" w:rsidP="00706098">
      <w:pPr>
        <w:pStyle w:val="Eivli"/>
        <w:rPr>
          <w:sz w:val="20"/>
          <w:szCs w:val="20"/>
          <w:lang w:val="sv-FI"/>
        </w:rPr>
      </w:pPr>
    </w:p>
    <w:p w14:paraId="5C7583D7" w14:textId="234FAB58" w:rsidR="00DB7D07" w:rsidRDefault="00DB7D07" w:rsidP="00706098">
      <w:pPr>
        <w:pStyle w:val="Eivli"/>
        <w:rPr>
          <w:sz w:val="20"/>
          <w:szCs w:val="20"/>
          <w:lang w:val="sv-FI"/>
        </w:rPr>
      </w:pPr>
    </w:p>
    <w:p w14:paraId="426D1973" w14:textId="6E761961" w:rsidR="00DB7D07" w:rsidRDefault="00DB7D07" w:rsidP="00706098">
      <w:pPr>
        <w:pStyle w:val="Eivli"/>
        <w:rPr>
          <w:sz w:val="20"/>
          <w:szCs w:val="20"/>
          <w:lang w:val="sv-FI"/>
        </w:rPr>
      </w:pPr>
    </w:p>
    <w:p w14:paraId="43B89ED1" w14:textId="1CB18614" w:rsidR="00DB7D07" w:rsidRDefault="00DB7D07" w:rsidP="00706098">
      <w:pPr>
        <w:pStyle w:val="Eivli"/>
        <w:rPr>
          <w:sz w:val="20"/>
          <w:szCs w:val="20"/>
          <w:lang w:val="sv-FI"/>
        </w:rPr>
      </w:pPr>
    </w:p>
    <w:p w14:paraId="6171720C" w14:textId="58312CD2" w:rsidR="00DB7D07" w:rsidRDefault="00DB7D07" w:rsidP="00706098">
      <w:pPr>
        <w:pStyle w:val="Eivli"/>
        <w:rPr>
          <w:sz w:val="20"/>
          <w:szCs w:val="20"/>
          <w:lang w:val="sv-FI"/>
        </w:rPr>
      </w:pPr>
    </w:p>
    <w:p w14:paraId="719154CB" w14:textId="77777777" w:rsidR="00DB7D07" w:rsidRPr="0070185F" w:rsidRDefault="00DB7D07" w:rsidP="00706098">
      <w:pPr>
        <w:pStyle w:val="Eivli"/>
        <w:rPr>
          <w:sz w:val="20"/>
          <w:szCs w:val="20"/>
          <w:lang w:val="sv-FI"/>
        </w:rPr>
      </w:pPr>
    </w:p>
    <w:p w14:paraId="0A6959E7" w14:textId="77777777" w:rsidR="00706098" w:rsidRPr="0070185F" w:rsidRDefault="00706098" w:rsidP="00706098">
      <w:pPr>
        <w:pStyle w:val="Eivli"/>
        <w:rPr>
          <w:sz w:val="20"/>
          <w:szCs w:val="20"/>
          <w:lang w:val="sv-FI"/>
        </w:rPr>
      </w:pPr>
      <w:r w:rsidRPr="0070185F">
        <w:rPr>
          <w:sz w:val="20"/>
          <w:szCs w:val="20"/>
          <w:lang w:val="sv-FI"/>
        </w:rPr>
        <w:tab/>
        <w:t xml:space="preserve"> </w:t>
      </w:r>
    </w:p>
    <w:p w14:paraId="269E314A" w14:textId="77777777" w:rsidR="00813857" w:rsidRPr="0070185F" w:rsidRDefault="00813857" w:rsidP="00706098">
      <w:pPr>
        <w:pStyle w:val="Eivli"/>
        <w:rPr>
          <w:b/>
          <w:sz w:val="24"/>
          <w:szCs w:val="20"/>
          <w:lang w:val="sv-FI"/>
        </w:rPr>
      </w:pPr>
    </w:p>
    <w:p w14:paraId="7E48DCC0" w14:textId="77777777" w:rsidR="00AB753E" w:rsidRPr="0070185F" w:rsidRDefault="00706098" w:rsidP="00706098">
      <w:pPr>
        <w:pStyle w:val="Eivli"/>
        <w:rPr>
          <w:b/>
          <w:sz w:val="24"/>
          <w:szCs w:val="20"/>
          <w:lang w:val="sv-FI"/>
        </w:rPr>
      </w:pPr>
      <w:r w:rsidRPr="0070185F">
        <w:rPr>
          <w:b/>
          <w:sz w:val="24"/>
          <w:szCs w:val="20"/>
          <w:lang w:val="sv-FI"/>
        </w:rPr>
        <w:lastRenderedPageBreak/>
        <w:t>Kapitel 6</w:t>
      </w:r>
      <w:r w:rsidRPr="0070185F">
        <w:rPr>
          <w:b/>
          <w:sz w:val="24"/>
          <w:szCs w:val="20"/>
          <w:lang w:val="sv-FI"/>
        </w:rPr>
        <w:tab/>
      </w:r>
    </w:p>
    <w:p w14:paraId="03903282" w14:textId="77777777" w:rsidR="00706098" w:rsidRPr="0070185F" w:rsidRDefault="00706098" w:rsidP="00706098">
      <w:pPr>
        <w:pStyle w:val="Eivli"/>
        <w:rPr>
          <w:b/>
          <w:sz w:val="24"/>
          <w:szCs w:val="20"/>
          <w:lang w:val="sv-FI"/>
        </w:rPr>
      </w:pPr>
      <w:r w:rsidRPr="0070185F">
        <w:rPr>
          <w:b/>
          <w:sz w:val="24"/>
          <w:szCs w:val="20"/>
          <w:lang w:val="sv-FI"/>
        </w:rPr>
        <w:t>De övriga organens uppgifter och befogenhetsfördelning</w:t>
      </w:r>
    </w:p>
    <w:p w14:paraId="47341341" w14:textId="77777777" w:rsidR="00706098" w:rsidRPr="0070185F" w:rsidRDefault="00706098" w:rsidP="00706098">
      <w:pPr>
        <w:pStyle w:val="Eivli"/>
        <w:rPr>
          <w:sz w:val="20"/>
          <w:szCs w:val="20"/>
          <w:lang w:val="sv-FI"/>
        </w:rPr>
      </w:pPr>
    </w:p>
    <w:p w14:paraId="354A00C3" w14:textId="6A1F1203"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55</w:t>
      </w:r>
      <w:r w:rsidR="00AB753E" w:rsidRPr="0070185F">
        <w:rPr>
          <w:b/>
          <w:sz w:val="20"/>
          <w:szCs w:val="20"/>
          <w:lang w:val="sv-FI"/>
        </w:rPr>
        <w:t xml:space="preserve"> </w:t>
      </w:r>
      <w:r w:rsidRPr="0070185F">
        <w:rPr>
          <w:b/>
          <w:sz w:val="20"/>
          <w:szCs w:val="20"/>
          <w:lang w:val="sv-FI"/>
        </w:rPr>
        <w:t>Allmänna uppgifter och allmän behörighet</w:t>
      </w:r>
    </w:p>
    <w:p w14:paraId="42EF2083" w14:textId="77777777" w:rsidR="00706098" w:rsidRPr="0070185F" w:rsidRDefault="00706098" w:rsidP="00706098">
      <w:pPr>
        <w:pStyle w:val="Eivli"/>
        <w:rPr>
          <w:sz w:val="20"/>
          <w:szCs w:val="20"/>
          <w:lang w:val="sv-FI"/>
        </w:rPr>
      </w:pPr>
    </w:p>
    <w:p w14:paraId="14D98D65" w14:textId="77777777" w:rsidR="00706098" w:rsidRPr="0070185F" w:rsidRDefault="00706098" w:rsidP="00706098">
      <w:pPr>
        <w:pStyle w:val="Eivli"/>
        <w:rPr>
          <w:sz w:val="20"/>
          <w:szCs w:val="20"/>
          <w:lang w:val="sv-FI"/>
        </w:rPr>
      </w:pPr>
      <w:r w:rsidRPr="0070185F">
        <w:rPr>
          <w:sz w:val="20"/>
          <w:szCs w:val="20"/>
          <w:lang w:val="sv-FI"/>
        </w:rPr>
        <w:t>Stadens kollegiala organ har ett helhetsansvar för produktionen och utvecklingen av kommunala tjänster inom sitt verksamhetsområde med beaktande av de mål stadsfullmäktige uppställt, de resurser som anvisats samt de direktiv som stadsstyrelsen vid behov utfärdat.</w:t>
      </w:r>
    </w:p>
    <w:p w14:paraId="7B40C951" w14:textId="77777777" w:rsidR="00706098" w:rsidRPr="0070185F" w:rsidRDefault="00706098" w:rsidP="00706098">
      <w:pPr>
        <w:pStyle w:val="Eivli"/>
        <w:rPr>
          <w:sz w:val="20"/>
          <w:szCs w:val="20"/>
          <w:lang w:val="sv-FI"/>
        </w:rPr>
      </w:pPr>
      <w:r w:rsidRPr="0070185F">
        <w:rPr>
          <w:sz w:val="20"/>
          <w:szCs w:val="20"/>
          <w:lang w:val="sv-FI"/>
        </w:rPr>
        <w:tab/>
      </w:r>
    </w:p>
    <w:p w14:paraId="63255DAC" w14:textId="77777777" w:rsidR="00706098" w:rsidRPr="0070185F" w:rsidRDefault="00706098" w:rsidP="00706098">
      <w:pPr>
        <w:pStyle w:val="Eivli"/>
        <w:rPr>
          <w:sz w:val="20"/>
          <w:szCs w:val="20"/>
          <w:lang w:val="sv-FI"/>
        </w:rPr>
      </w:pPr>
      <w:r w:rsidRPr="0070185F">
        <w:rPr>
          <w:sz w:val="20"/>
          <w:szCs w:val="20"/>
          <w:lang w:val="sv-FI"/>
        </w:rPr>
        <w:t>Ordföranden och ledamöterna i stadens kollegiala organ ska i sitt uppdrag beakta stadsfullmäktiges bindande målsättningar och strategier.</w:t>
      </w:r>
    </w:p>
    <w:p w14:paraId="4B4D7232" w14:textId="77777777" w:rsidR="00706098" w:rsidRPr="0070185F" w:rsidRDefault="00706098" w:rsidP="00706098">
      <w:pPr>
        <w:pStyle w:val="Eivli"/>
        <w:rPr>
          <w:sz w:val="20"/>
          <w:szCs w:val="20"/>
          <w:lang w:val="sv-FI"/>
        </w:rPr>
      </w:pPr>
    </w:p>
    <w:p w14:paraId="4383C321" w14:textId="77777777" w:rsidR="00706098" w:rsidRPr="0070185F" w:rsidRDefault="00706098" w:rsidP="00706098">
      <w:pPr>
        <w:pStyle w:val="Eivli"/>
        <w:rPr>
          <w:sz w:val="20"/>
          <w:szCs w:val="20"/>
          <w:lang w:val="sv-FI"/>
        </w:rPr>
      </w:pPr>
      <w:r w:rsidRPr="0070185F">
        <w:rPr>
          <w:sz w:val="20"/>
          <w:szCs w:val="20"/>
          <w:lang w:val="sv-FI"/>
        </w:rPr>
        <w:t>De kollegiala organens beslutanderätt:</w:t>
      </w:r>
    </w:p>
    <w:p w14:paraId="2093CA67" w14:textId="77777777" w:rsidR="00706098" w:rsidRPr="0070185F" w:rsidRDefault="00706098" w:rsidP="00706098">
      <w:pPr>
        <w:pStyle w:val="Eivli"/>
        <w:rPr>
          <w:sz w:val="20"/>
          <w:szCs w:val="20"/>
          <w:lang w:val="sv-FI"/>
        </w:rPr>
      </w:pPr>
    </w:p>
    <w:p w14:paraId="0091EFAC" w14:textId="77777777" w:rsidR="00AB753E" w:rsidRPr="0070185F" w:rsidRDefault="00706098" w:rsidP="00F63938">
      <w:pPr>
        <w:pStyle w:val="Eivli"/>
        <w:numPr>
          <w:ilvl w:val="0"/>
          <w:numId w:val="5"/>
        </w:numPr>
        <w:rPr>
          <w:sz w:val="20"/>
          <w:szCs w:val="20"/>
          <w:lang w:val="sv-FI"/>
        </w:rPr>
      </w:pPr>
      <w:r w:rsidRPr="0070185F">
        <w:rPr>
          <w:sz w:val="20"/>
          <w:szCs w:val="20"/>
          <w:lang w:val="sv-FI"/>
        </w:rPr>
        <w:t>Besluta i de frågor som organet har rätt att avgöra med stöd av lag eller denna stadga.</w:t>
      </w:r>
    </w:p>
    <w:p w14:paraId="14578644" w14:textId="77777777" w:rsidR="00AB753E" w:rsidRPr="0070185F" w:rsidRDefault="00706098" w:rsidP="00706098">
      <w:pPr>
        <w:pStyle w:val="Eivli"/>
        <w:numPr>
          <w:ilvl w:val="0"/>
          <w:numId w:val="5"/>
        </w:numPr>
        <w:rPr>
          <w:sz w:val="20"/>
          <w:szCs w:val="20"/>
          <w:lang w:val="sv-FI"/>
        </w:rPr>
      </w:pPr>
      <w:r w:rsidRPr="0070185F">
        <w:rPr>
          <w:sz w:val="20"/>
          <w:szCs w:val="20"/>
          <w:lang w:val="sv-FI"/>
        </w:rPr>
        <w:t xml:space="preserve">Godkänna behövliga anvisningar och hålla dem tillgängliga i verksamheten. </w:t>
      </w:r>
    </w:p>
    <w:p w14:paraId="4B45F23F" w14:textId="77777777" w:rsidR="00AB753E" w:rsidRPr="0070185F" w:rsidRDefault="00706098" w:rsidP="00706098">
      <w:pPr>
        <w:pStyle w:val="Eivli"/>
        <w:numPr>
          <w:ilvl w:val="0"/>
          <w:numId w:val="5"/>
        </w:numPr>
        <w:rPr>
          <w:sz w:val="20"/>
          <w:szCs w:val="20"/>
          <w:lang w:val="sv-FI"/>
        </w:rPr>
      </w:pPr>
      <w:r w:rsidRPr="0070185F">
        <w:rPr>
          <w:sz w:val="20"/>
          <w:szCs w:val="20"/>
          <w:lang w:val="sv-FI"/>
        </w:rPr>
        <w:t>Besluta om tyngdpunktsområden och prioriteringar inom verksamheten, med beaktande av de tillbudsstående resurserna</w:t>
      </w:r>
      <w:r w:rsidR="008B4EA6" w:rsidRPr="0070185F">
        <w:rPr>
          <w:sz w:val="20"/>
          <w:szCs w:val="20"/>
          <w:lang w:val="sv-FI"/>
        </w:rPr>
        <w:t xml:space="preserve"> och stadens strategi</w:t>
      </w:r>
      <w:r w:rsidRPr="0070185F">
        <w:rPr>
          <w:sz w:val="20"/>
          <w:szCs w:val="20"/>
          <w:lang w:val="sv-FI"/>
        </w:rPr>
        <w:t>.</w:t>
      </w:r>
    </w:p>
    <w:p w14:paraId="316B4F2A" w14:textId="77777777" w:rsidR="00AB753E" w:rsidRPr="0070185F" w:rsidRDefault="00706098" w:rsidP="00706098">
      <w:pPr>
        <w:pStyle w:val="Eivli"/>
        <w:numPr>
          <w:ilvl w:val="0"/>
          <w:numId w:val="5"/>
        </w:numPr>
        <w:rPr>
          <w:sz w:val="20"/>
          <w:szCs w:val="20"/>
          <w:lang w:val="sv-FI"/>
        </w:rPr>
      </w:pPr>
      <w:r w:rsidRPr="0070185F">
        <w:rPr>
          <w:sz w:val="20"/>
          <w:szCs w:val="20"/>
          <w:lang w:val="sv-FI"/>
        </w:rPr>
        <w:t>Övervaka att verksamheten leds ändamålsenligt, effektivt och ekonomiskt.</w:t>
      </w:r>
    </w:p>
    <w:p w14:paraId="0ED91282" w14:textId="77777777" w:rsidR="00AB753E" w:rsidRPr="0070185F" w:rsidRDefault="00706098" w:rsidP="00706098">
      <w:pPr>
        <w:pStyle w:val="Eivli"/>
        <w:numPr>
          <w:ilvl w:val="0"/>
          <w:numId w:val="5"/>
        </w:numPr>
        <w:rPr>
          <w:sz w:val="20"/>
          <w:szCs w:val="20"/>
          <w:lang w:val="sv-FI"/>
        </w:rPr>
      </w:pPr>
      <w:r w:rsidRPr="0070185F">
        <w:rPr>
          <w:sz w:val="20"/>
          <w:szCs w:val="20"/>
          <w:lang w:val="sv-FI"/>
        </w:rPr>
        <w:t>Ansvara för den interna tillsynen till den del det gäller ifrågavarande organ.</w:t>
      </w:r>
    </w:p>
    <w:p w14:paraId="212530AD" w14:textId="77777777" w:rsidR="00AB753E" w:rsidRPr="0070185F" w:rsidRDefault="00706098" w:rsidP="00706098">
      <w:pPr>
        <w:pStyle w:val="Eivli"/>
        <w:numPr>
          <w:ilvl w:val="0"/>
          <w:numId w:val="5"/>
        </w:numPr>
        <w:rPr>
          <w:sz w:val="20"/>
          <w:szCs w:val="20"/>
          <w:lang w:val="sv-FI"/>
        </w:rPr>
      </w:pPr>
      <w:r w:rsidRPr="0070185F">
        <w:rPr>
          <w:sz w:val="20"/>
          <w:szCs w:val="20"/>
          <w:lang w:val="sv-FI"/>
        </w:rPr>
        <w:t>Följa upp verksamhetens resultat.</w:t>
      </w:r>
    </w:p>
    <w:p w14:paraId="05729C4A" w14:textId="77777777" w:rsidR="00AB753E" w:rsidRPr="0070185F" w:rsidRDefault="00706098" w:rsidP="00706098">
      <w:pPr>
        <w:pStyle w:val="Eivli"/>
        <w:numPr>
          <w:ilvl w:val="0"/>
          <w:numId w:val="5"/>
        </w:numPr>
        <w:rPr>
          <w:sz w:val="20"/>
          <w:szCs w:val="20"/>
          <w:lang w:val="sv-FI"/>
        </w:rPr>
      </w:pPr>
      <w:r w:rsidRPr="0070185F">
        <w:rPr>
          <w:sz w:val="20"/>
          <w:szCs w:val="20"/>
          <w:lang w:val="sv-FI"/>
        </w:rPr>
        <w:t>Svara för kommunikationen och informationen inom sitt ansvarsområde till stadens invånare, kunder och andra kontaktgrupper med beaktande av stadsstyrelsens direktiv.</w:t>
      </w:r>
    </w:p>
    <w:p w14:paraId="77A255F2" w14:textId="77777777" w:rsidR="00AB753E" w:rsidRPr="0070185F" w:rsidRDefault="00706098" w:rsidP="00706098">
      <w:pPr>
        <w:pStyle w:val="Eivli"/>
        <w:numPr>
          <w:ilvl w:val="0"/>
          <w:numId w:val="5"/>
        </w:numPr>
        <w:rPr>
          <w:sz w:val="20"/>
          <w:szCs w:val="20"/>
          <w:lang w:val="sv-FI"/>
        </w:rPr>
      </w:pPr>
      <w:r w:rsidRPr="0070185F">
        <w:rPr>
          <w:sz w:val="20"/>
          <w:szCs w:val="20"/>
          <w:lang w:val="sv-FI"/>
        </w:rPr>
        <w:t>Besluta om beviljande av verksamhetsbidrag och förfarandet vid övervakningen av bidragets användning.</w:t>
      </w:r>
    </w:p>
    <w:p w14:paraId="25CDE4BE" w14:textId="77777777" w:rsidR="00AB753E" w:rsidRPr="0070185F" w:rsidRDefault="00706098" w:rsidP="00706098">
      <w:pPr>
        <w:pStyle w:val="Eivli"/>
        <w:numPr>
          <w:ilvl w:val="0"/>
          <w:numId w:val="5"/>
        </w:numPr>
        <w:rPr>
          <w:sz w:val="20"/>
          <w:szCs w:val="20"/>
          <w:lang w:val="sv-FI"/>
        </w:rPr>
      </w:pPr>
      <w:r w:rsidRPr="0070185F">
        <w:rPr>
          <w:sz w:val="20"/>
          <w:szCs w:val="20"/>
          <w:lang w:val="sv-FI"/>
        </w:rPr>
        <w:t>Besluta om uthyrning och upphyrning av fast och lös egendom med beaktan</w:t>
      </w:r>
      <w:r w:rsidR="00DD68B1" w:rsidRPr="0070185F">
        <w:rPr>
          <w:sz w:val="20"/>
          <w:szCs w:val="20"/>
          <w:lang w:val="sv-FI"/>
        </w:rPr>
        <w:t xml:space="preserve">de av stadsstyrelsens direktiv samt </w:t>
      </w:r>
      <w:r w:rsidRPr="0070185F">
        <w:rPr>
          <w:sz w:val="20"/>
          <w:szCs w:val="20"/>
          <w:lang w:val="sv-FI"/>
        </w:rPr>
        <w:t>besluta om att säga upp ett hyreskontrakt eller arrendeavtal.</w:t>
      </w:r>
    </w:p>
    <w:p w14:paraId="1FF1A8B9" w14:textId="77777777" w:rsidR="00AB753E" w:rsidRPr="0070185F" w:rsidRDefault="00706098" w:rsidP="00706098">
      <w:pPr>
        <w:pStyle w:val="Eivli"/>
        <w:numPr>
          <w:ilvl w:val="0"/>
          <w:numId w:val="5"/>
        </w:numPr>
        <w:rPr>
          <w:sz w:val="20"/>
          <w:szCs w:val="20"/>
          <w:lang w:val="sv-FI"/>
        </w:rPr>
      </w:pPr>
      <w:r w:rsidRPr="0070185F">
        <w:rPr>
          <w:sz w:val="20"/>
          <w:szCs w:val="20"/>
          <w:lang w:val="sv-FI"/>
        </w:rPr>
        <w:t>Köp, försäljning och byte av lös egendom.</w:t>
      </w:r>
    </w:p>
    <w:p w14:paraId="109487E7" w14:textId="77777777" w:rsidR="00AB753E" w:rsidRPr="0070185F" w:rsidRDefault="00706098" w:rsidP="00706098">
      <w:pPr>
        <w:pStyle w:val="Eivli"/>
        <w:numPr>
          <w:ilvl w:val="0"/>
          <w:numId w:val="5"/>
        </w:numPr>
        <w:rPr>
          <w:sz w:val="20"/>
          <w:szCs w:val="20"/>
          <w:lang w:val="sv-FI"/>
        </w:rPr>
      </w:pPr>
      <w:r w:rsidRPr="0070185F">
        <w:rPr>
          <w:sz w:val="20"/>
          <w:szCs w:val="20"/>
          <w:lang w:val="sv-FI"/>
        </w:rPr>
        <w:t>Besluta om skadeersättning till ett maximibelopp som stadsstyrelsen fastställer.</w:t>
      </w:r>
    </w:p>
    <w:p w14:paraId="4F1295DE" w14:textId="77777777" w:rsidR="00AB753E" w:rsidRPr="0070185F" w:rsidRDefault="00706098" w:rsidP="00706098">
      <w:pPr>
        <w:pStyle w:val="Eivli"/>
        <w:numPr>
          <w:ilvl w:val="0"/>
          <w:numId w:val="5"/>
        </w:numPr>
        <w:rPr>
          <w:sz w:val="20"/>
          <w:szCs w:val="20"/>
          <w:lang w:val="sv-FI"/>
        </w:rPr>
      </w:pPr>
      <w:r w:rsidRPr="0070185F">
        <w:rPr>
          <w:sz w:val="20"/>
          <w:szCs w:val="20"/>
          <w:lang w:val="sv-FI"/>
        </w:rPr>
        <w:t>Besluta om privaträttsliga avgifter inom sitt ansvarsområde i enlighet med de grunder stadsfullmäktige fastställer med stöd av 14 § i kommunallagen.</w:t>
      </w:r>
    </w:p>
    <w:p w14:paraId="135AF06E" w14:textId="77777777" w:rsidR="00AB753E" w:rsidRPr="0070185F" w:rsidRDefault="00706098" w:rsidP="00706098">
      <w:pPr>
        <w:pStyle w:val="Eivli"/>
        <w:numPr>
          <w:ilvl w:val="0"/>
          <w:numId w:val="5"/>
        </w:numPr>
        <w:rPr>
          <w:sz w:val="20"/>
          <w:szCs w:val="20"/>
          <w:lang w:val="sv-FI"/>
        </w:rPr>
      </w:pPr>
      <w:r w:rsidRPr="0070185F">
        <w:rPr>
          <w:sz w:val="20"/>
          <w:szCs w:val="20"/>
          <w:lang w:val="sv-FI"/>
        </w:rPr>
        <w:t>Bevilja lättnad eller uppskov med att betala kommunal avgift eller total befrielse från avgift.</w:t>
      </w:r>
    </w:p>
    <w:p w14:paraId="14F4DBBF" w14:textId="77777777" w:rsidR="00AB753E" w:rsidRPr="0070185F" w:rsidRDefault="00706098" w:rsidP="00706098">
      <w:pPr>
        <w:pStyle w:val="Eivli"/>
        <w:numPr>
          <w:ilvl w:val="0"/>
          <w:numId w:val="5"/>
        </w:numPr>
        <w:rPr>
          <w:sz w:val="20"/>
          <w:szCs w:val="20"/>
          <w:lang w:val="sv-FI"/>
        </w:rPr>
      </w:pPr>
      <w:r w:rsidRPr="0070185F">
        <w:rPr>
          <w:sz w:val="20"/>
          <w:szCs w:val="20"/>
          <w:lang w:val="sv-FI"/>
        </w:rPr>
        <w:t>Tillsätta kommittéer, arbetsgrupper o.a. motsvarande organ för beredning av ett visst ärende eller uppgift.</w:t>
      </w:r>
    </w:p>
    <w:p w14:paraId="4D142722" w14:textId="77777777" w:rsidR="00AB753E" w:rsidRPr="0070185F" w:rsidRDefault="00706098" w:rsidP="00706098">
      <w:pPr>
        <w:pStyle w:val="Eivli"/>
        <w:numPr>
          <w:ilvl w:val="0"/>
          <w:numId w:val="5"/>
        </w:numPr>
        <w:rPr>
          <w:sz w:val="20"/>
          <w:szCs w:val="20"/>
          <w:lang w:val="sv-FI"/>
        </w:rPr>
      </w:pPr>
      <w:r w:rsidRPr="0070185F">
        <w:rPr>
          <w:sz w:val="20"/>
          <w:szCs w:val="20"/>
          <w:lang w:val="sv-FI"/>
        </w:rPr>
        <w:t>Ingå och underteckna avtal för sitt ansvarsområde.</w:t>
      </w:r>
    </w:p>
    <w:p w14:paraId="1CB63280" w14:textId="77777777" w:rsidR="00235C44" w:rsidRPr="0070185F" w:rsidRDefault="00706098" w:rsidP="00697213">
      <w:pPr>
        <w:pStyle w:val="Eivli"/>
        <w:numPr>
          <w:ilvl w:val="0"/>
          <w:numId w:val="5"/>
        </w:numPr>
        <w:rPr>
          <w:sz w:val="20"/>
          <w:szCs w:val="20"/>
          <w:lang w:val="sv-FI"/>
        </w:rPr>
      </w:pPr>
      <w:r w:rsidRPr="0070185F">
        <w:rPr>
          <w:sz w:val="20"/>
          <w:szCs w:val="20"/>
          <w:lang w:val="sv-FI"/>
        </w:rPr>
        <w:t xml:space="preserve">Vid beredning av ärenden, som kan medföra väsentliga förändringar i den kommunala servicen i något kommunområde eller för en i § </w:t>
      </w:r>
      <w:r w:rsidR="0073446E" w:rsidRPr="0070185F">
        <w:rPr>
          <w:sz w:val="20"/>
          <w:szCs w:val="20"/>
          <w:lang w:val="sv-FI"/>
        </w:rPr>
        <w:t>12</w:t>
      </w:r>
      <w:r w:rsidR="008B4EA6" w:rsidRPr="0070185F">
        <w:rPr>
          <w:sz w:val="20"/>
          <w:szCs w:val="20"/>
          <w:lang w:val="sv-FI"/>
        </w:rPr>
        <w:t xml:space="preserve"> </w:t>
      </w:r>
      <w:r w:rsidRPr="0070185F">
        <w:rPr>
          <w:sz w:val="20"/>
          <w:szCs w:val="20"/>
          <w:lang w:val="sv-FI"/>
        </w:rPr>
        <w:t>nämnd invånargrupp, ska utlåtande begäras in av ifrågavarande organ för deltagande och påverkan.</w:t>
      </w:r>
      <w:r w:rsidR="00697213" w:rsidRPr="0070185F">
        <w:rPr>
          <w:sz w:val="20"/>
          <w:szCs w:val="20"/>
          <w:lang w:val="sv-FI"/>
        </w:rPr>
        <w:t xml:space="preserve"> </w:t>
      </w:r>
      <w:r w:rsidRPr="0070185F">
        <w:rPr>
          <w:sz w:val="20"/>
          <w:szCs w:val="20"/>
          <w:lang w:val="sv-FI"/>
        </w:rPr>
        <w:t>Ett ärende ska anses vara av ovannämnd karaktär och ärendet remitteras till vederbörande organ för deltagande och påverkan, om utlåtande inte begärts in och en ledamot av ett kollegialt organ så yrkar och yrkandet får understöd.</w:t>
      </w:r>
    </w:p>
    <w:p w14:paraId="4C648926" w14:textId="77777777" w:rsidR="00706098" w:rsidRPr="0070185F" w:rsidRDefault="00706098" w:rsidP="00706098">
      <w:pPr>
        <w:pStyle w:val="Eivli"/>
        <w:numPr>
          <w:ilvl w:val="0"/>
          <w:numId w:val="5"/>
        </w:numPr>
        <w:rPr>
          <w:sz w:val="20"/>
          <w:szCs w:val="20"/>
          <w:lang w:val="sv-FI"/>
        </w:rPr>
      </w:pPr>
      <w:r w:rsidRPr="0070185F">
        <w:rPr>
          <w:sz w:val="20"/>
          <w:szCs w:val="20"/>
          <w:lang w:val="sv-FI"/>
        </w:rPr>
        <w:t>Delegera beslutanderätt till underlydande tjänsteinnehavare inom ramen för gällande lagstiftning och med beaktande av att beslut om administrativa tvångsåtgärder inte kan delegeras.</w:t>
      </w:r>
    </w:p>
    <w:p w14:paraId="2503B197" w14:textId="77777777" w:rsidR="00706098" w:rsidRPr="0070185F" w:rsidRDefault="00706098" w:rsidP="00706098">
      <w:pPr>
        <w:pStyle w:val="Eivli"/>
        <w:rPr>
          <w:sz w:val="20"/>
          <w:szCs w:val="20"/>
          <w:lang w:val="sv-FI"/>
        </w:rPr>
      </w:pPr>
    </w:p>
    <w:p w14:paraId="008A560E" w14:textId="77777777" w:rsidR="00706098" w:rsidRPr="0070185F" w:rsidRDefault="00706098" w:rsidP="00706098">
      <w:pPr>
        <w:pStyle w:val="Eivli"/>
        <w:rPr>
          <w:sz w:val="20"/>
          <w:szCs w:val="20"/>
          <w:lang w:val="sv-FI"/>
        </w:rPr>
      </w:pPr>
      <w:r w:rsidRPr="0070185F">
        <w:rPr>
          <w:sz w:val="20"/>
          <w:szCs w:val="20"/>
          <w:lang w:val="sv-FI"/>
        </w:rPr>
        <w:t>Protokoll ska föras över de beslut som tjänsteinnehavare fattar. Tjänsteinnehavarna ska meddela organet de beslut som kan tas upp till behandling i stadsstyrelsen eller nämnden.</w:t>
      </w:r>
    </w:p>
    <w:p w14:paraId="38288749" w14:textId="77777777" w:rsidR="00706098" w:rsidRPr="0070185F" w:rsidRDefault="00706098" w:rsidP="00706098">
      <w:pPr>
        <w:pStyle w:val="Eivli"/>
        <w:rPr>
          <w:sz w:val="20"/>
          <w:szCs w:val="20"/>
          <w:lang w:val="sv-FI"/>
        </w:rPr>
      </w:pPr>
    </w:p>
    <w:p w14:paraId="65733059" w14:textId="77777777" w:rsidR="00706098" w:rsidRPr="0070185F" w:rsidRDefault="00706098" w:rsidP="00706098">
      <w:pPr>
        <w:pStyle w:val="Eivli"/>
        <w:rPr>
          <w:sz w:val="20"/>
          <w:szCs w:val="20"/>
          <w:lang w:val="sv-FI"/>
        </w:rPr>
      </w:pPr>
      <w:r w:rsidRPr="0070185F">
        <w:rPr>
          <w:sz w:val="20"/>
          <w:szCs w:val="20"/>
          <w:lang w:val="sv-FI"/>
        </w:rPr>
        <w:t>En detaljerad förteckning ska föras över de ärenden som kollegia</w:t>
      </w:r>
      <w:r w:rsidR="00307E1F" w:rsidRPr="0070185F">
        <w:rPr>
          <w:sz w:val="20"/>
          <w:szCs w:val="20"/>
          <w:lang w:val="sv-FI"/>
        </w:rPr>
        <w:t>la organ delegerat till tjänste</w:t>
      </w:r>
      <w:r w:rsidRPr="0070185F">
        <w:rPr>
          <w:sz w:val="20"/>
          <w:szCs w:val="20"/>
          <w:lang w:val="sv-FI"/>
        </w:rPr>
        <w:t>innehavare.</w:t>
      </w:r>
    </w:p>
    <w:p w14:paraId="20BD9A1A" w14:textId="77777777" w:rsidR="00706098" w:rsidRPr="0070185F" w:rsidRDefault="00706098" w:rsidP="00706098">
      <w:pPr>
        <w:pStyle w:val="Eivli"/>
        <w:rPr>
          <w:sz w:val="20"/>
          <w:szCs w:val="20"/>
          <w:lang w:val="sv-FI"/>
        </w:rPr>
      </w:pPr>
    </w:p>
    <w:p w14:paraId="68073318" w14:textId="77777777" w:rsidR="00706098" w:rsidRPr="0070185F" w:rsidRDefault="00706098" w:rsidP="00706098">
      <w:pPr>
        <w:pStyle w:val="Eivli"/>
        <w:rPr>
          <w:sz w:val="20"/>
          <w:szCs w:val="20"/>
          <w:lang w:val="sv-FI"/>
        </w:rPr>
      </w:pPr>
      <w:r w:rsidRPr="0070185F">
        <w:rPr>
          <w:sz w:val="20"/>
          <w:szCs w:val="20"/>
          <w:lang w:val="sv-FI"/>
        </w:rPr>
        <w:t xml:space="preserve">Ärendena föredras i respektive organ av den eller de tjänsteinnehavare som organet utser. </w:t>
      </w:r>
    </w:p>
    <w:p w14:paraId="100C5B58" w14:textId="77777777" w:rsidR="00706098" w:rsidRPr="0070185F" w:rsidRDefault="00706098" w:rsidP="00706098">
      <w:pPr>
        <w:pStyle w:val="Eivli"/>
        <w:rPr>
          <w:sz w:val="20"/>
          <w:szCs w:val="20"/>
          <w:lang w:val="sv-FI"/>
        </w:rPr>
      </w:pPr>
      <w:r w:rsidRPr="0070185F">
        <w:rPr>
          <w:sz w:val="20"/>
          <w:szCs w:val="20"/>
          <w:lang w:val="sv-FI"/>
        </w:rPr>
        <w:t xml:space="preserve"> </w:t>
      </w:r>
    </w:p>
    <w:p w14:paraId="04FC77AF" w14:textId="77777777" w:rsidR="00706098" w:rsidRPr="0070185F" w:rsidRDefault="00706098" w:rsidP="00706098">
      <w:pPr>
        <w:pStyle w:val="Eivli"/>
        <w:rPr>
          <w:sz w:val="20"/>
          <w:szCs w:val="20"/>
          <w:lang w:val="sv-FI"/>
        </w:rPr>
      </w:pPr>
      <w:r w:rsidRPr="0070185F">
        <w:rPr>
          <w:sz w:val="20"/>
          <w:szCs w:val="20"/>
          <w:lang w:val="sv-FI"/>
        </w:rPr>
        <w:t xml:space="preserve">Nämndernas förslag till budget och ekonomiplan samt uppföljning av den fastställda budgeten föredras av respektive avdelningschef. </w:t>
      </w:r>
    </w:p>
    <w:p w14:paraId="54F9AE05" w14:textId="77777777" w:rsidR="00706098" w:rsidRPr="0070185F" w:rsidRDefault="00706098" w:rsidP="00706098">
      <w:pPr>
        <w:pStyle w:val="Eivli"/>
        <w:rPr>
          <w:sz w:val="20"/>
          <w:szCs w:val="20"/>
          <w:lang w:val="sv-FI"/>
        </w:rPr>
      </w:pPr>
      <w:r w:rsidRPr="0070185F">
        <w:rPr>
          <w:sz w:val="20"/>
          <w:szCs w:val="20"/>
          <w:lang w:val="sv-FI"/>
        </w:rPr>
        <w:t xml:space="preserve">   </w:t>
      </w:r>
    </w:p>
    <w:p w14:paraId="4A3718B8" w14:textId="77777777" w:rsidR="00706098" w:rsidRPr="0070185F" w:rsidRDefault="00706098" w:rsidP="00706098">
      <w:pPr>
        <w:pStyle w:val="Eivli"/>
        <w:rPr>
          <w:sz w:val="20"/>
          <w:szCs w:val="20"/>
          <w:lang w:val="sv-FI"/>
        </w:rPr>
      </w:pPr>
      <w:r w:rsidRPr="0070185F">
        <w:rPr>
          <w:sz w:val="20"/>
          <w:szCs w:val="20"/>
          <w:lang w:val="sv-FI"/>
        </w:rPr>
        <w:t>När föredraganden eller dennes ställföreträdare inte kan föredra ärendet på grund av jäv eller förhinder kan ett organ av särskilda skäl besluta att ett ärende ska behandlas utgående från ordförandens redogörelse, utan föredragning av en tjänsteinnehavare. I ett sådant ärende utgör ordförandens förslag utgångsförslag.</w:t>
      </w:r>
    </w:p>
    <w:p w14:paraId="0C136CF1"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p>
    <w:p w14:paraId="4587D486" w14:textId="77777777" w:rsidR="00706098" w:rsidRPr="0070185F" w:rsidRDefault="00706098" w:rsidP="00706098">
      <w:pPr>
        <w:pStyle w:val="Eivli"/>
        <w:rPr>
          <w:sz w:val="20"/>
          <w:szCs w:val="20"/>
          <w:lang w:val="sv-FI"/>
        </w:rPr>
      </w:pPr>
      <w:r w:rsidRPr="0070185F">
        <w:rPr>
          <w:sz w:val="20"/>
          <w:szCs w:val="20"/>
          <w:lang w:val="sv-FI"/>
        </w:rPr>
        <w:t>Stadsstyrelsen beslutar om uppgiftsfördelningen mellan avdelningarna och sektorerna till den del den inte regleras i denna stadga.</w:t>
      </w:r>
    </w:p>
    <w:p w14:paraId="0A392C6A" w14:textId="77777777" w:rsidR="00AD7518" w:rsidRPr="0070185F" w:rsidRDefault="00AD7518" w:rsidP="00706098">
      <w:pPr>
        <w:pStyle w:val="Eivli"/>
        <w:rPr>
          <w:sz w:val="20"/>
          <w:szCs w:val="20"/>
          <w:lang w:val="sv-FI"/>
        </w:rPr>
      </w:pPr>
    </w:p>
    <w:p w14:paraId="2B2F2DF1" w14:textId="79FDA0B2" w:rsidR="00706098" w:rsidRPr="0070185F" w:rsidRDefault="00706098" w:rsidP="00706098">
      <w:pPr>
        <w:pStyle w:val="Eivli"/>
        <w:rPr>
          <w:b/>
          <w:sz w:val="20"/>
          <w:szCs w:val="20"/>
          <w:lang w:val="sv-FI"/>
        </w:rPr>
      </w:pPr>
      <w:r w:rsidRPr="0070185F">
        <w:rPr>
          <w:b/>
          <w:sz w:val="20"/>
          <w:szCs w:val="20"/>
          <w:lang w:val="sv-FI"/>
        </w:rPr>
        <w:lastRenderedPageBreak/>
        <w:t>§</w:t>
      </w:r>
      <w:r w:rsidR="001761B0" w:rsidRPr="0070185F">
        <w:rPr>
          <w:b/>
          <w:sz w:val="20"/>
          <w:szCs w:val="20"/>
          <w:lang w:val="sv-FI"/>
        </w:rPr>
        <w:t xml:space="preserve"> </w:t>
      </w:r>
      <w:r w:rsidR="00A7345B" w:rsidRPr="0070185F">
        <w:rPr>
          <w:b/>
          <w:sz w:val="20"/>
          <w:szCs w:val="20"/>
          <w:lang w:val="sv-FI"/>
        </w:rPr>
        <w:t>56</w:t>
      </w:r>
      <w:r w:rsidRPr="0070185F">
        <w:rPr>
          <w:b/>
          <w:sz w:val="20"/>
          <w:szCs w:val="20"/>
          <w:lang w:val="sv-FI"/>
        </w:rPr>
        <w:t xml:space="preserve"> Befogenhet att besluta om utlämnande av handling</w:t>
      </w:r>
    </w:p>
    <w:p w14:paraId="290583F9" w14:textId="77777777" w:rsidR="00706098" w:rsidRPr="0070185F" w:rsidRDefault="00706098" w:rsidP="00706098">
      <w:pPr>
        <w:pStyle w:val="Eivli"/>
        <w:rPr>
          <w:sz w:val="20"/>
          <w:szCs w:val="20"/>
          <w:lang w:val="sv-FI"/>
        </w:rPr>
      </w:pPr>
    </w:p>
    <w:p w14:paraId="1FA13FF9" w14:textId="3102D2D6" w:rsidR="00706098" w:rsidRPr="0070185F" w:rsidRDefault="00706098" w:rsidP="00706098">
      <w:pPr>
        <w:pStyle w:val="Eivli"/>
        <w:rPr>
          <w:sz w:val="20"/>
          <w:szCs w:val="20"/>
          <w:lang w:val="sv-FI"/>
        </w:rPr>
      </w:pPr>
      <w:r w:rsidRPr="0070185F">
        <w:rPr>
          <w:sz w:val="20"/>
          <w:szCs w:val="20"/>
          <w:lang w:val="sv-FI"/>
        </w:rPr>
        <w:t xml:space="preserve">Begäran om upplysningar som gäller fullmäktiges och stadsstyrelsens handlingar avgörs av </w:t>
      </w:r>
      <w:r w:rsidR="00075E9D" w:rsidRPr="00545859">
        <w:rPr>
          <w:rStyle w:val="Voimakaskorostus"/>
          <w:i w:val="0"/>
          <w:iCs w:val="0"/>
          <w:color w:val="auto"/>
          <w:sz w:val="20"/>
          <w:szCs w:val="20"/>
          <w:lang w:val="sv-FI"/>
        </w:rPr>
        <w:t>förvaltningschefen</w:t>
      </w:r>
      <w:r w:rsidRPr="00545859">
        <w:rPr>
          <w:i/>
          <w:iCs/>
          <w:sz w:val="20"/>
          <w:szCs w:val="20"/>
          <w:lang w:val="sv-FI"/>
        </w:rPr>
        <w:t>.</w:t>
      </w:r>
    </w:p>
    <w:p w14:paraId="68F21D90" w14:textId="77777777" w:rsidR="00706098" w:rsidRPr="0070185F" w:rsidRDefault="00706098" w:rsidP="00706098">
      <w:pPr>
        <w:pStyle w:val="Eivli"/>
        <w:rPr>
          <w:sz w:val="20"/>
          <w:szCs w:val="20"/>
          <w:lang w:val="sv-FI"/>
        </w:rPr>
      </w:pPr>
    </w:p>
    <w:p w14:paraId="13C326F3" w14:textId="1EB5D50C" w:rsidR="00706098" w:rsidRPr="0070185F" w:rsidRDefault="00706098" w:rsidP="00706098">
      <w:pPr>
        <w:pStyle w:val="Eivli"/>
        <w:rPr>
          <w:sz w:val="20"/>
          <w:szCs w:val="20"/>
          <w:lang w:val="sv-FI"/>
        </w:rPr>
      </w:pPr>
      <w:r w:rsidRPr="0070185F">
        <w:rPr>
          <w:sz w:val="20"/>
          <w:szCs w:val="20"/>
          <w:lang w:val="sv-FI"/>
        </w:rPr>
        <w:t>Övriga kollegiala organ kan delegera rätt till en underställd tjänsteinnehavare att som myndighet avgöra om en handling får lämnas ut.</w:t>
      </w:r>
    </w:p>
    <w:p w14:paraId="4853B841" w14:textId="4B07EDED" w:rsidR="00235C44" w:rsidRPr="0070185F" w:rsidRDefault="00235C44" w:rsidP="00706098">
      <w:pPr>
        <w:pStyle w:val="Eivli"/>
        <w:rPr>
          <w:sz w:val="20"/>
          <w:szCs w:val="20"/>
          <w:lang w:val="sv-FI"/>
        </w:rPr>
      </w:pPr>
    </w:p>
    <w:p w14:paraId="0A3F72AB" w14:textId="77777777" w:rsidR="008927A4" w:rsidRPr="0070185F" w:rsidRDefault="008927A4" w:rsidP="00706098">
      <w:pPr>
        <w:pStyle w:val="Eivli"/>
        <w:rPr>
          <w:sz w:val="20"/>
          <w:szCs w:val="20"/>
          <w:lang w:val="sv-FI"/>
        </w:rPr>
      </w:pPr>
    </w:p>
    <w:p w14:paraId="5CA53FF1" w14:textId="77777777" w:rsidR="00235C44" w:rsidRPr="0070185F" w:rsidRDefault="00706098" w:rsidP="00706098">
      <w:pPr>
        <w:pStyle w:val="Eivli"/>
        <w:rPr>
          <w:b/>
          <w:sz w:val="24"/>
          <w:szCs w:val="20"/>
          <w:lang w:val="sv-FI"/>
        </w:rPr>
      </w:pPr>
      <w:r w:rsidRPr="0070185F">
        <w:rPr>
          <w:b/>
          <w:sz w:val="24"/>
          <w:szCs w:val="20"/>
          <w:lang w:val="sv-FI"/>
        </w:rPr>
        <w:t>Kapitel 7</w:t>
      </w:r>
      <w:r w:rsidRPr="0070185F">
        <w:rPr>
          <w:b/>
          <w:sz w:val="24"/>
          <w:szCs w:val="20"/>
          <w:lang w:val="sv-FI"/>
        </w:rPr>
        <w:tab/>
      </w:r>
    </w:p>
    <w:p w14:paraId="158B8A27" w14:textId="77777777" w:rsidR="00706098" w:rsidRPr="0070185F" w:rsidRDefault="00706098" w:rsidP="00706098">
      <w:pPr>
        <w:pStyle w:val="Eivli"/>
        <w:rPr>
          <w:b/>
          <w:sz w:val="24"/>
          <w:szCs w:val="20"/>
          <w:lang w:val="sv-FI"/>
        </w:rPr>
      </w:pPr>
      <w:r w:rsidRPr="0070185F">
        <w:rPr>
          <w:b/>
          <w:sz w:val="24"/>
          <w:szCs w:val="20"/>
          <w:lang w:val="sv-FI"/>
        </w:rPr>
        <w:t>Dokumentförvaltning</w:t>
      </w:r>
    </w:p>
    <w:p w14:paraId="50125231" w14:textId="77777777" w:rsidR="00706098" w:rsidRPr="0070185F" w:rsidRDefault="00706098" w:rsidP="00706098">
      <w:pPr>
        <w:pStyle w:val="Eivli"/>
        <w:rPr>
          <w:sz w:val="20"/>
          <w:szCs w:val="20"/>
          <w:lang w:val="sv-FI"/>
        </w:rPr>
      </w:pPr>
    </w:p>
    <w:p w14:paraId="1DA277FF" w14:textId="5404D535"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57</w:t>
      </w:r>
      <w:r w:rsidRPr="0070185F">
        <w:rPr>
          <w:b/>
          <w:sz w:val="20"/>
          <w:szCs w:val="20"/>
          <w:lang w:val="sv-FI"/>
        </w:rPr>
        <w:t xml:space="preserve"> Stadsstyrelsens uppgifter inom dokumentförvaltningen</w:t>
      </w:r>
      <w:r w:rsidR="003037A8" w:rsidRPr="0070185F">
        <w:rPr>
          <w:b/>
          <w:sz w:val="20"/>
          <w:szCs w:val="20"/>
          <w:lang w:val="sv-FI"/>
        </w:rPr>
        <w:t xml:space="preserve"> och dataskyddet</w:t>
      </w:r>
    </w:p>
    <w:p w14:paraId="5A25747A" w14:textId="77777777" w:rsidR="00706098" w:rsidRPr="0070185F" w:rsidRDefault="00706098" w:rsidP="00706098">
      <w:pPr>
        <w:pStyle w:val="Eivli"/>
        <w:rPr>
          <w:sz w:val="20"/>
          <w:szCs w:val="20"/>
          <w:lang w:val="sv-FI"/>
        </w:rPr>
      </w:pPr>
    </w:p>
    <w:p w14:paraId="03B63631" w14:textId="77777777" w:rsidR="00706098" w:rsidRPr="0070185F" w:rsidRDefault="00706098" w:rsidP="00706098">
      <w:pPr>
        <w:pStyle w:val="Eivli"/>
        <w:rPr>
          <w:sz w:val="20"/>
          <w:szCs w:val="20"/>
          <w:lang w:val="sv-FI"/>
        </w:rPr>
      </w:pPr>
      <w:r w:rsidRPr="0070185F">
        <w:rPr>
          <w:sz w:val="20"/>
          <w:szCs w:val="20"/>
          <w:lang w:val="sv-FI"/>
        </w:rPr>
        <w:t xml:space="preserve">Stadsstyrelsen svarar för att anvisningar, praxis, ansvarsfördelningen och övervakningen har fastställts för dokumentförvaltningen i </w:t>
      </w:r>
      <w:r w:rsidR="00307E1F" w:rsidRPr="0070185F">
        <w:rPr>
          <w:sz w:val="20"/>
          <w:szCs w:val="20"/>
          <w:lang w:val="sv-FI"/>
        </w:rPr>
        <w:t>stadens</w:t>
      </w:r>
      <w:r w:rsidRPr="0070185F">
        <w:rPr>
          <w:sz w:val="20"/>
          <w:szCs w:val="20"/>
          <w:lang w:val="sv-FI"/>
        </w:rPr>
        <w:t xml:space="preserve"> olika verksamheter och </w:t>
      </w:r>
    </w:p>
    <w:p w14:paraId="09B8D95D" w14:textId="77777777" w:rsidR="00706098" w:rsidRPr="0070185F" w:rsidRDefault="00706098" w:rsidP="00706098">
      <w:pPr>
        <w:pStyle w:val="Eivli"/>
        <w:rPr>
          <w:sz w:val="20"/>
          <w:szCs w:val="20"/>
          <w:lang w:val="sv-FI"/>
        </w:rPr>
      </w:pPr>
    </w:p>
    <w:p w14:paraId="04EC268E" w14:textId="77777777" w:rsidR="00235C44" w:rsidRPr="0070185F" w:rsidRDefault="00706098" w:rsidP="00706098">
      <w:pPr>
        <w:pStyle w:val="Eivli"/>
        <w:numPr>
          <w:ilvl w:val="0"/>
          <w:numId w:val="6"/>
        </w:numPr>
        <w:rPr>
          <w:sz w:val="20"/>
          <w:szCs w:val="20"/>
          <w:lang w:val="sv-FI"/>
        </w:rPr>
      </w:pPr>
      <w:r w:rsidRPr="0070185F">
        <w:rPr>
          <w:sz w:val="20"/>
          <w:szCs w:val="20"/>
          <w:lang w:val="sv-FI"/>
        </w:rPr>
        <w:t>svarar för att informationshanteringen och behandlingen av personuppgifter följer god sed</w:t>
      </w:r>
      <w:r w:rsidR="008A4285" w:rsidRPr="0070185F">
        <w:rPr>
          <w:sz w:val="20"/>
          <w:szCs w:val="20"/>
          <w:lang w:val="sv-FI"/>
        </w:rPr>
        <w:t xml:space="preserve"> och </w:t>
      </w:r>
      <w:r w:rsidR="0058350C" w:rsidRPr="0070185F">
        <w:rPr>
          <w:sz w:val="20"/>
          <w:szCs w:val="20"/>
          <w:lang w:val="sv-FI"/>
        </w:rPr>
        <w:t>gällande bestämmelser</w:t>
      </w:r>
    </w:p>
    <w:p w14:paraId="37942741" w14:textId="77777777" w:rsidR="00235C44" w:rsidRPr="0070185F" w:rsidRDefault="00706098" w:rsidP="00706098">
      <w:pPr>
        <w:pStyle w:val="Eivli"/>
        <w:numPr>
          <w:ilvl w:val="0"/>
          <w:numId w:val="6"/>
        </w:numPr>
        <w:rPr>
          <w:sz w:val="20"/>
          <w:szCs w:val="20"/>
          <w:lang w:val="sv-FI"/>
        </w:rPr>
      </w:pPr>
      <w:r w:rsidRPr="0070185F">
        <w:rPr>
          <w:sz w:val="20"/>
          <w:szCs w:val="20"/>
          <w:lang w:val="sv-FI"/>
        </w:rPr>
        <w:t>ger närmare föreskrifter om skötseln av dokumentförvaltningen och om de uppgifter som ska skötas av den informationshanteringssakkunniga, av avdelningarna och sektorerna och av de personer som ansvarar för dokumentförvaltningen inom dem</w:t>
      </w:r>
    </w:p>
    <w:p w14:paraId="403919D6" w14:textId="77777777" w:rsidR="0058350C" w:rsidRPr="0070185F" w:rsidRDefault="0058350C" w:rsidP="00706098">
      <w:pPr>
        <w:pStyle w:val="Eivli"/>
        <w:numPr>
          <w:ilvl w:val="0"/>
          <w:numId w:val="6"/>
        </w:numPr>
        <w:rPr>
          <w:sz w:val="20"/>
          <w:szCs w:val="20"/>
          <w:lang w:val="sv-FI"/>
        </w:rPr>
      </w:pPr>
      <w:r w:rsidRPr="0070185F">
        <w:rPr>
          <w:sz w:val="20"/>
          <w:szCs w:val="20"/>
          <w:lang w:val="sv-FI"/>
        </w:rPr>
        <w:t xml:space="preserve">svarar för att personuppgifter behandlas enligt EU:s dataskyddsförordning, ger närmare föreskrifter om </w:t>
      </w:r>
      <w:r w:rsidR="002706FB" w:rsidRPr="0070185F">
        <w:rPr>
          <w:sz w:val="20"/>
          <w:szCs w:val="20"/>
          <w:lang w:val="sv-FI"/>
        </w:rPr>
        <w:t>skyddet</w:t>
      </w:r>
      <w:r w:rsidRPr="0070185F">
        <w:rPr>
          <w:sz w:val="20"/>
          <w:szCs w:val="20"/>
          <w:lang w:val="sv-FI"/>
        </w:rPr>
        <w:t xml:space="preserve"> av personuppgifter och utser dataskyddsombud</w:t>
      </w:r>
    </w:p>
    <w:p w14:paraId="0D82C126" w14:textId="77777777" w:rsidR="00235C44" w:rsidRPr="0070185F" w:rsidRDefault="00706098" w:rsidP="00706098">
      <w:pPr>
        <w:pStyle w:val="Eivli"/>
        <w:numPr>
          <w:ilvl w:val="0"/>
          <w:numId w:val="6"/>
        </w:numPr>
        <w:rPr>
          <w:sz w:val="20"/>
          <w:szCs w:val="20"/>
          <w:lang w:val="sv-FI"/>
        </w:rPr>
      </w:pPr>
      <w:r w:rsidRPr="0070185F">
        <w:rPr>
          <w:sz w:val="20"/>
          <w:szCs w:val="20"/>
          <w:lang w:val="sv-FI"/>
        </w:rPr>
        <w:t xml:space="preserve">fattar beslut om de allmänna principerna för planen för informationsstyrning (ISP) </w:t>
      </w:r>
    </w:p>
    <w:p w14:paraId="4764ACB5" w14:textId="77777777" w:rsidR="00706098" w:rsidRPr="0070185F" w:rsidRDefault="00706098" w:rsidP="00706098">
      <w:pPr>
        <w:pStyle w:val="Eivli"/>
        <w:numPr>
          <w:ilvl w:val="0"/>
          <w:numId w:val="6"/>
        </w:numPr>
        <w:rPr>
          <w:sz w:val="20"/>
          <w:szCs w:val="20"/>
          <w:lang w:val="sv-FI"/>
        </w:rPr>
      </w:pPr>
      <w:r w:rsidRPr="0070185F">
        <w:rPr>
          <w:sz w:val="20"/>
          <w:szCs w:val="20"/>
          <w:lang w:val="sv-FI"/>
        </w:rPr>
        <w:t>utser arkivbildare och registeransvariga för kommunen, om det i förvaltningsstadgan inte har förordnats någon registeransvarig.</w:t>
      </w:r>
    </w:p>
    <w:p w14:paraId="78BEFD2A" w14:textId="77777777" w:rsidR="00706098" w:rsidRPr="0070185F" w:rsidRDefault="00706098" w:rsidP="00706098">
      <w:pPr>
        <w:pStyle w:val="Eivli"/>
        <w:rPr>
          <w:sz w:val="20"/>
          <w:szCs w:val="20"/>
          <w:lang w:val="sv-FI"/>
        </w:rPr>
      </w:pPr>
    </w:p>
    <w:p w14:paraId="3E4EE754" w14:textId="65923320" w:rsidR="00706098" w:rsidRPr="0070185F" w:rsidRDefault="00706098" w:rsidP="00706098">
      <w:pPr>
        <w:pStyle w:val="Eivli"/>
        <w:rPr>
          <w:b/>
          <w:sz w:val="20"/>
          <w:szCs w:val="20"/>
          <w:lang w:val="sv-FI"/>
        </w:rPr>
      </w:pPr>
      <w:r w:rsidRPr="0070185F">
        <w:rPr>
          <w:b/>
          <w:sz w:val="20"/>
          <w:szCs w:val="20"/>
          <w:lang w:val="sv-FI"/>
        </w:rPr>
        <w:t>§</w:t>
      </w:r>
      <w:r w:rsidR="00235C44" w:rsidRPr="0070185F">
        <w:rPr>
          <w:b/>
          <w:sz w:val="20"/>
          <w:szCs w:val="20"/>
          <w:lang w:val="sv-FI"/>
        </w:rPr>
        <w:t xml:space="preserve"> </w:t>
      </w:r>
      <w:r w:rsidR="00A7345B" w:rsidRPr="0070185F">
        <w:rPr>
          <w:b/>
          <w:sz w:val="20"/>
          <w:szCs w:val="20"/>
          <w:lang w:val="sv-FI"/>
        </w:rPr>
        <w:t>58</w:t>
      </w:r>
      <w:r w:rsidRPr="0070185F">
        <w:rPr>
          <w:b/>
          <w:sz w:val="20"/>
          <w:szCs w:val="20"/>
          <w:lang w:val="sv-FI"/>
        </w:rPr>
        <w:t xml:space="preserve"> Uppgifter för den informationshanteringssakkunniga</w:t>
      </w:r>
    </w:p>
    <w:p w14:paraId="27A76422" w14:textId="77777777" w:rsidR="00706098" w:rsidRPr="0070185F" w:rsidRDefault="00706098" w:rsidP="00706098">
      <w:pPr>
        <w:pStyle w:val="Eivli"/>
        <w:rPr>
          <w:sz w:val="20"/>
          <w:szCs w:val="20"/>
          <w:lang w:val="sv-FI"/>
        </w:rPr>
      </w:pPr>
    </w:p>
    <w:p w14:paraId="2C3ABA9E" w14:textId="77777777" w:rsidR="00706098" w:rsidRPr="0070185F" w:rsidRDefault="00706098" w:rsidP="00706098">
      <w:pPr>
        <w:pStyle w:val="Eivli"/>
        <w:rPr>
          <w:sz w:val="20"/>
          <w:szCs w:val="20"/>
          <w:lang w:val="sv-FI"/>
        </w:rPr>
      </w:pPr>
      <w:r w:rsidRPr="0070185F">
        <w:rPr>
          <w:sz w:val="20"/>
          <w:szCs w:val="20"/>
          <w:lang w:val="sv-FI"/>
        </w:rPr>
        <w:t xml:space="preserve">Stadens informationshanteringssakkunniga leder dokumentförvaltningen. Tjänsteinnehavaren är underställd stadsstyrelsen och svarar för uppgifterna i de handlingar som kommunen ska förvara varaktigt. </w:t>
      </w:r>
    </w:p>
    <w:p w14:paraId="49206A88" w14:textId="77777777" w:rsidR="00706098" w:rsidRPr="0070185F" w:rsidRDefault="00706098" w:rsidP="00706098">
      <w:pPr>
        <w:pStyle w:val="Eivli"/>
        <w:rPr>
          <w:sz w:val="20"/>
          <w:szCs w:val="20"/>
          <w:lang w:val="sv-FI"/>
        </w:rPr>
      </w:pPr>
    </w:p>
    <w:p w14:paraId="13EBE2A0" w14:textId="77777777" w:rsidR="00235C44" w:rsidRPr="0070185F" w:rsidRDefault="00706098" w:rsidP="00DD68B1">
      <w:pPr>
        <w:pStyle w:val="Eivli"/>
        <w:rPr>
          <w:sz w:val="20"/>
          <w:szCs w:val="20"/>
          <w:lang w:val="sv-FI"/>
        </w:rPr>
      </w:pPr>
      <w:r w:rsidRPr="0070185F">
        <w:rPr>
          <w:sz w:val="20"/>
          <w:szCs w:val="20"/>
          <w:lang w:val="sv-FI"/>
        </w:rPr>
        <w:t>In</w:t>
      </w:r>
      <w:r w:rsidR="00DD68B1" w:rsidRPr="0070185F">
        <w:rPr>
          <w:sz w:val="20"/>
          <w:szCs w:val="20"/>
          <w:lang w:val="sv-FI"/>
        </w:rPr>
        <w:t xml:space="preserve">formationshanteringssakkunniga </w:t>
      </w:r>
      <w:r w:rsidRPr="0070185F">
        <w:rPr>
          <w:sz w:val="20"/>
          <w:szCs w:val="20"/>
          <w:lang w:val="sv-FI"/>
        </w:rPr>
        <w:t>svara</w:t>
      </w:r>
      <w:r w:rsidR="00DD68B1" w:rsidRPr="0070185F">
        <w:rPr>
          <w:sz w:val="20"/>
          <w:szCs w:val="20"/>
          <w:lang w:val="sv-FI"/>
        </w:rPr>
        <w:t>r</w:t>
      </w:r>
      <w:r w:rsidRPr="0070185F">
        <w:rPr>
          <w:sz w:val="20"/>
          <w:szCs w:val="20"/>
          <w:lang w:val="sv-FI"/>
        </w:rPr>
        <w:t xml:space="preserve"> för beredningen och verkställandet av stadsstyrelsens myndighetsuppgifter inom dokumentförvaltningen</w:t>
      </w:r>
      <w:r w:rsidR="00DD68B1" w:rsidRPr="0070185F">
        <w:rPr>
          <w:sz w:val="20"/>
          <w:szCs w:val="20"/>
          <w:lang w:val="sv-FI"/>
        </w:rPr>
        <w:t>.</w:t>
      </w:r>
    </w:p>
    <w:p w14:paraId="67B7A70C" w14:textId="77777777" w:rsidR="003037A8" w:rsidRPr="0070185F" w:rsidRDefault="003037A8" w:rsidP="00DD68B1">
      <w:pPr>
        <w:pStyle w:val="Eivli"/>
        <w:rPr>
          <w:sz w:val="20"/>
          <w:szCs w:val="20"/>
          <w:lang w:val="sv-FI"/>
        </w:rPr>
      </w:pPr>
    </w:p>
    <w:p w14:paraId="63E33BA6" w14:textId="3C8FC8DA" w:rsidR="00706098" w:rsidRPr="0070185F" w:rsidRDefault="00706098" w:rsidP="00706098">
      <w:pPr>
        <w:pStyle w:val="Eivli"/>
        <w:rPr>
          <w:b/>
          <w:sz w:val="20"/>
          <w:szCs w:val="20"/>
          <w:lang w:val="sv-FI"/>
        </w:rPr>
      </w:pPr>
      <w:r w:rsidRPr="0070185F">
        <w:rPr>
          <w:b/>
          <w:sz w:val="20"/>
          <w:szCs w:val="20"/>
          <w:lang w:val="sv-FI"/>
        </w:rPr>
        <w:t>§</w:t>
      </w:r>
      <w:r w:rsidR="00235C44" w:rsidRPr="0070185F">
        <w:rPr>
          <w:b/>
          <w:sz w:val="20"/>
          <w:szCs w:val="20"/>
          <w:lang w:val="sv-FI"/>
        </w:rPr>
        <w:t xml:space="preserve"> 5</w:t>
      </w:r>
      <w:r w:rsidR="00A7345B" w:rsidRPr="0070185F">
        <w:rPr>
          <w:b/>
          <w:sz w:val="20"/>
          <w:szCs w:val="20"/>
          <w:lang w:val="sv-FI"/>
        </w:rPr>
        <w:t>9</w:t>
      </w:r>
      <w:r w:rsidRPr="0070185F">
        <w:rPr>
          <w:b/>
          <w:sz w:val="20"/>
          <w:szCs w:val="20"/>
          <w:lang w:val="sv-FI"/>
        </w:rPr>
        <w:t xml:space="preserve"> Uppgifter inom nämndernas och sektorernas dokumentförvaltning</w:t>
      </w:r>
    </w:p>
    <w:p w14:paraId="71887C79" w14:textId="77777777" w:rsidR="00706098" w:rsidRPr="0070185F" w:rsidRDefault="00706098" w:rsidP="00706098">
      <w:pPr>
        <w:pStyle w:val="Eivli"/>
        <w:rPr>
          <w:sz w:val="20"/>
          <w:szCs w:val="20"/>
          <w:lang w:val="sv-FI"/>
        </w:rPr>
      </w:pPr>
    </w:p>
    <w:p w14:paraId="19512DF8" w14:textId="77777777" w:rsidR="00706098" w:rsidRPr="0070185F" w:rsidRDefault="00706098" w:rsidP="00706098">
      <w:pPr>
        <w:pStyle w:val="Eivli"/>
        <w:rPr>
          <w:sz w:val="20"/>
          <w:szCs w:val="20"/>
          <w:lang w:val="sv-FI"/>
        </w:rPr>
      </w:pPr>
      <w:r w:rsidRPr="0070185F">
        <w:rPr>
          <w:sz w:val="20"/>
          <w:szCs w:val="20"/>
          <w:lang w:val="sv-FI"/>
        </w:rPr>
        <w:t>Nämnderna/sektorerna svarar för uppgifterna i de handlingar som hör till nämndens/sektorns verksamhetsområde i enlighet med gällande föreskrifter och anvisningar.</w:t>
      </w:r>
    </w:p>
    <w:p w14:paraId="3B7FD67C" w14:textId="77777777" w:rsidR="00706098" w:rsidRPr="0070185F" w:rsidRDefault="00706098" w:rsidP="00706098">
      <w:pPr>
        <w:pStyle w:val="Eivli"/>
        <w:rPr>
          <w:sz w:val="20"/>
          <w:szCs w:val="20"/>
          <w:lang w:val="sv-FI"/>
        </w:rPr>
      </w:pPr>
    </w:p>
    <w:p w14:paraId="69591F54" w14:textId="77777777" w:rsidR="00706098" w:rsidRPr="0070185F" w:rsidRDefault="00706098" w:rsidP="00706098">
      <w:pPr>
        <w:pStyle w:val="Eivli"/>
        <w:rPr>
          <w:sz w:val="20"/>
          <w:szCs w:val="20"/>
          <w:lang w:val="sv-FI"/>
        </w:rPr>
      </w:pPr>
      <w:r w:rsidRPr="0070185F">
        <w:rPr>
          <w:sz w:val="20"/>
          <w:szCs w:val="20"/>
          <w:lang w:val="sv-FI"/>
        </w:rPr>
        <w:t>Nämnden/sektorn utser en person som ansvarar för dokumentförvaltningen</w:t>
      </w:r>
      <w:r w:rsidR="003037A8" w:rsidRPr="0070185F">
        <w:rPr>
          <w:sz w:val="20"/>
          <w:szCs w:val="20"/>
          <w:lang w:val="sv-FI"/>
        </w:rPr>
        <w:t xml:space="preserve"> och behandlingen av personuppgifter</w:t>
      </w:r>
      <w:r w:rsidR="00FD6CDD" w:rsidRPr="0070185F">
        <w:rPr>
          <w:sz w:val="20"/>
          <w:szCs w:val="20"/>
          <w:lang w:val="sv-FI"/>
        </w:rPr>
        <w:t xml:space="preserve"> inom verksamhetsområdet samt dataskyddet.</w:t>
      </w:r>
    </w:p>
    <w:p w14:paraId="38D6B9B6" w14:textId="77777777" w:rsidR="00D7370E" w:rsidRPr="0070185F" w:rsidRDefault="00D7370E" w:rsidP="00706098">
      <w:pPr>
        <w:pStyle w:val="Eivli"/>
        <w:rPr>
          <w:sz w:val="20"/>
          <w:szCs w:val="20"/>
          <w:lang w:val="sv-FI"/>
        </w:rPr>
      </w:pPr>
    </w:p>
    <w:p w14:paraId="22F860BB" w14:textId="77777777" w:rsidR="007C1BE0" w:rsidRPr="0070185F" w:rsidRDefault="007C1BE0" w:rsidP="00706098">
      <w:pPr>
        <w:pStyle w:val="Eivli"/>
        <w:rPr>
          <w:b/>
          <w:sz w:val="24"/>
          <w:szCs w:val="20"/>
          <w:lang w:val="sv-FI"/>
        </w:rPr>
      </w:pPr>
    </w:p>
    <w:p w14:paraId="5DD623B8" w14:textId="77777777" w:rsidR="00B96A99" w:rsidRPr="0070185F" w:rsidRDefault="00B96A99" w:rsidP="00706098">
      <w:pPr>
        <w:pStyle w:val="Eivli"/>
        <w:rPr>
          <w:b/>
          <w:sz w:val="24"/>
          <w:szCs w:val="20"/>
          <w:lang w:val="sv-FI"/>
        </w:rPr>
      </w:pPr>
      <w:r w:rsidRPr="0070185F">
        <w:rPr>
          <w:b/>
          <w:sz w:val="24"/>
          <w:szCs w:val="20"/>
          <w:lang w:val="sv-FI"/>
        </w:rPr>
        <w:t>Kapitel 8</w:t>
      </w:r>
    </w:p>
    <w:p w14:paraId="3FD9B0FB" w14:textId="77777777" w:rsidR="00B96A99" w:rsidRPr="0070185F" w:rsidRDefault="00B96A99" w:rsidP="00706098">
      <w:pPr>
        <w:pStyle w:val="Eivli"/>
        <w:rPr>
          <w:b/>
          <w:sz w:val="24"/>
          <w:szCs w:val="20"/>
          <w:lang w:val="sv-FI"/>
        </w:rPr>
      </w:pPr>
      <w:r w:rsidRPr="0070185F">
        <w:rPr>
          <w:b/>
          <w:sz w:val="24"/>
          <w:szCs w:val="20"/>
          <w:lang w:val="sv-FI"/>
        </w:rPr>
        <w:t>Stadens kollegiala organ</w:t>
      </w:r>
    </w:p>
    <w:p w14:paraId="698536F5" w14:textId="77777777" w:rsidR="00B96A99" w:rsidRPr="0070185F" w:rsidRDefault="00B96A99" w:rsidP="00706098">
      <w:pPr>
        <w:pStyle w:val="Eivli"/>
        <w:rPr>
          <w:b/>
          <w:sz w:val="24"/>
          <w:szCs w:val="20"/>
          <w:lang w:val="sv-FI"/>
        </w:rPr>
      </w:pPr>
    </w:p>
    <w:p w14:paraId="7A0FDAC9" w14:textId="77777777" w:rsidR="00706098" w:rsidRPr="0070185F" w:rsidRDefault="00706098" w:rsidP="00706098">
      <w:pPr>
        <w:pStyle w:val="Eivli"/>
        <w:rPr>
          <w:b/>
          <w:sz w:val="24"/>
          <w:szCs w:val="20"/>
          <w:lang w:val="sv-FI"/>
        </w:rPr>
      </w:pPr>
      <w:r w:rsidRPr="0070185F">
        <w:rPr>
          <w:b/>
          <w:sz w:val="24"/>
          <w:szCs w:val="20"/>
          <w:lang w:val="sv-FI"/>
        </w:rPr>
        <w:t>Stadsstyrelsen</w:t>
      </w:r>
    </w:p>
    <w:p w14:paraId="7BC1BAF2" w14:textId="77777777" w:rsidR="007C1BE0" w:rsidRPr="0070185F" w:rsidRDefault="007C1BE0" w:rsidP="00706098">
      <w:pPr>
        <w:pStyle w:val="Eivli"/>
        <w:rPr>
          <w:b/>
          <w:sz w:val="20"/>
          <w:szCs w:val="20"/>
          <w:lang w:val="sv-FI"/>
        </w:rPr>
      </w:pPr>
    </w:p>
    <w:p w14:paraId="5DD7A88E" w14:textId="7E50F8C1" w:rsidR="007C1BE0" w:rsidRPr="0070185F" w:rsidRDefault="007C1BE0"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60</w:t>
      </w:r>
      <w:r w:rsidRPr="0070185F">
        <w:rPr>
          <w:b/>
          <w:sz w:val="20"/>
          <w:szCs w:val="20"/>
          <w:lang w:val="sv-FI"/>
        </w:rPr>
        <w:t xml:space="preserve"> Närvaro vid stadsstyrelsens sammanträden</w:t>
      </w:r>
    </w:p>
    <w:p w14:paraId="61C988F9" w14:textId="77777777" w:rsidR="007C1BE0" w:rsidRPr="0070185F" w:rsidRDefault="007C1BE0" w:rsidP="00706098">
      <w:pPr>
        <w:pStyle w:val="Eivli"/>
        <w:rPr>
          <w:b/>
          <w:sz w:val="20"/>
          <w:szCs w:val="20"/>
          <w:lang w:val="sv-FI"/>
        </w:rPr>
      </w:pPr>
    </w:p>
    <w:p w14:paraId="4A83CBAC" w14:textId="77777777" w:rsidR="007C1BE0" w:rsidRPr="0070185F" w:rsidRDefault="007C1BE0" w:rsidP="00706098">
      <w:pPr>
        <w:pStyle w:val="Eivli"/>
        <w:rPr>
          <w:sz w:val="20"/>
          <w:szCs w:val="20"/>
          <w:lang w:val="sv-FI"/>
        </w:rPr>
      </w:pPr>
      <w:r w:rsidRPr="0070185F">
        <w:rPr>
          <w:sz w:val="20"/>
          <w:szCs w:val="20"/>
          <w:lang w:val="sv-FI"/>
        </w:rPr>
        <w:t>Stadsfullmäktiges ordförande och vice ordföranden har rätt att närvara och yttra sig vid stadsstyrelsens sammanträden.</w:t>
      </w:r>
    </w:p>
    <w:p w14:paraId="3B22BB7D" w14:textId="77777777" w:rsidR="007C1BE0" w:rsidRPr="0070185F" w:rsidRDefault="007C1BE0" w:rsidP="00706098">
      <w:pPr>
        <w:pStyle w:val="Eivli"/>
        <w:rPr>
          <w:sz w:val="20"/>
          <w:szCs w:val="20"/>
          <w:lang w:val="sv-FI"/>
        </w:rPr>
      </w:pPr>
    </w:p>
    <w:p w14:paraId="3024A6C8" w14:textId="6F6EEE26" w:rsidR="007C1BE0" w:rsidRDefault="007C1BE0" w:rsidP="00706098">
      <w:pPr>
        <w:pStyle w:val="Eivli"/>
        <w:rPr>
          <w:sz w:val="20"/>
          <w:szCs w:val="20"/>
          <w:lang w:val="sv-FI"/>
        </w:rPr>
      </w:pPr>
      <w:r w:rsidRPr="0070185F">
        <w:rPr>
          <w:sz w:val="20"/>
          <w:szCs w:val="20"/>
          <w:lang w:val="sv-FI"/>
        </w:rPr>
        <w:t>Stadsstyrelsens ordförande beslutar om andra personers rätt att närvara och yttra sig vid sammanträdena.</w:t>
      </w:r>
    </w:p>
    <w:p w14:paraId="0DB31222" w14:textId="29CB4C3D" w:rsidR="00DB7D07" w:rsidRDefault="00DB7D07" w:rsidP="00706098">
      <w:pPr>
        <w:pStyle w:val="Eivli"/>
        <w:rPr>
          <w:sz w:val="20"/>
          <w:szCs w:val="20"/>
          <w:lang w:val="sv-FI"/>
        </w:rPr>
      </w:pPr>
    </w:p>
    <w:p w14:paraId="7738883D" w14:textId="77777777" w:rsidR="00DB7D07" w:rsidRPr="0070185F" w:rsidRDefault="00DB7D07" w:rsidP="00706098">
      <w:pPr>
        <w:pStyle w:val="Eivli"/>
        <w:rPr>
          <w:sz w:val="20"/>
          <w:szCs w:val="20"/>
          <w:lang w:val="sv-FI"/>
        </w:rPr>
      </w:pPr>
    </w:p>
    <w:p w14:paraId="17B246DD" w14:textId="77777777" w:rsidR="00706098" w:rsidRPr="0070185F" w:rsidRDefault="00706098" w:rsidP="00706098">
      <w:pPr>
        <w:pStyle w:val="Eivli"/>
        <w:rPr>
          <w:sz w:val="20"/>
          <w:szCs w:val="20"/>
          <w:lang w:val="sv-FI"/>
        </w:rPr>
      </w:pPr>
    </w:p>
    <w:p w14:paraId="28122EE5" w14:textId="768343C8" w:rsidR="00706098" w:rsidRPr="0070185F" w:rsidRDefault="00706098" w:rsidP="00706098">
      <w:pPr>
        <w:pStyle w:val="Eivli"/>
        <w:rPr>
          <w:b/>
          <w:sz w:val="20"/>
          <w:szCs w:val="20"/>
          <w:lang w:val="sv-FI"/>
        </w:rPr>
      </w:pPr>
      <w:r w:rsidRPr="0070185F">
        <w:rPr>
          <w:b/>
          <w:sz w:val="20"/>
          <w:szCs w:val="20"/>
          <w:lang w:val="sv-FI"/>
        </w:rPr>
        <w:lastRenderedPageBreak/>
        <w:t>§</w:t>
      </w:r>
      <w:r w:rsidR="00A7345B" w:rsidRPr="0070185F">
        <w:rPr>
          <w:b/>
          <w:sz w:val="20"/>
          <w:szCs w:val="20"/>
          <w:lang w:val="sv-FI"/>
        </w:rPr>
        <w:t xml:space="preserve"> 61</w:t>
      </w:r>
      <w:r w:rsidRPr="0070185F">
        <w:rPr>
          <w:b/>
          <w:sz w:val="20"/>
          <w:szCs w:val="20"/>
          <w:lang w:val="sv-FI"/>
        </w:rPr>
        <w:t xml:space="preserve"> Uppgifter</w:t>
      </w:r>
    </w:p>
    <w:p w14:paraId="6BF89DA3" w14:textId="77777777" w:rsidR="00706098" w:rsidRPr="0070185F" w:rsidRDefault="00706098" w:rsidP="00706098">
      <w:pPr>
        <w:pStyle w:val="Eivli"/>
        <w:rPr>
          <w:sz w:val="20"/>
          <w:szCs w:val="20"/>
          <w:lang w:val="sv-FI"/>
        </w:rPr>
      </w:pPr>
    </w:p>
    <w:p w14:paraId="44C26553" w14:textId="77777777" w:rsidR="00706098" w:rsidRPr="0070185F" w:rsidRDefault="00706098" w:rsidP="00706098">
      <w:pPr>
        <w:pStyle w:val="Eivli"/>
        <w:rPr>
          <w:sz w:val="20"/>
          <w:szCs w:val="20"/>
          <w:lang w:val="sv-FI"/>
        </w:rPr>
      </w:pPr>
      <w:r w:rsidRPr="0070185F">
        <w:rPr>
          <w:sz w:val="20"/>
          <w:szCs w:val="20"/>
          <w:lang w:val="sv-FI"/>
        </w:rPr>
        <w:t>Stadsstyrelsen ska</w:t>
      </w:r>
    </w:p>
    <w:p w14:paraId="5C3E0E74" w14:textId="77777777" w:rsidR="00706098" w:rsidRPr="0070185F" w:rsidRDefault="00706098" w:rsidP="00706098">
      <w:pPr>
        <w:pStyle w:val="Eivli"/>
        <w:rPr>
          <w:sz w:val="20"/>
          <w:szCs w:val="20"/>
          <w:lang w:val="sv-FI"/>
        </w:rPr>
      </w:pPr>
    </w:p>
    <w:p w14:paraId="05E2CBC7" w14:textId="77777777" w:rsidR="00235C44" w:rsidRPr="0070185F" w:rsidRDefault="00706098" w:rsidP="003F6AE4">
      <w:pPr>
        <w:pStyle w:val="Eivli"/>
        <w:numPr>
          <w:ilvl w:val="0"/>
          <w:numId w:val="7"/>
        </w:numPr>
        <w:rPr>
          <w:sz w:val="20"/>
          <w:szCs w:val="20"/>
          <w:lang w:val="sv-FI"/>
        </w:rPr>
      </w:pPr>
      <w:r w:rsidRPr="0070185F">
        <w:rPr>
          <w:sz w:val="20"/>
          <w:szCs w:val="20"/>
          <w:lang w:val="sv-FI"/>
        </w:rPr>
        <w:t>för stadsfullmäktige bereda förslag till stadens vision, centrala målsättningar och strategier</w:t>
      </w:r>
    </w:p>
    <w:p w14:paraId="744980D4" w14:textId="77777777" w:rsidR="00235C44" w:rsidRPr="0070185F" w:rsidRDefault="00706098" w:rsidP="003F6AE4">
      <w:pPr>
        <w:pStyle w:val="Eivli"/>
        <w:numPr>
          <w:ilvl w:val="0"/>
          <w:numId w:val="7"/>
        </w:numPr>
        <w:rPr>
          <w:sz w:val="20"/>
          <w:szCs w:val="20"/>
          <w:lang w:val="sv-FI"/>
        </w:rPr>
      </w:pPr>
      <w:r w:rsidRPr="0070185F">
        <w:rPr>
          <w:sz w:val="20"/>
          <w:szCs w:val="20"/>
          <w:lang w:val="sv-FI"/>
        </w:rPr>
        <w:t xml:space="preserve">leda stadens verksamhet, ekonomi och förvaltning på ett sådant sätt att den av stadsfullmäktige godkända </w:t>
      </w:r>
      <w:r w:rsidR="00DD68B1" w:rsidRPr="0070185F">
        <w:rPr>
          <w:sz w:val="20"/>
          <w:szCs w:val="20"/>
          <w:lang w:val="sv-FI"/>
        </w:rPr>
        <w:t>strategin</w:t>
      </w:r>
      <w:r w:rsidRPr="0070185F">
        <w:rPr>
          <w:sz w:val="20"/>
          <w:szCs w:val="20"/>
          <w:lang w:val="sv-FI"/>
        </w:rPr>
        <w:t xml:space="preserve"> fullföljs och de uppställda målen uppnås</w:t>
      </w:r>
    </w:p>
    <w:p w14:paraId="2A9264F1" w14:textId="77777777" w:rsidR="00235C44" w:rsidRPr="0070185F" w:rsidRDefault="00706098" w:rsidP="003F6AE4">
      <w:pPr>
        <w:pStyle w:val="Eivli"/>
        <w:numPr>
          <w:ilvl w:val="0"/>
          <w:numId w:val="7"/>
        </w:numPr>
        <w:rPr>
          <w:sz w:val="20"/>
          <w:szCs w:val="20"/>
          <w:lang w:val="sv-FI"/>
        </w:rPr>
      </w:pPr>
      <w:r w:rsidRPr="0070185F">
        <w:rPr>
          <w:sz w:val="20"/>
          <w:szCs w:val="20"/>
          <w:lang w:val="sv-FI"/>
        </w:rPr>
        <w:t>koordinera samarbetet mellan de olika avdelningarna och tjänstesektorerna samt svara för samordningen av verksamheten på koncernnivå</w:t>
      </w:r>
    </w:p>
    <w:p w14:paraId="369FD0FF" w14:textId="77777777" w:rsidR="00235C44" w:rsidRPr="0070185F" w:rsidRDefault="00706098" w:rsidP="003F6AE4">
      <w:pPr>
        <w:pStyle w:val="Eivli"/>
        <w:numPr>
          <w:ilvl w:val="0"/>
          <w:numId w:val="7"/>
        </w:numPr>
        <w:rPr>
          <w:sz w:val="20"/>
          <w:szCs w:val="20"/>
          <w:lang w:val="sv-FI"/>
        </w:rPr>
      </w:pPr>
      <w:r w:rsidRPr="0070185F">
        <w:rPr>
          <w:sz w:val="20"/>
          <w:szCs w:val="20"/>
          <w:lang w:val="sv-FI"/>
        </w:rPr>
        <w:t>besluta om uppgiftsfördelningen mellan avdelningarna och sektorerna till den del den inte regleras i denna stadga</w:t>
      </w:r>
    </w:p>
    <w:p w14:paraId="1EEA5477" w14:textId="77777777" w:rsidR="00235C44" w:rsidRPr="0070185F" w:rsidRDefault="00706098" w:rsidP="003F6AE4">
      <w:pPr>
        <w:pStyle w:val="Eivli"/>
        <w:numPr>
          <w:ilvl w:val="0"/>
          <w:numId w:val="7"/>
        </w:numPr>
        <w:rPr>
          <w:sz w:val="20"/>
          <w:szCs w:val="20"/>
          <w:lang w:val="sv-FI"/>
        </w:rPr>
      </w:pPr>
      <w:r w:rsidRPr="0070185F">
        <w:rPr>
          <w:sz w:val="20"/>
          <w:szCs w:val="20"/>
          <w:lang w:val="sv-FI"/>
        </w:rPr>
        <w:t>fungera som ansvarigt förtroendeorgan för stadens koncernledning</w:t>
      </w:r>
    </w:p>
    <w:p w14:paraId="2E713C10" w14:textId="77777777" w:rsidR="00235C44" w:rsidRPr="0070185F" w:rsidRDefault="00706098" w:rsidP="003F6AE4">
      <w:pPr>
        <w:pStyle w:val="Eivli"/>
        <w:numPr>
          <w:ilvl w:val="0"/>
          <w:numId w:val="7"/>
        </w:numPr>
        <w:rPr>
          <w:sz w:val="20"/>
          <w:szCs w:val="20"/>
          <w:lang w:val="sv-FI"/>
        </w:rPr>
      </w:pPr>
      <w:r w:rsidRPr="0070185F">
        <w:rPr>
          <w:sz w:val="20"/>
          <w:szCs w:val="20"/>
          <w:lang w:val="sv-FI"/>
        </w:rPr>
        <w:t xml:space="preserve">handha ärenden som hör till kommunens strategiska planläggning, ägarpolitik, mark- och näringspolitik och regionala markanvändning </w:t>
      </w:r>
    </w:p>
    <w:p w14:paraId="3BE775C2" w14:textId="77777777" w:rsidR="00235C44" w:rsidRPr="0070185F" w:rsidRDefault="00706098" w:rsidP="003F6AE4">
      <w:pPr>
        <w:pStyle w:val="Eivli"/>
        <w:numPr>
          <w:ilvl w:val="0"/>
          <w:numId w:val="7"/>
        </w:numPr>
        <w:rPr>
          <w:sz w:val="20"/>
          <w:szCs w:val="20"/>
          <w:lang w:val="sv-FI"/>
        </w:rPr>
      </w:pPr>
      <w:r w:rsidRPr="0070185F">
        <w:rPr>
          <w:sz w:val="20"/>
          <w:szCs w:val="20"/>
          <w:lang w:val="sv-FI"/>
        </w:rPr>
        <w:t>avge förklaring med anledning av besvär över stadsfullmäktiges beslut, om stadsstyrelsen anser sig kunna omfatta stadsfullmäktiges beslut</w:t>
      </w:r>
    </w:p>
    <w:p w14:paraId="1C9FE806" w14:textId="77777777" w:rsidR="00235C44" w:rsidRPr="0070185F" w:rsidRDefault="00706098" w:rsidP="003F6AE4">
      <w:pPr>
        <w:pStyle w:val="Eivli"/>
        <w:numPr>
          <w:ilvl w:val="0"/>
          <w:numId w:val="7"/>
        </w:numPr>
        <w:rPr>
          <w:sz w:val="20"/>
          <w:szCs w:val="20"/>
          <w:lang w:val="sv-FI"/>
        </w:rPr>
      </w:pPr>
      <w:r w:rsidRPr="0070185F">
        <w:rPr>
          <w:sz w:val="20"/>
          <w:szCs w:val="20"/>
          <w:lang w:val="sv-FI"/>
        </w:rPr>
        <w:t>för stadsfullmäktige senast i mars förelägga en förteckning över initiativ enligt 23 § i kommunallagen och åtgärder som har vidtagits med anledning av initiativen</w:t>
      </w:r>
    </w:p>
    <w:p w14:paraId="29B4AFDE" w14:textId="77777777" w:rsidR="00235C44" w:rsidRPr="0070185F" w:rsidRDefault="00706098" w:rsidP="003F6AE4">
      <w:pPr>
        <w:pStyle w:val="Eivli"/>
        <w:numPr>
          <w:ilvl w:val="0"/>
          <w:numId w:val="7"/>
        </w:numPr>
        <w:rPr>
          <w:sz w:val="20"/>
          <w:szCs w:val="20"/>
          <w:lang w:val="sv-FI"/>
        </w:rPr>
      </w:pPr>
      <w:r w:rsidRPr="0070185F">
        <w:rPr>
          <w:sz w:val="20"/>
          <w:szCs w:val="20"/>
          <w:lang w:val="sv-FI"/>
        </w:rPr>
        <w:t>svara för de externa kontakterna med samkommuner och andra samfund i frågor där stadens officiella ställningstagande eller utlåtande begärs</w:t>
      </w:r>
    </w:p>
    <w:p w14:paraId="425101E5" w14:textId="77777777" w:rsidR="00235C44" w:rsidRPr="0070185F" w:rsidRDefault="00706098" w:rsidP="003F6AE4">
      <w:pPr>
        <w:pStyle w:val="Eivli"/>
        <w:numPr>
          <w:ilvl w:val="0"/>
          <w:numId w:val="7"/>
        </w:numPr>
        <w:rPr>
          <w:sz w:val="20"/>
          <w:szCs w:val="20"/>
          <w:lang w:val="sv-FI"/>
        </w:rPr>
      </w:pPr>
      <w:r w:rsidRPr="0070185F">
        <w:rPr>
          <w:sz w:val="20"/>
          <w:szCs w:val="20"/>
          <w:lang w:val="sv-FI"/>
        </w:rPr>
        <w:t>svara för hanteringen och övervakningen av avtalen, ge närmare anvisningar om avtalshanteringen och förordna avtalsansvariga</w:t>
      </w:r>
    </w:p>
    <w:p w14:paraId="3577AF29" w14:textId="77777777" w:rsidR="00235C44" w:rsidRPr="0070185F" w:rsidRDefault="00706098" w:rsidP="003F6AE4">
      <w:pPr>
        <w:pStyle w:val="Eivli"/>
        <w:numPr>
          <w:ilvl w:val="0"/>
          <w:numId w:val="7"/>
        </w:numPr>
        <w:rPr>
          <w:sz w:val="20"/>
          <w:szCs w:val="20"/>
          <w:lang w:val="sv-FI"/>
        </w:rPr>
      </w:pPr>
      <w:r w:rsidRPr="0070185F">
        <w:rPr>
          <w:sz w:val="20"/>
          <w:szCs w:val="20"/>
          <w:lang w:val="sv-FI"/>
        </w:rPr>
        <w:t>leda och övervaka stadens dokumentförvaltning och arkivfunktion</w:t>
      </w:r>
    </w:p>
    <w:p w14:paraId="73383B7A" w14:textId="77777777" w:rsidR="00235C44" w:rsidRPr="0070185F" w:rsidRDefault="00706098" w:rsidP="003F6AE4">
      <w:pPr>
        <w:pStyle w:val="Eivli"/>
        <w:numPr>
          <w:ilvl w:val="0"/>
          <w:numId w:val="7"/>
        </w:numPr>
        <w:rPr>
          <w:sz w:val="20"/>
          <w:szCs w:val="20"/>
          <w:lang w:val="sv-FI"/>
        </w:rPr>
      </w:pPr>
      <w:r w:rsidRPr="0070185F">
        <w:rPr>
          <w:sz w:val="20"/>
          <w:szCs w:val="20"/>
          <w:lang w:val="sv-FI"/>
        </w:rPr>
        <w:t>svara för ordnandet av stadens dataskydd</w:t>
      </w:r>
    </w:p>
    <w:p w14:paraId="7EBACBBD" w14:textId="77777777" w:rsidR="00706098" w:rsidRPr="0070185F" w:rsidRDefault="00706098" w:rsidP="003F6AE4">
      <w:pPr>
        <w:pStyle w:val="Eivli"/>
        <w:numPr>
          <w:ilvl w:val="0"/>
          <w:numId w:val="7"/>
        </w:numPr>
        <w:rPr>
          <w:sz w:val="20"/>
          <w:szCs w:val="20"/>
          <w:lang w:val="sv-FI"/>
        </w:rPr>
      </w:pPr>
      <w:r w:rsidRPr="0070185F">
        <w:rPr>
          <w:sz w:val="20"/>
          <w:szCs w:val="20"/>
          <w:lang w:val="sv-FI"/>
        </w:rPr>
        <w:t>svara för stadens interna kontroll, riskhanteringen och stadens försäkringspolitik.</w:t>
      </w:r>
    </w:p>
    <w:p w14:paraId="66A1FAB9" w14:textId="77777777" w:rsidR="00706098" w:rsidRPr="0070185F" w:rsidRDefault="00706098" w:rsidP="00706098">
      <w:pPr>
        <w:pStyle w:val="Eivli"/>
        <w:rPr>
          <w:sz w:val="20"/>
          <w:szCs w:val="20"/>
          <w:lang w:val="sv-FI"/>
        </w:rPr>
      </w:pPr>
    </w:p>
    <w:p w14:paraId="5F608059" w14:textId="77777777" w:rsidR="00706098" w:rsidRPr="0070185F" w:rsidRDefault="00706098" w:rsidP="00706098">
      <w:pPr>
        <w:pStyle w:val="Eivli"/>
        <w:rPr>
          <w:sz w:val="20"/>
          <w:szCs w:val="20"/>
          <w:lang w:val="sv-FI"/>
        </w:rPr>
      </w:pPr>
      <w:r w:rsidRPr="0070185F">
        <w:rPr>
          <w:sz w:val="20"/>
          <w:szCs w:val="20"/>
          <w:lang w:val="sv-FI"/>
        </w:rPr>
        <w:t>Till stadsstyrelsens ansvarsområde hör dessutom de uppgifter som inte enligt denna eller någon annan stadga hör till ett annat förvaltningsorgans ansvarsområde.</w:t>
      </w:r>
    </w:p>
    <w:p w14:paraId="76BB753C" w14:textId="77777777" w:rsidR="00706098" w:rsidRPr="0070185F" w:rsidRDefault="00706098" w:rsidP="00706098">
      <w:pPr>
        <w:pStyle w:val="Eivli"/>
        <w:rPr>
          <w:sz w:val="20"/>
          <w:szCs w:val="20"/>
          <w:lang w:val="sv-FI"/>
        </w:rPr>
      </w:pPr>
    </w:p>
    <w:p w14:paraId="77460FD8" w14:textId="4322A42B"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62</w:t>
      </w:r>
      <w:r w:rsidRPr="0070185F">
        <w:rPr>
          <w:b/>
          <w:sz w:val="20"/>
          <w:szCs w:val="20"/>
          <w:lang w:val="sv-FI"/>
        </w:rPr>
        <w:t xml:space="preserve"> Beslutanderätt</w:t>
      </w:r>
    </w:p>
    <w:p w14:paraId="513DA1E0" w14:textId="77777777" w:rsidR="00706098" w:rsidRPr="0070185F" w:rsidRDefault="00706098" w:rsidP="00706098">
      <w:pPr>
        <w:pStyle w:val="Eivli"/>
        <w:rPr>
          <w:sz w:val="20"/>
          <w:szCs w:val="20"/>
          <w:lang w:val="sv-FI"/>
        </w:rPr>
      </w:pPr>
    </w:p>
    <w:p w14:paraId="48FAFD26" w14:textId="77777777" w:rsidR="00706098" w:rsidRPr="0070185F" w:rsidRDefault="00706098" w:rsidP="00706098">
      <w:pPr>
        <w:pStyle w:val="Eivli"/>
        <w:rPr>
          <w:sz w:val="20"/>
          <w:szCs w:val="20"/>
          <w:lang w:val="sv-FI"/>
        </w:rPr>
      </w:pPr>
      <w:r w:rsidRPr="0070185F">
        <w:rPr>
          <w:sz w:val="20"/>
          <w:szCs w:val="20"/>
          <w:lang w:val="sv-FI"/>
        </w:rPr>
        <w:t>Förutom i de ärenden som enligt gällande bestämmelser ska avgöras av stadsstyrelsen avgör stadsstyrelsen också följande ärenden:</w:t>
      </w:r>
    </w:p>
    <w:p w14:paraId="75CAC6F5" w14:textId="77777777" w:rsidR="00706098" w:rsidRPr="0070185F" w:rsidRDefault="00706098" w:rsidP="00706098">
      <w:pPr>
        <w:pStyle w:val="Eivli"/>
        <w:rPr>
          <w:sz w:val="20"/>
          <w:szCs w:val="20"/>
          <w:lang w:val="sv-FI"/>
        </w:rPr>
      </w:pPr>
    </w:p>
    <w:p w14:paraId="2464F861" w14:textId="77777777" w:rsidR="00235C44" w:rsidRPr="0070185F" w:rsidRDefault="00706098" w:rsidP="003F6AE4">
      <w:pPr>
        <w:pStyle w:val="Eivli"/>
        <w:numPr>
          <w:ilvl w:val="0"/>
          <w:numId w:val="8"/>
        </w:numPr>
        <w:rPr>
          <w:sz w:val="20"/>
          <w:szCs w:val="20"/>
          <w:lang w:val="sv-FI"/>
        </w:rPr>
      </w:pPr>
      <w:r w:rsidRPr="0070185F">
        <w:rPr>
          <w:sz w:val="20"/>
          <w:szCs w:val="20"/>
          <w:lang w:val="sv-FI"/>
        </w:rPr>
        <w:t>Köp av fast egendom då köpet är baserat på tvångsinlösen och även i andra fall, om priset, bytesvärdet eller ersättningen är inom ramen för de eurobelopp som stadsfullmäktige fastställt och om uppgiften inte enligt förvaltningsstadgan ankommer på en nämnd.</w:t>
      </w:r>
    </w:p>
    <w:p w14:paraId="3808C507" w14:textId="77777777" w:rsidR="00235C44" w:rsidRPr="0070185F" w:rsidRDefault="00706098" w:rsidP="003F6AE4">
      <w:pPr>
        <w:pStyle w:val="Eivli"/>
        <w:numPr>
          <w:ilvl w:val="0"/>
          <w:numId w:val="8"/>
        </w:numPr>
        <w:rPr>
          <w:sz w:val="20"/>
          <w:szCs w:val="20"/>
          <w:lang w:val="sv-FI"/>
        </w:rPr>
      </w:pPr>
      <w:r w:rsidRPr="0070185F">
        <w:rPr>
          <w:sz w:val="20"/>
          <w:szCs w:val="20"/>
          <w:lang w:val="sv-FI"/>
        </w:rPr>
        <w:t xml:space="preserve">Försäljning av obebyggda tomter för affärs- och kontorsbyggnader, om stadsfullmäktige har fastställt allmänna grunder som ska iakttas vid försäljningen. </w:t>
      </w:r>
    </w:p>
    <w:p w14:paraId="0A4DD72B" w14:textId="77777777" w:rsidR="00235C44" w:rsidRPr="0070185F" w:rsidRDefault="00706098" w:rsidP="003F6AE4">
      <w:pPr>
        <w:pStyle w:val="Eivli"/>
        <w:numPr>
          <w:ilvl w:val="0"/>
          <w:numId w:val="8"/>
        </w:numPr>
        <w:rPr>
          <w:sz w:val="20"/>
          <w:szCs w:val="20"/>
          <w:lang w:val="sv-FI"/>
        </w:rPr>
      </w:pPr>
      <w:r w:rsidRPr="0070185F">
        <w:rPr>
          <w:sz w:val="20"/>
          <w:szCs w:val="20"/>
          <w:lang w:val="sv-FI"/>
        </w:rPr>
        <w:t>Försäljning eller byte och inlösen av områden, byggnader och anläggningar som behövs för genomförande av ett planläggningsprojekt eller en tomtindelning, om priset, bytesvärdet eller ersättningen är inom den ram som stadsfullmäktige godkänt och uppgiften inte enligt förvaltningsstadgan ankommer på en nämnd.</w:t>
      </w:r>
    </w:p>
    <w:p w14:paraId="5DE2F049" w14:textId="77777777" w:rsidR="00235C44" w:rsidRPr="0070185F" w:rsidRDefault="00706098" w:rsidP="003F6AE4">
      <w:pPr>
        <w:pStyle w:val="Eivli"/>
        <w:numPr>
          <w:ilvl w:val="0"/>
          <w:numId w:val="8"/>
        </w:numPr>
        <w:rPr>
          <w:sz w:val="20"/>
          <w:szCs w:val="20"/>
          <w:lang w:val="sv-FI"/>
        </w:rPr>
      </w:pPr>
      <w:r w:rsidRPr="0070185F">
        <w:rPr>
          <w:sz w:val="20"/>
          <w:szCs w:val="20"/>
          <w:lang w:val="sv-FI"/>
        </w:rPr>
        <w:t>Köp, försäljning och byte av lös egendom till ett maximibelopp som stadsfullmäktige fastställt.</w:t>
      </w:r>
    </w:p>
    <w:p w14:paraId="0F91ABAE" w14:textId="77777777" w:rsidR="00235C44" w:rsidRPr="0070185F" w:rsidRDefault="00706098" w:rsidP="003F6AE4">
      <w:pPr>
        <w:pStyle w:val="Eivli"/>
        <w:numPr>
          <w:ilvl w:val="0"/>
          <w:numId w:val="8"/>
        </w:numPr>
        <w:rPr>
          <w:sz w:val="20"/>
          <w:szCs w:val="20"/>
          <w:lang w:val="sv-FI"/>
        </w:rPr>
      </w:pPr>
      <w:r w:rsidRPr="0070185F">
        <w:rPr>
          <w:sz w:val="20"/>
          <w:szCs w:val="20"/>
          <w:lang w:val="sv-FI"/>
        </w:rPr>
        <w:t>Överlåtelse av fast och lös egendom på hyra eller för att annars användas för längre tid än tio år men högst 30 år, om stadsfullmäktige har fastställt de allmänna grunderna för överlåtelsen.</w:t>
      </w:r>
    </w:p>
    <w:p w14:paraId="172F9960" w14:textId="77777777" w:rsidR="00235C44" w:rsidRPr="0070185F" w:rsidRDefault="00706098" w:rsidP="003F6AE4">
      <w:pPr>
        <w:pStyle w:val="Eivli"/>
        <w:numPr>
          <w:ilvl w:val="0"/>
          <w:numId w:val="8"/>
        </w:numPr>
        <w:rPr>
          <w:sz w:val="20"/>
          <w:szCs w:val="20"/>
          <w:lang w:val="sv-FI"/>
        </w:rPr>
      </w:pPr>
      <w:r w:rsidRPr="0070185F">
        <w:rPr>
          <w:sz w:val="20"/>
          <w:szCs w:val="20"/>
          <w:lang w:val="sv-FI"/>
        </w:rPr>
        <w:t>Beslut om försäljning av de stadens bebyggda fastigheter som inte längre behövs i den egna verksamheten och fastställande av ett minimipris för fastigheterna.</w:t>
      </w:r>
    </w:p>
    <w:p w14:paraId="741B1B53" w14:textId="77777777" w:rsidR="00235C44" w:rsidRPr="0070185F" w:rsidRDefault="00706098" w:rsidP="003F6AE4">
      <w:pPr>
        <w:pStyle w:val="Eivli"/>
        <w:numPr>
          <w:ilvl w:val="0"/>
          <w:numId w:val="8"/>
        </w:numPr>
        <w:rPr>
          <w:sz w:val="20"/>
          <w:szCs w:val="20"/>
          <w:lang w:val="sv-FI"/>
        </w:rPr>
      </w:pPr>
      <w:r w:rsidRPr="0070185F">
        <w:rPr>
          <w:sz w:val="20"/>
          <w:szCs w:val="20"/>
          <w:lang w:val="sv-FI"/>
        </w:rPr>
        <w:t xml:space="preserve">Upptagande av lån med beaktande av grunderna som stadsfullmäktige godkänt för ekonomin, finansieringen och placeringsverksamheten och den </w:t>
      </w:r>
      <w:proofErr w:type="spellStart"/>
      <w:r w:rsidRPr="0070185F">
        <w:rPr>
          <w:sz w:val="20"/>
          <w:szCs w:val="20"/>
          <w:lang w:val="sv-FI"/>
        </w:rPr>
        <w:t>låneplan</w:t>
      </w:r>
      <w:proofErr w:type="spellEnd"/>
      <w:r w:rsidRPr="0070185F">
        <w:rPr>
          <w:sz w:val="20"/>
          <w:szCs w:val="20"/>
          <w:lang w:val="sv-FI"/>
        </w:rPr>
        <w:t xml:space="preserve"> som ingår i den godkända budgeten och ekonomiplanen. </w:t>
      </w:r>
    </w:p>
    <w:p w14:paraId="14984B4F" w14:textId="77777777" w:rsidR="00235C44" w:rsidRPr="0070185F" w:rsidRDefault="00706098" w:rsidP="003F6AE4">
      <w:pPr>
        <w:pStyle w:val="Eivli"/>
        <w:numPr>
          <w:ilvl w:val="0"/>
          <w:numId w:val="8"/>
        </w:numPr>
        <w:rPr>
          <w:sz w:val="20"/>
          <w:szCs w:val="20"/>
          <w:lang w:val="sv-FI"/>
        </w:rPr>
      </w:pPr>
      <w:r w:rsidRPr="0070185F">
        <w:rPr>
          <w:sz w:val="20"/>
          <w:szCs w:val="20"/>
          <w:lang w:val="sv-FI"/>
        </w:rPr>
        <w:t>Ingående av avtal och övriga förbindelser, såvida beslutet inte fattas av någon annan myndighet i staden.</w:t>
      </w:r>
    </w:p>
    <w:p w14:paraId="4130260C" w14:textId="77777777" w:rsidR="00235C44" w:rsidRPr="0070185F" w:rsidRDefault="00706098" w:rsidP="003F6AE4">
      <w:pPr>
        <w:pStyle w:val="Eivli"/>
        <w:numPr>
          <w:ilvl w:val="0"/>
          <w:numId w:val="8"/>
        </w:numPr>
        <w:rPr>
          <w:sz w:val="20"/>
          <w:szCs w:val="20"/>
          <w:lang w:val="sv-FI"/>
        </w:rPr>
      </w:pPr>
      <w:r w:rsidRPr="0070185F">
        <w:rPr>
          <w:sz w:val="20"/>
          <w:szCs w:val="20"/>
          <w:lang w:val="sv-FI"/>
        </w:rPr>
        <w:t>Tillämpning av tjänste- och arbetskollektivavtal och skötsel av personalären</w:t>
      </w:r>
      <w:r w:rsidR="00235C44" w:rsidRPr="0070185F">
        <w:rPr>
          <w:sz w:val="20"/>
          <w:szCs w:val="20"/>
          <w:lang w:val="sv-FI"/>
        </w:rPr>
        <w:t>den i enlighet med denna stadga.</w:t>
      </w:r>
    </w:p>
    <w:p w14:paraId="40895796" w14:textId="77777777" w:rsidR="00235C44" w:rsidRPr="0070185F" w:rsidRDefault="00706098" w:rsidP="003F6AE4">
      <w:pPr>
        <w:pStyle w:val="Eivli"/>
        <w:numPr>
          <w:ilvl w:val="0"/>
          <w:numId w:val="8"/>
        </w:numPr>
        <w:rPr>
          <w:sz w:val="20"/>
          <w:szCs w:val="20"/>
          <w:lang w:val="sv-FI"/>
        </w:rPr>
      </w:pPr>
      <w:r w:rsidRPr="0070185F">
        <w:rPr>
          <w:sz w:val="20"/>
          <w:szCs w:val="20"/>
          <w:lang w:val="sv-FI"/>
        </w:rPr>
        <w:t>Beslut om vilka tjänsteinnehavare/arbetstagare är i ledande eller i självständig ställning.</w:t>
      </w:r>
    </w:p>
    <w:p w14:paraId="701E5E2D" w14:textId="77777777" w:rsidR="00235C44" w:rsidRPr="0070185F" w:rsidRDefault="00706098" w:rsidP="003F6AE4">
      <w:pPr>
        <w:pStyle w:val="Eivli"/>
        <w:numPr>
          <w:ilvl w:val="0"/>
          <w:numId w:val="8"/>
        </w:numPr>
        <w:rPr>
          <w:sz w:val="20"/>
          <w:szCs w:val="20"/>
          <w:lang w:val="sv-FI"/>
        </w:rPr>
      </w:pPr>
      <w:r w:rsidRPr="0070185F">
        <w:rPr>
          <w:sz w:val="20"/>
          <w:szCs w:val="20"/>
          <w:lang w:val="sv-FI"/>
        </w:rPr>
        <w:t>Godkännande av principerna för utrymmesanvändningen och därtill anknuten verksamhet i stadshuset.</w:t>
      </w:r>
    </w:p>
    <w:p w14:paraId="5CB242E1" w14:textId="77777777" w:rsidR="00235C44" w:rsidRPr="0070185F" w:rsidRDefault="00706098" w:rsidP="003F6AE4">
      <w:pPr>
        <w:pStyle w:val="Eivli"/>
        <w:numPr>
          <w:ilvl w:val="0"/>
          <w:numId w:val="8"/>
        </w:numPr>
        <w:rPr>
          <w:sz w:val="20"/>
          <w:szCs w:val="20"/>
          <w:lang w:val="sv-FI"/>
        </w:rPr>
      </w:pPr>
      <w:r w:rsidRPr="0070185F">
        <w:rPr>
          <w:sz w:val="20"/>
          <w:szCs w:val="20"/>
          <w:lang w:val="sv-FI"/>
        </w:rPr>
        <w:t>Val av representanter till aktiebolags- och andelsstämmor i de fall då kommunen är delägare.</w:t>
      </w:r>
    </w:p>
    <w:p w14:paraId="039ECEE8" w14:textId="77777777" w:rsidR="00235C44" w:rsidRPr="0070185F" w:rsidRDefault="00706098" w:rsidP="003F6AE4">
      <w:pPr>
        <w:pStyle w:val="Eivli"/>
        <w:numPr>
          <w:ilvl w:val="0"/>
          <w:numId w:val="8"/>
        </w:numPr>
        <w:rPr>
          <w:sz w:val="20"/>
          <w:szCs w:val="20"/>
          <w:lang w:val="sv-FI"/>
        </w:rPr>
      </w:pPr>
      <w:r w:rsidRPr="0070185F">
        <w:rPr>
          <w:sz w:val="20"/>
          <w:szCs w:val="20"/>
          <w:lang w:val="sv-FI"/>
        </w:rPr>
        <w:t>Godkännande av sådana detaljplaneändringar som inte ska anses ha betydande verkningar.</w:t>
      </w:r>
    </w:p>
    <w:p w14:paraId="4AE59F93" w14:textId="77777777" w:rsidR="00235C44" w:rsidRPr="0070185F" w:rsidRDefault="00706098" w:rsidP="003F6AE4">
      <w:pPr>
        <w:pStyle w:val="Eivli"/>
        <w:numPr>
          <w:ilvl w:val="0"/>
          <w:numId w:val="8"/>
        </w:numPr>
        <w:rPr>
          <w:sz w:val="20"/>
          <w:szCs w:val="20"/>
          <w:lang w:val="sv-FI"/>
        </w:rPr>
      </w:pPr>
      <w:r w:rsidRPr="0070185F">
        <w:rPr>
          <w:sz w:val="20"/>
          <w:szCs w:val="20"/>
          <w:lang w:val="sv-FI"/>
        </w:rPr>
        <w:t xml:space="preserve">Utfärdande och förlängning av byggförbud och åtgärdsbegränsning med stöd av 38 och 53 § i markanvändnings- och bygglagen när en detaljplan eller generalplan utarbetas. </w:t>
      </w:r>
    </w:p>
    <w:p w14:paraId="70FDE8E4" w14:textId="77777777" w:rsidR="00235C44" w:rsidRPr="0070185F" w:rsidRDefault="00706098" w:rsidP="003F6AE4">
      <w:pPr>
        <w:pStyle w:val="Eivli"/>
        <w:numPr>
          <w:ilvl w:val="0"/>
          <w:numId w:val="8"/>
        </w:numPr>
        <w:rPr>
          <w:sz w:val="20"/>
          <w:szCs w:val="20"/>
          <w:lang w:val="sv-FI"/>
        </w:rPr>
      </w:pPr>
      <w:r w:rsidRPr="0070185F">
        <w:rPr>
          <w:sz w:val="20"/>
          <w:szCs w:val="20"/>
          <w:lang w:val="sv-FI"/>
        </w:rPr>
        <w:t>Bedömning av och beslut om detaljplaners aktualitet i enlighet med 60 § i mark-användnings- och bygglagen.</w:t>
      </w:r>
    </w:p>
    <w:p w14:paraId="45A1DC46" w14:textId="77777777" w:rsidR="00235C44" w:rsidRPr="0070185F" w:rsidRDefault="00706098" w:rsidP="003F6AE4">
      <w:pPr>
        <w:pStyle w:val="Eivli"/>
        <w:numPr>
          <w:ilvl w:val="0"/>
          <w:numId w:val="8"/>
        </w:numPr>
        <w:rPr>
          <w:sz w:val="20"/>
          <w:szCs w:val="20"/>
          <w:lang w:val="sv-FI"/>
        </w:rPr>
      </w:pPr>
      <w:r w:rsidRPr="0070185F">
        <w:rPr>
          <w:sz w:val="20"/>
          <w:szCs w:val="20"/>
          <w:lang w:val="sv-FI"/>
        </w:rPr>
        <w:lastRenderedPageBreak/>
        <w:t>Beslut om vem som svarar för nya verksamhetsenheter och fastigheter och om ändringar i ansvarsfördelningen, efter att ha hört ifrågavarande kollegialt organ.</w:t>
      </w:r>
    </w:p>
    <w:p w14:paraId="42DBD1CC" w14:textId="77777777" w:rsidR="00235C44" w:rsidRPr="0070185F" w:rsidRDefault="00706098" w:rsidP="003F6AE4">
      <w:pPr>
        <w:pStyle w:val="Eivli"/>
        <w:numPr>
          <w:ilvl w:val="0"/>
          <w:numId w:val="8"/>
        </w:numPr>
        <w:rPr>
          <w:sz w:val="20"/>
          <w:szCs w:val="20"/>
          <w:lang w:val="sv-FI"/>
        </w:rPr>
      </w:pPr>
      <w:r w:rsidRPr="0070185F">
        <w:rPr>
          <w:sz w:val="20"/>
          <w:szCs w:val="20"/>
          <w:lang w:val="sv-FI"/>
        </w:rPr>
        <w:t>Godkännande av kommunens planläggningsprogram. Stadsstyrelsen kan även besluta om att en plan ska utarbetas eller ändras.</w:t>
      </w:r>
    </w:p>
    <w:p w14:paraId="7913ABDF" w14:textId="77777777" w:rsidR="00813857" w:rsidRPr="0070185F" w:rsidRDefault="00706098" w:rsidP="00813857">
      <w:pPr>
        <w:pStyle w:val="Eivli"/>
        <w:numPr>
          <w:ilvl w:val="0"/>
          <w:numId w:val="8"/>
        </w:numPr>
        <w:rPr>
          <w:sz w:val="20"/>
          <w:szCs w:val="20"/>
          <w:lang w:val="sv-FI"/>
        </w:rPr>
      </w:pPr>
      <w:r w:rsidRPr="0070185F">
        <w:rPr>
          <w:sz w:val="20"/>
          <w:szCs w:val="20"/>
          <w:lang w:val="sv-FI"/>
        </w:rPr>
        <w:t>Fastställande av maximibelopp för skadeersättningar som kan godkännas av nämnd samt beslut om skadeersättningar i de fall där skadeståndsanspråket överskrider maximibelopp.</w:t>
      </w:r>
    </w:p>
    <w:p w14:paraId="4D23846B" w14:textId="77777777" w:rsidR="00605895" w:rsidRPr="0070185F" w:rsidRDefault="00706098" w:rsidP="00813857">
      <w:pPr>
        <w:pStyle w:val="Eivli"/>
        <w:numPr>
          <w:ilvl w:val="0"/>
          <w:numId w:val="8"/>
        </w:numPr>
        <w:rPr>
          <w:sz w:val="20"/>
          <w:szCs w:val="20"/>
          <w:lang w:val="sv-FI"/>
        </w:rPr>
      </w:pPr>
      <w:r w:rsidRPr="0070185F">
        <w:rPr>
          <w:sz w:val="20"/>
          <w:szCs w:val="20"/>
          <w:lang w:val="sv-FI"/>
        </w:rPr>
        <w:t>Beslut om interna hyror och vem som förvaltar fastigheterna.</w:t>
      </w:r>
      <w:r w:rsidRPr="0070185F">
        <w:rPr>
          <w:sz w:val="20"/>
          <w:szCs w:val="20"/>
          <w:lang w:val="sv-FI"/>
        </w:rPr>
        <w:tab/>
      </w:r>
    </w:p>
    <w:p w14:paraId="1B303AF1" w14:textId="77777777" w:rsidR="005A6137" w:rsidRPr="0070185F" w:rsidRDefault="00605895" w:rsidP="0071662A">
      <w:pPr>
        <w:pStyle w:val="Eivli"/>
        <w:numPr>
          <w:ilvl w:val="0"/>
          <w:numId w:val="8"/>
        </w:numPr>
        <w:rPr>
          <w:sz w:val="20"/>
          <w:szCs w:val="20"/>
          <w:lang w:val="sv-FI"/>
        </w:rPr>
      </w:pPr>
      <w:r w:rsidRPr="0070185F">
        <w:rPr>
          <w:sz w:val="20"/>
          <w:szCs w:val="20"/>
          <w:lang w:val="sv-FI"/>
        </w:rPr>
        <w:t>Fastställande av principer för försäljning eller a</w:t>
      </w:r>
      <w:r w:rsidR="00800AB8" w:rsidRPr="0070185F">
        <w:rPr>
          <w:sz w:val="20"/>
          <w:szCs w:val="20"/>
          <w:lang w:val="sv-FI"/>
        </w:rPr>
        <w:t>nnan överlåtelse av lös egendom som inte längre behövs</w:t>
      </w:r>
      <w:r w:rsidR="00E6192E" w:rsidRPr="0070185F">
        <w:rPr>
          <w:sz w:val="20"/>
          <w:szCs w:val="20"/>
          <w:lang w:val="sv-FI"/>
        </w:rPr>
        <w:t xml:space="preserve"> i den egna verksamheten.</w:t>
      </w:r>
      <w:r w:rsidR="00706098" w:rsidRPr="0070185F">
        <w:rPr>
          <w:sz w:val="20"/>
          <w:szCs w:val="20"/>
          <w:lang w:val="sv-FI"/>
        </w:rPr>
        <w:tab/>
      </w:r>
    </w:p>
    <w:p w14:paraId="06C4B2A5" w14:textId="7441CBB1" w:rsidR="00706098" w:rsidRPr="0070185F" w:rsidRDefault="00706098" w:rsidP="005A6137">
      <w:pPr>
        <w:pStyle w:val="Eivli"/>
        <w:ind w:left="720"/>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b/>
          <w:sz w:val="20"/>
          <w:szCs w:val="20"/>
          <w:lang w:val="sv-FI"/>
        </w:rPr>
        <w:tab/>
      </w:r>
      <w:r w:rsidRPr="0070185F">
        <w:rPr>
          <w:b/>
          <w:sz w:val="20"/>
          <w:szCs w:val="20"/>
          <w:lang w:val="sv-FI"/>
        </w:rPr>
        <w:tab/>
      </w:r>
    </w:p>
    <w:p w14:paraId="7463A297" w14:textId="1742ECAD"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63</w:t>
      </w:r>
      <w:r w:rsidRPr="0070185F">
        <w:rPr>
          <w:b/>
          <w:sz w:val="20"/>
          <w:szCs w:val="20"/>
          <w:lang w:val="sv-FI"/>
        </w:rPr>
        <w:t xml:space="preserve"> Jäv och vikariat</w:t>
      </w:r>
    </w:p>
    <w:p w14:paraId="66060428" w14:textId="77777777" w:rsidR="00706098" w:rsidRPr="0070185F" w:rsidRDefault="00706098" w:rsidP="00706098">
      <w:pPr>
        <w:pStyle w:val="Eivli"/>
        <w:rPr>
          <w:sz w:val="20"/>
          <w:szCs w:val="20"/>
          <w:lang w:val="sv-FI"/>
        </w:rPr>
      </w:pPr>
    </w:p>
    <w:p w14:paraId="6FDAE099" w14:textId="38585C96" w:rsidR="00706098" w:rsidRPr="0070185F" w:rsidRDefault="00706098" w:rsidP="00706098">
      <w:pPr>
        <w:pStyle w:val="Eivli"/>
        <w:rPr>
          <w:sz w:val="20"/>
          <w:szCs w:val="20"/>
          <w:lang w:val="sv-FI"/>
        </w:rPr>
      </w:pPr>
      <w:r w:rsidRPr="0070185F">
        <w:rPr>
          <w:sz w:val="20"/>
          <w:szCs w:val="20"/>
          <w:lang w:val="sv-FI"/>
        </w:rPr>
        <w:t xml:space="preserve">När stadsdirektören är jävig eller förhindrad eller när tjänsten är obesatt sköts stadsdirektörens uppgifter av </w:t>
      </w:r>
      <w:r w:rsidR="00075E9D" w:rsidRPr="00545859">
        <w:rPr>
          <w:rStyle w:val="Voimakaskorostus"/>
          <w:i w:val="0"/>
          <w:iCs w:val="0"/>
          <w:color w:val="auto"/>
          <w:sz w:val="20"/>
          <w:szCs w:val="20"/>
          <w:lang w:val="sv-FI"/>
        </w:rPr>
        <w:t>förvaltningschefen</w:t>
      </w:r>
      <w:r w:rsidRPr="00545859">
        <w:rPr>
          <w:i/>
          <w:iCs/>
          <w:sz w:val="20"/>
          <w:szCs w:val="20"/>
          <w:lang w:val="sv-FI"/>
        </w:rPr>
        <w:t>.</w:t>
      </w:r>
      <w:r w:rsidRPr="00545859">
        <w:rPr>
          <w:sz w:val="20"/>
          <w:szCs w:val="20"/>
          <w:lang w:val="sv-FI"/>
        </w:rPr>
        <w:t xml:space="preserve"> </w:t>
      </w:r>
      <w:r w:rsidRPr="0070185F">
        <w:rPr>
          <w:sz w:val="20"/>
          <w:szCs w:val="20"/>
          <w:lang w:val="sv-FI"/>
        </w:rPr>
        <w:t>Stadsfullmäktige kan likväl, om tjänsten är obesatt eller frånvaron räcker längre än två månader, anställa en innehavare av tjänsten på viss tid.</w:t>
      </w:r>
    </w:p>
    <w:p w14:paraId="1D0656FE" w14:textId="77777777" w:rsidR="00706098" w:rsidRPr="0070185F" w:rsidRDefault="00706098" w:rsidP="00706098">
      <w:pPr>
        <w:pStyle w:val="Eivli"/>
        <w:rPr>
          <w:sz w:val="20"/>
          <w:szCs w:val="20"/>
          <w:lang w:val="sv-FI"/>
        </w:rPr>
      </w:pPr>
    </w:p>
    <w:p w14:paraId="4AFB0205" w14:textId="4F993351" w:rsidR="00706098" w:rsidRPr="0070185F" w:rsidRDefault="00706098" w:rsidP="00706098">
      <w:pPr>
        <w:pStyle w:val="Eivli"/>
        <w:rPr>
          <w:sz w:val="20"/>
          <w:szCs w:val="20"/>
          <w:lang w:val="sv-FI"/>
        </w:rPr>
      </w:pPr>
      <w:r w:rsidRPr="0070185F">
        <w:rPr>
          <w:sz w:val="20"/>
          <w:szCs w:val="20"/>
          <w:lang w:val="sv-FI"/>
        </w:rPr>
        <w:t>Vid förhinder för båda ovan nämnda kan stadsstyrelsen förordna någon annan att sköta stadsdirektörens uppgifter.</w:t>
      </w:r>
    </w:p>
    <w:p w14:paraId="7B37605A" w14:textId="77777777" w:rsidR="00706098" w:rsidRPr="0070185F" w:rsidRDefault="00706098" w:rsidP="00706098">
      <w:pPr>
        <w:pStyle w:val="Eivli"/>
        <w:rPr>
          <w:sz w:val="20"/>
          <w:szCs w:val="20"/>
          <w:lang w:val="sv-FI"/>
        </w:rPr>
      </w:pPr>
    </w:p>
    <w:p w14:paraId="394798F2" w14:textId="2DACA002" w:rsidR="00706098" w:rsidRPr="0070185F" w:rsidRDefault="00706098" w:rsidP="00706098">
      <w:pPr>
        <w:pStyle w:val="Eivli"/>
        <w:rPr>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64</w:t>
      </w:r>
      <w:r w:rsidRPr="0070185F">
        <w:rPr>
          <w:b/>
          <w:sz w:val="20"/>
          <w:szCs w:val="20"/>
          <w:lang w:val="sv-FI"/>
        </w:rPr>
        <w:t xml:space="preserve"> Mottagande av stämningar</w:t>
      </w:r>
    </w:p>
    <w:p w14:paraId="12B92487" w14:textId="5927DDF9" w:rsidR="00706098" w:rsidRPr="0070185F" w:rsidRDefault="00706098" w:rsidP="00706098">
      <w:pPr>
        <w:pStyle w:val="Eivli"/>
        <w:rPr>
          <w:sz w:val="20"/>
          <w:szCs w:val="20"/>
          <w:lang w:val="sv-FI"/>
        </w:rPr>
      </w:pPr>
      <w:r w:rsidRPr="0070185F">
        <w:rPr>
          <w:sz w:val="20"/>
          <w:szCs w:val="20"/>
          <w:lang w:val="sv-FI"/>
        </w:rPr>
        <w:t xml:space="preserve">Förutom stadsdirektören är </w:t>
      </w:r>
      <w:r w:rsidR="00075E9D" w:rsidRPr="00545859">
        <w:rPr>
          <w:rStyle w:val="Voimakaskorostus"/>
          <w:i w:val="0"/>
          <w:iCs w:val="0"/>
          <w:color w:val="auto"/>
          <w:sz w:val="20"/>
          <w:szCs w:val="20"/>
          <w:lang w:val="sv-FI"/>
        </w:rPr>
        <w:t>förvaltningschefen</w:t>
      </w:r>
      <w:r w:rsidRPr="00545859">
        <w:rPr>
          <w:i/>
          <w:iCs/>
          <w:sz w:val="18"/>
          <w:szCs w:val="18"/>
          <w:lang w:val="sv-FI"/>
        </w:rPr>
        <w:t xml:space="preserve"> </w:t>
      </w:r>
      <w:r w:rsidRPr="0070185F">
        <w:rPr>
          <w:sz w:val="20"/>
          <w:szCs w:val="20"/>
          <w:lang w:val="sv-FI"/>
        </w:rPr>
        <w:t>berättigad att på stadens vägnar ta emot stämningar och andra tillkännagivanden.</w:t>
      </w:r>
    </w:p>
    <w:p w14:paraId="3889A505" w14:textId="77777777" w:rsidR="00706098" w:rsidRPr="0070185F" w:rsidRDefault="00706098" w:rsidP="00706098">
      <w:pPr>
        <w:pStyle w:val="Eivli"/>
        <w:rPr>
          <w:sz w:val="20"/>
          <w:szCs w:val="20"/>
          <w:lang w:val="sv-FI"/>
        </w:rPr>
      </w:pPr>
    </w:p>
    <w:p w14:paraId="71933AB9" w14:textId="22838A02" w:rsidR="00706098" w:rsidRPr="0070185F" w:rsidRDefault="00706098" w:rsidP="00706098">
      <w:pPr>
        <w:pStyle w:val="Eivli"/>
        <w:rPr>
          <w:b/>
          <w:sz w:val="20"/>
          <w:szCs w:val="20"/>
          <w:lang w:val="sv-FI"/>
        </w:rPr>
      </w:pPr>
      <w:r w:rsidRPr="0070185F">
        <w:rPr>
          <w:b/>
          <w:sz w:val="20"/>
          <w:szCs w:val="20"/>
          <w:lang w:val="sv-FI"/>
        </w:rPr>
        <w:t>§</w:t>
      </w:r>
      <w:r w:rsidR="00235C44" w:rsidRPr="0070185F">
        <w:rPr>
          <w:b/>
          <w:sz w:val="20"/>
          <w:szCs w:val="20"/>
          <w:lang w:val="sv-FI"/>
        </w:rPr>
        <w:t xml:space="preserve"> </w:t>
      </w:r>
      <w:r w:rsidR="00A7345B" w:rsidRPr="0070185F">
        <w:rPr>
          <w:b/>
          <w:sz w:val="20"/>
          <w:szCs w:val="20"/>
          <w:lang w:val="sv-FI"/>
        </w:rPr>
        <w:t>65</w:t>
      </w:r>
      <w:r w:rsidRPr="0070185F">
        <w:rPr>
          <w:b/>
          <w:sz w:val="20"/>
          <w:szCs w:val="20"/>
          <w:lang w:val="sv-FI"/>
        </w:rPr>
        <w:t xml:space="preserve"> Representation i olika organ</w:t>
      </w:r>
    </w:p>
    <w:p w14:paraId="29079D35" w14:textId="77777777" w:rsidR="00706098" w:rsidRPr="0070185F" w:rsidRDefault="00706098" w:rsidP="00706098">
      <w:pPr>
        <w:pStyle w:val="Eivli"/>
        <w:rPr>
          <w:sz w:val="20"/>
          <w:szCs w:val="20"/>
          <w:lang w:val="sv-FI"/>
        </w:rPr>
      </w:pPr>
    </w:p>
    <w:p w14:paraId="101CBF3E" w14:textId="77777777" w:rsidR="00706098" w:rsidRPr="0070185F" w:rsidRDefault="00706098" w:rsidP="00706098">
      <w:pPr>
        <w:pStyle w:val="Eivli"/>
        <w:rPr>
          <w:sz w:val="20"/>
          <w:szCs w:val="20"/>
          <w:lang w:val="sv-FI"/>
        </w:rPr>
      </w:pPr>
      <w:r w:rsidRPr="0070185F">
        <w:rPr>
          <w:sz w:val="20"/>
          <w:szCs w:val="20"/>
          <w:lang w:val="sv-FI"/>
        </w:rPr>
        <w:t xml:space="preserve">Stadsstyrelsen utser representanter till nämnderna, förutom till följande nämnder: </w:t>
      </w:r>
    </w:p>
    <w:p w14:paraId="17686DC7" w14:textId="77777777" w:rsidR="00235C44" w:rsidRPr="0070185F" w:rsidRDefault="00235C44" w:rsidP="00706098">
      <w:pPr>
        <w:pStyle w:val="Eivli"/>
        <w:rPr>
          <w:sz w:val="20"/>
          <w:szCs w:val="20"/>
          <w:lang w:val="sv-FI"/>
        </w:rPr>
      </w:pPr>
    </w:p>
    <w:p w14:paraId="34E8EDF6" w14:textId="77777777" w:rsidR="00235C44" w:rsidRPr="0070185F" w:rsidRDefault="00235C44" w:rsidP="003F6AE4">
      <w:pPr>
        <w:pStyle w:val="Eivli"/>
        <w:numPr>
          <w:ilvl w:val="0"/>
          <w:numId w:val="9"/>
        </w:numPr>
        <w:rPr>
          <w:sz w:val="20"/>
          <w:szCs w:val="20"/>
          <w:lang w:val="sv-FI"/>
        </w:rPr>
      </w:pPr>
      <w:r w:rsidRPr="0070185F">
        <w:rPr>
          <w:sz w:val="20"/>
          <w:szCs w:val="20"/>
          <w:lang w:val="sv-FI"/>
        </w:rPr>
        <w:t>c</w:t>
      </w:r>
      <w:r w:rsidR="00706098" w:rsidRPr="0070185F">
        <w:rPr>
          <w:sz w:val="20"/>
          <w:szCs w:val="20"/>
          <w:lang w:val="sv-FI"/>
        </w:rPr>
        <w:t>entralvalnämnden</w:t>
      </w:r>
    </w:p>
    <w:p w14:paraId="7CFEB44F" w14:textId="77777777" w:rsidR="00235C44" w:rsidRPr="0070185F" w:rsidRDefault="00235C44" w:rsidP="003F6AE4">
      <w:pPr>
        <w:pStyle w:val="Eivli"/>
        <w:numPr>
          <w:ilvl w:val="0"/>
          <w:numId w:val="9"/>
        </w:numPr>
        <w:rPr>
          <w:sz w:val="20"/>
          <w:szCs w:val="20"/>
          <w:lang w:val="sv-FI"/>
        </w:rPr>
      </w:pPr>
      <w:r w:rsidRPr="0070185F">
        <w:rPr>
          <w:sz w:val="20"/>
          <w:szCs w:val="20"/>
          <w:lang w:val="sv-FI"/>
        </w:rPr>
        <w:t>r</w:t>
      </w:r>
      <w:r w:rsidR="00706098" w:rsidRPr="0070185F">
        <w:rPr>
          <w:sz w:val="20"/>
          <w:szCs w:val="20"/>
          <w:lang w:val="sv-FI"/>
        </w:rPr>
        <w:t>evisionsnämnden</w:t>
      </w:r>
    </w:p>
    <w:p w14:paraId="6D66D4C5" w14:textId="54D8BC90" w:rsidR="00235C44" w:rsidRPr="0070185F" w:rsidRDefault="00706098" w:rsidP="003F6AE4">
      <w:pPr>
        <w:pStyle w:val="Eivli"/>
        <w:numPr>
          <w:ilvl w:val="0"/>
          <w:numId w:val="9"/>
        </w:numPr>
        <w:rPr>
          <w:sz w:val="20"/>
          <w:szCs w:val="20"/>
          <w:lang w:val="sv-FI"/>
        </w:rPr>
      </w:pPr>
      <w:r w:rsidRPr="0070185F">
        <w:rPr>
          <w:sz w:val="20"/>
          <w:szCs w:val="20"/>
          <w:lang w:val="sv-FI"/>
        </w:rPr>
        <w:t>valnämnderna och valbestyrelserna</w:t>
      </w:r>
    </w:p>
    <w:p w14:paraId="19C6C1DF" w14:textId="7D0622F1" w:rsidR="00DE2A4F" w:rsidRPr="0070185F" w:rsidRDefault="00DE2A4F" w:rsidP="003F6AE4">
      <w:pPr>
        <w:pStyle w:val="Eivli"/>
        <w:numPr>
          <w:ilvl w:val="0"/>
          <w:numId w:val="9"/>
        </w:numPr>
        <w:rPr>
          <w:sz w:val="20"/>
          <w:szCs w:val="20"/>
          <w:lang w:val="sv-FI"/>
        </w:rPr>
      </w:pPr>
      <w:r w:rsidRPr="0070185F">
        <w:rPr>
          <w:sz w:val="20"/>
          <w:szCs w:val="20"/>
          <w:lang w:val="sv-FI"/>
        </w:rPr>
        <w:t>områdesnämnderna</w:t>
      </w:r>
    </w:p>
    <w:p w14:paraId="53BD644D" w14:textId="77777777" w:rsidR="00706098" w:rsidRPr="0070185F" w:rsidRDefault="00706098" w:rsidP="00706098">
      <w:pPr>
        <w:pStyle w:val="Eivli"/>
        <w:rPr>
          <w:sz w:val="20"/>
          <w:szCs w:val="20"/>
          <w:lang w:val="sv-FI"/>
        </w:rPr>
      </w:pPr>
    </w:p>
    <w:p w14:paraId="10DDCB88" w14:textId="145F5F97"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66</w:t>
      </w:r>
      <w:r w:rsidRPr="0070185F">
        <w:rPr>
          <w:b/>
          <w:sz w:val="20"/>
          <w:szCs w:val="20"/>
          <w:lang w:val="sv-FI"/>
        </w:rPr>
        <w:t xml:space="preserve"> Personalchefens beslutanderätt </w:t>
      </w:r>
    </w:p>
    <w:p w14:paraId="1A3FAC43" w14:textId="77777777" w:rsidR="00706098" w:rsidRPr="0070185F" w:rsidRDefault="00706098" w:rsidP="00706098">
      <w:pPr>
        <w:pStyle w:val="Eivli"/>
        <w:rPr>
          <w:sz w:val="20"/>
          <w:szCs w:val="20"/>
          <w:lang w:val="sv-FI"/>
        </w:rPr>
      </w:pPr>
    </w:p>
    <w:p w14:paraId="56BE09FF" w14:textId="77777777" w:rsidR="00706098" w:rsidRPr="0070185F" w:rsidRDefault="00706098" w:rsidP="00706098">
      <w:pPr>
        <w:pStyle w:val="Eivli"/>
        <w:rPr>
          <w:sz w:val="20"/>
          <w:szCs w:val="20"/>
          <w:lang w:val="sv-FI"/>
        </w:rPr>
      </w:pPr>
      <w:r w:rsidRPr="0070185F">
        <w:rPr>
          <w:sz w:val="20"/>
          <w:szCs w:val="20"/>
          <w:lang w:val="sv-FI"/>
        </w:rPr>
        <w:t>Personalchefen beslutar i följande ärenden:</w:t>
      </w:r>
    </w:p>
    <w:p w14:paraId="2BBD94B2" w14:textId="77777777" w:rsidR="00235C44" w:rsidRPr="0070185F" w:rsidRDefault="00235C44" w:rsidP="00706098">
      <w:pPr>
        <w:pStyle w:val="Eivli"/>
        <w:rPr>
          <w:sz w:val="20"/>
          <w:szCs w:val="20"/>
          <w:lang w:val="sv-FI"/>
        </w:rPr>
      </w:pPr>
    </w:p>
    <w:p w14:paraId="599883DC" w14:textId="77777777" w:rsidR="00F63938" w:rsidRPr="0070185F" w:rsidRDefault="00706098" w:rsidP="001E4551">
      <w:pPr>
        <w:pStyle w:val="Eivli"/>
        <w:numPr>
          <w:ilvl w:val="0"/>
          <w:numId w:val="10"/>
        </w:numPr>
        <w:rPr>
          <w:sz w:val="20"/>
          <w:szCs w:val="20"/>
          <w:lang w:val="sv-FI"/>
        </w:rPr>
      </w:pPr>
      <w:r w:rsidRPr="0070185F">
        <w:rPr>
          <w:sz w:val="20"/>
          <w:szCs w:val="20"/>
          <w:lang w:val="sv-FI"/>
        </w:rPr>
        <w:t xml:space="preserve">Bevilja stipendier för studier. </w:t>
      </w:r>
    </w:p>
    <w:p w14:paraId="4E82E2FD" w14:textId="77777777" w:rsidR="00F63938" w:rsidRPr="0070185F" w:rsidRDefault="00706098" w:rsidP="001E4551">
      <w:pPr>
        <w:pStyle w:val="Eivli"/>
        <w:numPr>
          <w:ilvl w:val="0"/>
          <w:numId w:val="10"/>
        </w:numPr>
        <w:rPr>
          <w:sz w:val="20"/>
          <w:szCs w:val="20"/>
          <w:lang w:val="sv-FI"/>
        </w:rPr>
      </w:pPr>
      <w:r w:rsidRPr="0070185F">
        <w:rPr>
          <w:sz w:val="20"/>
          <w:szCs w:val="20"/>
          <w:lang w:val="sv-FI"/>
        </w:rPr>
        <w:t>Allmänna lönejusteringar enligt bestämmelser i tjänste- och</w:t>
      </w:r>
      <w:r w:rsidR="00235C44" w:rsidRPr="0070185F">
        <w:rPr>
          <w:sz w:val="20"/>
          <w:szCs w:val="20"/>
          <w:lang w:val="sv-FI"/>
        </w:rPr>
        <w:t xml:space="preserve"> </w:t>
      </w:r>
      <w:r w:rsidRPr="0070185F">
        <w:rPr>
          <w:sz w:val="20"/>
          <w:szCs w:val="20"/>
          <w:lang w:val="sv-FI"/>
        </w:rPr>
        <w:t>arbetskollektivavtalen.</w:t>
      </w:r>
    </w:p>
    <w:p w14:paraId="49AEDF97" w14:textId="77777777" w:rsidR="00F63938" w:rsidRPr="0070185F" w:rsidRDefault="00706098" w:rsidP="001E4551">
      <w:pPr>
        <w:pStyle w:val="Eivli"/>
        <w:numPr>
          <w:ilvl w:val="0"/>
          <w:numId w:val="10"/>
        </w:numPr>
        <w:rPr>
          <w:sz w:val="20"/>
          <w:szCs w:val="20"/>
          <w:lang w:val="sv-FI"/>
        </w:rPr>
      </w:pPr>
      <w:r w:rsidRPr="0070185F">
        <w:rPr>
          <w:sz w:val="20"/>
          <w:szCs w:val="20"/>
          <w:lang w:val="sv-FI"/>
        </w:rPr>
        <w:t>Följande prövningsbaserade bestämmelser i tjänste- och arbetskollektivavtalen:</w:t>
      </w:r>
    </w:p>
    <w:p w14:paraId="1E1E01DD" w14:textId="77777777" w:rsidR="00F63938" w:rsidRPr="0070185F" w:rsidRDefault="00706098" w:rsidP="001E4551">
      <w:pPr>
        <w:pStyle w:val="Eivli"/>
        <w:numPr>
          <w:ilvl w:val="1"/>
          <w:numId w:val="13"/>
        </w:numPr>
        <w:rPr>
          <w:sz w:val="20"/>
          <w:szCs w:val="20"/>
          <w:lang w:val="sv-FI"/>
        </w:rPr>
      </w:pPr>
      <w:r w:rsidRPr="0070185F">
        <w:rPr>
          <w:sz w:val="20"/>
          <w:szCs w:val="20"/>
          <w:lang w:val="sv-FI"/>
        </w:rPr>
        <w:t>Justering av uppgiftsrelaterad lön</w:t>
      </w:r>
      <w:r w:rsidR="00980CEA" w:rsidRPr="0070185F">
        <w:rPr>
          <w:sz w:val="20"/>
          <w:szCs w:val="20"/>
          <w:lang w:val="sv-FI"/>
        </w:rPr>
        <w:t>.</w:t>
      </w:r>
    </w:p>
    <w:p w14:paraId="23FD88ED" w14:textId="77777777" w:rsidR="00F63938" w:rsidRPr="0070185F" w:rsidRDefault="00706098" w:rsidP="001E4551">
      <w:pPr>
        <w:pStyle w:val="Eivli"/>
        <w:numPr>
          <w:ilvl w:val="1"/>
          <w:numId w:val="13"/>
        </w:numPr>
        <w:rPr>
          <w:sz w:val="20"/>
          <w:szCs w:val="20"/>
          <w:lang w:val="sv-FI"/>
        </w:rPr>
      </w:pPr>
      <w:r w:rsidRPr="0070185F">
        <w:rPr>
          <w:sz w:val="20"/>
          <w:szCs w:val="20"/>
          <w:lang w:val="sv-FI"/>
        </w:rPr>
        <w:t>Bevilja individuella lönetillägg</w:t>
      </w:r>
      <w:r w:rsidR="00980CEA" w:rsidRPr="0070185F">
        <w:rPr>
          <w:sz w:val="20"/>
          <w:szCs w:val="20"/>
          <w:lang w:val="sv-FI"/>
        </w:rPr>
        <w:t>.</w:t>
      </w:r>
    </w:p>
    <w:p w14:paraId="3101A665" w14:textId="77777777" w:rsidR="00F63938" w:rsidRPr="0070185F" w:rsidRDefault="00706098" w:rsidP="001E4551">
      <w:pPr>
        <w:pStyle w:val="Eivli"/>
        <w:numPr>
          <w:ilvl w:val="1"/>
          <w:numId w:val="13"/>
        </w:numPr>
        <w:rPr>
          <w:sz w:val="20"/>
          <w:szCs w:val="20"/>
          <w:lang w:val="sv-FI"/>
        </w:rPr>
      </w:pPr>
      <w:r w:rsidRPr="0070185F">
        <w:rPr>
          <w:sz w:val="20"/>
          <w:szCs w:val="20"/>
          <w:lang w:val="sv-FI"/>
        </w:rPr>
        <w:t>Bevilja arbetserfarenhetstillägg</w:t>
      </w:r>
      <w:r w:rsidR="00980CEA" w:rsidRPr="0070185F">
        <w:rPr>
          <w:sz w:val="20"/>
          <w:szCs w:val="20"/>
          <w:lang w:val="sv-FI"/>
        </w:rPr>
        <w:t>.</w:t>
      </w:r>
    </w:p>
    <w:p w14:paraId="1DAB03D3" w14:textId="66C942C6" w:rsidR="004559C6" w:rsidRPr="0070185F" w:rsidRDefault="00706098" w:rsidP="008B6171">
      <w:pPr>
        <w:pStyle w:val="Eivli"/>
        <w:numPr>
          <w:ilvl w:val="1"/>
          <w:numId w:val="13"/>
        </w:numPr>
        <w:rPr>
          <w:sz w:val="20"/>
          <w:szCs w:val="20"/>
          <w:lang w:val="sv-FI"/>
        </w:rPr>
      </w:pPr>
      <w:r w:rsidRPr="0070185F">
        <w:rPr>
          <w:sz w:val="20"/>
          <w:szCs w:val="20"/>
          <w:lang w:val="sv-FI"/>
        </w:rPr>
        <w:t>Bevilja rekryteringstillägg</w:t>
      </w:r>
      <w:r w:rsidR="00980CEA" w:rsidRPr="0070185F">
        <w:rPr>
          <w:sz w:val="20"/>
          <w:szCs w:val="20"/>
          <w:lang w:val="sv-FI"/>
        </w:rPr>
        <w:t>.</w:t>
      </w:r>
    </w:p>
    <w:p w14:paraId="5854DE7F" w14:textId="77777777" w:rsidR="00235C44" w:rsidRPr="0070185F" w:rsidRDefault="00235C44" w:rsidP="00706098">
      <w:pPr>
        <w:pStyle w:val="Eivli"/>
        <w:rPr>
          <w:sz w:val="20"/>
          <w:szCs w:val="20"/>
          <w:lang w:val="sv-FI"/>
        </w:rPr>
      </w:pPr>
    </w:p>
    <w:p w14:paraId="7DDADE00" w14:textId="3A99DC4F" w:rsidR="00706098" w:rsidRPr="0070185F" w:rsidRDefault="00A3281B" w:rsidP="00B05A38">
      <w:pPr>
        <w:pStyle w:val="Eivli"/>
        <w:rPr>
          <w:b/>
          <w:sz w:val="24"/>
          <w:szCs w:val="20"/>
          <w:lang w:val="sv-FI"/>
        </w:rPr>
      </w:pPr>
      <w:r w:rsidRPr="0070185F">
        <w:rPr>
          <w:b/>
          <w:sz w:val="24"/>
          <w:szCs w:val="20"/>
          <w:lang w:val="sv-FI"/>
        </w:rPr>
        <w:br/>
      </w:r>
      <w:r w:rsidR="00706098" w:rsidRPr="0070185F">
        <w:rPr>
          <w:b/>
          <w:sz w:val="24"/>
          <w:szCs w:val="20"/>
          <w:lang w:val="sv-FI"/>
        </w:rPr>
        <w:t>Sektionen för tekniska stödtjänster</w:t>
      </w:r>
    </w:p>
    <w:p w14:paraId="5DA3A8C0" w14:textId="0AA7DE23" w:rsidR="00C87FB6" w:rsidRPr="0070185F" w:rsidRDefault="00C87FB6" w:rsidP="00B05A38">
      <w:pPr>
        <w:pStyle w:val="Eivli"/>
        <w:rPr>
          <w:b/>
          <w:sz w:val="24"/>
          <w:szCs w:val="20"/>
          <w:lang w:val="sv-FI"/>
        </w:rPr>
      </w:pPr>
    </w:p>
    <w:p w14:paraId="2CA7ADD4" w14:textId="533FE16A" w:rsidR="00706098" w:rsidRPr="0070185F" w:rsidRDefault="00C87FB6" w:rsidP="00706098">
      <w:pPr>
        <w:pStyle w:val="Eivli"/>
        <w:rPr>
          <w:sz w:val="20"/>
          <w:szCs w:val="20"/>
          <w:lang w:val="sv-FI"/>
        </w:rPr>
      </w:pPr>
      <w:r w:rsidRPr="0070185F">
        <w:rPr>
          <w:sz w:val="20"/>
          <w:szCs w:val="20"/>
          <w:lang w:val="sv-FI"/>
        </w:rPr>
        <w:t>Föredragande i sektionen för tekniska stödtjänster är tekniska chefen.</w:t>
      </w:r>
    </w:p>
    <w:p w14:paraId="26F43293" w14:textId="2148A59C" w:rsidR="00C87FB6" w:rsidRPr="0070185F" w:rsidRDefault="00C87FB6" w:rsidP="00DD68B1">
      <w:pPr>
        <w:pStyle w:val="Eivli"/>
        <w:rPr>
          <w:sz w:val="20"/>
          <w:szCs w:val="20"/>
          <w:lang w:val="sv-FI"/>
        </w:rPr>
      </w:pPr>
    </w:p>
    <w:p w14:paraId="28177F92" w14:textId="2CFAF350" w:rsidR="00C87FB6" w:rsidRPr="0070185F" w:rsidRDefault="00A7345B" w:rsidP="00DD68B1">
      <w:pPr>
        <w:pStyle w:val="Eivli"/>
        <w:rPr>
          <w:b/>
          <w:sz w:val="20"/>
          <w:szCs w:val="20"/>
          <w:lang w:val="sv-FI"/>
        </w:rPr>
      </w:pPr>
      <w:r w:rsidRPr="0070185F">
        <w:rPr>
          <w:b/>
          <w:sz w:val="20"/>
          <w:szCs w:val="20"/>
          <w:lang w:val="sv-FI"/>
        </w:rPr>
        <w:t>§ 67</w:t>
      </w:r>
      <w:r w:rsidR="00C87FB6" w:rsidRPr="0070185F">
        <w:rPr>
          <w:b/>
          <w:sz w:val="20"/>
          <w:szCs w:val="20"/>
          <w:lang w:val="sv-FI"/>
        </w:rPr>
        <w:t xml:space="preserve"> Uppgifter</w:t>
      </w:r>
    </w:p>
    <w:p w14:paraId="187D1FC8" w14:textId="48A21CA5" w:rsidR="006F6D26" w:rsidRPr="0070185F" w:rsidRDefault="006F6D26" w:rsidP="00DD68B1">
      <w:pPr>
        <w:pStyle w:val="Eivli"/>
        <w:rPr>
          <w:sz w:val="20"/>
          <w:szCs w:val="20"/>
          <w:lang w:val="sv-FI"/>
        </w:rPr>
      </w:pPr>
    </w:p>
    <w:p w14:paraId="790B7524" w14:textId="77777777" w:rsidR="006F6D26" w:rsidRPr="0070185F" w:rsidRDefault="006F6D26" w:rsidP="001E4551">
      <w:pPr>
        <w:pStyle w:val="Eivli"/>
        <w:numPr>
          <w:ilvl w:val="0"/>
          <w:numId w:val="74"/>
        </w:numPr>
        <w:rPr>
          <w:sz w:val="20"/>
          <w:szCs w:val="20"/>
          <w:lang w:val="sv-FI"/>
        </w:rPr>
      </w:pPr>
      <w:r w:rsidRPr="0070185F">
        <w:rPr>
          <w:sz w:val="20"/>
          <w:szCs w:val="20"/>
          <w:lang w:val="sv-FI"/>
        </w:rPr>
        <w:t>Ansvara för planering, byggande underhåll och rivning av fastigheter och verksamhetsutrymmen, ansvara för stadens utrymmesförvaltning</w:t>
      </w:r>
    </w:p>
    <w:p w14:paraId="7859AF88" w14:textId="577EA86E" w:rsidR="00B9532D" w:rsidRPr="0070185F" w:rsidRDefault="006F6D26" w:rsidP="001F1F8F">
      <w:pPr>
        <w:pStyle w:val="Luettelokappale"/>
        <w:numPr>
          <w:ilvl w:val="0"/>
          <w:numId w:val="97"/>
        </w:numPr>
        <w:spacing w:line="240" w:lineRule="auto"/>
        <w:rPr>
          <w:sz w:val="20"/>
          <w:szCs w:val="20"/>
          <w:lang w:val="sv-FI"/>
        </w:rPr>
      </w:pPr>
      <w:r w:rsidRPr="0070185F">
        <w:rPr>
          <w:sz w:val="20"/>
          <w:szCs w:val="20"/>
          <w:lang w:val="sv-FI"/>
        </w:rPr>
        <w:t xml:space="preserve">Årligen till stadsstyrelsen sammanställa en förteckning med förslag över de objekt i lokalbanken som ska säljas eller rivas under följande år. </w:t>
      </w:r>
      <w:r w:rsidR="001F1F8F" w:rsidRPr="0070185F">
        <w:rPr>
          <w:sz w:val="20"/>
          <w:szCs w:val="20"/>
          <w:lang w:val="sv-FI"/>
        </w:rPr>
        <w:t>Beredningen och sammanställningen ska ske i växelverkan med stadens övriga förvaltningsenheter. De som använt fastigheterna och de som ska verkställa försäljningen bör i tidigt skede involveras i processen.</w:t>
      </w:r>
    </w:p>
    <w:p w14:paraId="729AB290" w14:textId="27A69646" w:rsidR="006F6D26" w:rsidRPr="0070185F" w:rsidRDefault="009C083C" w:rsidP="001E4551">
      <w:pPr>
        <w:pStyle w:val="Luettelokappale"/>
        <w:numPr>
          <w:ilvl w:val="0"/>
          <w:numId w:val="75"/>
        </w:numPr>
        <w:spacing w:after="0" w:line="240" w:lineRule="auto"/>
        <w:rPr>
          <w:sz w:val="20"/>
          <w:szCs w:val="20"/>
          <w:lang w:val="sv-FI"/>
        </w:rPr>
      </w:pPr>
      <w:r w:rsidRPr="0070185F">
        <w:rPr>
          <w:sz w:val="20"/>
          <w:szCs w:val="20"/>
          <w:lang w:val="sv-FI"/>
        </w:rPr>
        <w:t>Ge</w:t>
      </w:r>
      <w:r w:rsidR="006F6D26" w:rsidRPr="0070185F">
        <w:rPr>
          <w:sz w:val="20"/>
          <w:szCs w:val="20"/>
          <w:lang w:val="sv-FI"/>
        </w:rPr>
        <w:t xml:space="preserve"> förslag till hyra för stadens fastigheter </w:t>
      </w:r>
    </w:p>
    <w:p w14:paraId="33C137D9" w14:textId="2C589914" w:rsidR="006F6D26" w:rsidRPr="0070185F" w:rsidRDefault="009C083C" w:rsidP="001E4551">
      <w:pPr>
        <w:pStyle w:val="Luettelokappale"/>
        <w:numPr>
          <w:ilvl w:val="0"/>
          <w:numId w:val="75"/>
        </w:numPr>
        <w:spacing w:after="0" w:line="240" w:lineRule="auto"/>
        <w:rPr>
          <w:sz w:val="20"/>
          <w:szCs w:val="20"/>
          <w:lang w:val="sv-FI"/>
        </w:rPr>
      </w:pPr>
      <w:r w:rsidRPr="0070185F">
        <w:rPr>
          <w:sz w:val="20"/>
          <w:szCs w:val="20"/>
          <w:lang w:val="sv-FI"/>
        </w:rPr>
        <w:lastRenderedPageBreak/>
        <w:t>Ge</w:t>
      </w:r>
      <w:r w:rsidR="006F6D26" w:rsidRPr="0070185F">
        <w:rPr>
          <w:sz w:val="20"/>
          <w:szCs w:val="20"/>
          <w:lang w:val="sv-FI"/>
        </w:rPr>
        <w:t xml:space="preserve"> förslag till stadens utrymmesstrategi </w:t>
      </w:r>
    </w:p>
    <w:p w14:paraId="4ABE0B94" w14:textId="77777777" w:rsidR="00C87FB6" w:rsidRPr="0070185F" w:rsidRDefault="006F6D26" w:rsidP="001E4551">
      <w:pPr>
        <w:pStyle w:val="Eivli"/>
        <w:numPr>
          <w:ilvl w:val="0"/>
          <w:numId w:val="74"/>
        </w:numPr>
        <w:rPr>
          <w:sz w:val="20"/>
          <w:szCs w:val="20"/>
          <w:lang w:val="sv-FI"/>
        </w:rPr>
      </w:pPr>
      <w:r w:rsidRPr="0070185F">
        <w:rPr>
          <w:sz w:val="20"/>
          <w:szCs w:val="20"/>
          <w:lang w:val="sv-FI"/>
        </w:rPr>
        <w:t xml:space="preserve">Ansvara för kosthåll och städning </w:t>
      </w:r>
    </w:p>
    <w:p w14:paraId="3F9B85EA" w14:textId="27C2D4DF" w:rsidR="006F6D26" w:rsidRPr="0070185F" w:rsidRDefault="009C083C" w:rsidP="001E4551">
      <w:pPr>
        <w:pStyle w:val="Eivli"/>
        <w:numPr>
          <w:ilvl w:val="0"/>
          <w:numId w:val="78"/>
        </w:numPr>
        <w:rPr>
          <w:sz w:val="20"/>
          <w:szCs w:val="20"/>
          <w:lang w:val="sv-FI"/>
        </w:rPr>
      </w:pPr>
      <w:r w:rsidRPr="0070185F">
        <w:rPr>
          <w:sz w:val="20"/>
          <w:szCs w:val="20"/>
          <w:lang w:val="sv-FI"/>
        </w:rPr>
        <w:t>Ge</w:t>
      </w:r>
      <w:r w:rsidR="006F6D26" w:rsidRPr="0070185F">
        <w:rPr>
          <w:sz w:val="20"/>
          <w:szCs w:val="20"/>
          <w:lang w:val="sv-FI"/>
        </w:rPr>
        <w:t xml:space="preserve"> förslag till priserna för de tjänster som den interna produktionen tillhandahåller</w:t>
      </w:r>
    </w:p>
    <w:p w14:paraId="4C6D3507" w14:textId="77777777" w:rsidR="006F6D26" w:rsidRPr="0070185F" w:rsidRDefault="006F6D26" w:rsidP="001E4551">
      <w:pPr>
        <w:pStyle w:val="Eivli"/>
        <w:numPr>
          <w:ilvl w:val="0"/>
          <w:numId w:val="74"/>
        </w:numPr>
        <w:rPr>
          <w:sz w:val="20"/>
          <w:szCs w:val="20"/>
          <w:lang w:val="sv-FI"/>
        </w:rPr>
      </w:pPr>
      <w:r w:rsidRPr="0070185F">
        <w:rPr>
          <w:sz w:val="20"/>
          <w:szCs w:val="20"/>
          <w:lang w:val="sv-FI"/>
        </w:rPr>
        <w:t xml:space="preserve">Ansvara för planering, byggande och underhåll av gator och trafikområden, gatubelysning, och vattenleder </w:t>
      </w:r>
    </w:p>
    <w:p w14:paraId="14983147" w14:textId="77777777" w:rsidR="006F6D26" w:rsidRPr="0070185F" w:rsidRDefault="006F6D26" w:rsidP="001E4551">
      <w:pPr>
        <w:pStyle w:val="Luettelokappale"/>
        <w:numPr>
          <w:ilvl w:val="0"/>
          <w:numId w:val="76"/>
        </w:numPr>
        <w:spacing w:after="0" w:line="240" w:lineRule="auto"/>
        <w:rPr>
          <w:sz w:val="20"/>
          <w:szCs w:val="20"/>
          <w:lang w:val="sv-FI"/>
        </w:rPr>
      </w:pPr>
      <w:r w:rsidRPr="0070185F">
        <w:rPr>
          <w:sz w:val="20"/>
          <w:szCs w:val="20"/>
          <w:lang w:val="sv-FI"/>
        </w:rPr>
        <w:t>Ansvara för de förpliktelser som ankommer på staden som gäller övervakning-, underhåll och skötsel av sötvattenbassängen, slussen, regleringsporten och pumpstationen</w:t>
      </w:r>
    </w:p>
    <w:p w14:paraId="7ECB6C62" w14:textId="478D8546" w:rsidR="006F6D26" w:rsidRPr="0070185F" w:rsidRDefault="006F6D26" w:rsidP="001E4551">
      <w:pPr>
        <w:pStyle w:val="Eivli"/>
        <w:numPr>
          <w:ilvl w:val="0"/>
          <w:numId w:val="74"/>
        </w:numPr>
        <w:rPr>
          <w:sz w:val="20"/>
          <w:szCs w:val="20"/>
          <w:lang w:val="sv-FI"/>
        </w:rPr>
      </w:pPr>
      <w:r w:rsidRPr="0070185F">
        <w:rPr>
          <w:sz w:val="20"/>
          <w:szCs w:val="20"/>
          <w:lang w:val="sv-FI"/>
        </w:rPr>
        <w:t>Ansvara för planering, byggande och underhåll av stadens hamnar och bryggor</w:t>
      </w:r>
    </w:p>
    <w:p w14:paraId="6093F069" w14:textId="51069E01" w:rsidR="006F6D26" w:rsidRPr="0070185F" w:rsidRDefault="006F6D26" w:rsidP="001E4551">
      <w:pPr>
        <w:pStyle w:val="Eivli"/>
        <w:numPr>
          <w:ilvl w:val="0"/>
          <w:numId w:val="74"/>
        </w:numPr>
        <w:rPr>
          <w:sz w:val="20"/>
          <w:szCs w:val="20"/>
          <w:lang w:val="sv-FI"/>
        </w:rPr>
      </w:pPr>
      <w:r w:rsidRPr="0070185F">
        <w:rPr>
          <w:sz w:val="20"/>
          <w:szCs w:val="20"/>
          <w:lang w:val="sv-FI"/>
        </w:rPr>
        <w:t>Ansvara för planering, byggande och underhåll av stadens dagvattensystem enligt markanvändnings- och bygglagen</w:t>
      </w:r>
    </w:p>
    <w:p w14:paraId="267AE262" w14:textId="0049115B" w:rsidR="006F6D26" w:rsidRPr="0070185F" w:rsidRDefault="006F6D26" w:rsidP="001E4551">
      <w:pPr>
        <w:pStyle w:val="Eivli"/>
        <w:numPr>
          <w:ilvl w:val="0"/>
          <w:numId w:val="74"/>
        </w:numPr>
        <w:rPr>
          <w:sz w:val="20"/>
          <w:szCs w:val="20"/>
          <w:lang w:val="sv-FI"/>
        </w:rPr>
      </w:pPr>
      <w:r w:rsidRPr="0070185F">
        <w:rPr>
          <w:sz w:val="20"/>
          <w:szCs w:val="20"/>
          <w:lang w:val="sv-FI"/>
        </w:rPr>
        <w:t>Ansvara för planering, byggande och underhåll av grönområden, parkskogar, lekparker, badstränder och friluftsleder</w:t>
      </w:r>
      <w:r w:rsidR="009C083C" w:rsidRPr="0070185F">
        <w:rPr>
          <w:sz w:val="20"/>
          <w:szCs w:val="20"/>
          <w:lang w:val="sv-FI"/>
        </w:rPr>
        <w:t>, torg och andra allmänna områden</w:t>
      </w:r>
    </w:p>
    <w:p w14:paraId="534B9534" w14:textId="0060F6FA" w:rsidR="006F6D26" w:rsidRPr="0070185F" w:rsidRDefault="0078229F" w:rsidP="001E4551">
      <w:pPr>
        <w:pStyle w:val="Luettelokappale"/>
        <w:numPr>
          <w:ilvl w:val="0"/>
          <w:numId w:val="76"/>
        </w:numPr>
        <w:spacing w:after="0" w:line="240" w:lineRule="auto"/>
        <w:rPr>
          <w:sz w:val="20"/>
          <w:szCs w:val="20"/>
          <w:lang w:val="sv-FI"/>
        </w:rPr>
      </w:pPr>
      <w:r w:rsidRPr="0070185F">
        <w:rPr>
          <w:sz w:val="20"/>
          <w:szCs w:val="20"/>
          <w:lang w:val="sv-FI"/>
        </w:rPr>
        <w:t>Ansvara för stadens åli</w:t>
      </w:r>
      <w:r w:rsidR="006F6D26" w:rsidRPr="0070185F">
        <w:rPr>
          <w:sz w:val="20"/>
          <w:szCs w:val="20"/>
          <w:lang w:val="sv-FI"/>
        </w:rPr>
        <w:t>gganden vad gäller friluftsleder enligt lagen om friluftsliv.</w:t>
      </w:r>
    </w:p>
    <w:p w14:paraId="574620E6" w14:textId="77777777" w:rsidR="00C87FB6" w:rsidRPr="0070185F" w:rsidRDefault="006F6D26" w:rsidP="001E4551">
      <w:pPr>
        <w:pStyle w:val="Eivli"/>
        <w:numPr>
          <w:ilvl w:val="0"/>
          <w:numId w:val="74"/>
        </w:numPr>
        <w:rPr>
          <w:sz w:val="20"/>
          <w:szCs w:val="20"/>
          <w:lang w:val="sv-FI"/>
        </w:rPr>
      </w:pPr>
      <w:r w:rsidRPr="0070185F">
        <w:rPr>
          <w:sz w:val="20"/>
          <w:szCs w:val="20"/>
          <w:lang w:val="sv-FI"/>
        </w:rPr>
        <w:t xml:space="preserve">Ansvara för byggande och underhåll av idrottsplaner och -anläggningar </w:t>
      </w:r>
    </w:p>
    <w:p w14:paraId="63175CD7" w14:textId="38F62DC1" w:rsidR="006F6D26" w:rsidRPr="0070185F" w:rsidRDefault="006F6D26" w:rsidP="001E4551">
      <w:pPr>
        <w:pStyle w:val="Eivli"/>
        <w:numPr>
          <w:ilvl w:val="0"/>
          <w:numId w:val="74"/>
        </w:numPr>
        <w:rPr>
          <w:sz w:val="20"/>
          <w:szCs w:val="20"/>
          <w:lang w:val="sv-FI"/>
        </w:rPr>
      </w:pPr>
      <w:r w:rsidRPr="0070185F">
        <w:rPr>
          <w:sz w:val="20"/>
          <w:szCs w:val="20"/>
          <w:lang w:val="sv-FI"/>
        </w:rPr>
        <w:t>Ansvara för stadens vattentjänster enligt lagen om vattentjänster</w:t>
      </w:r>
    </w:p>
    <w:p w14:paraId="12519866" w14:textId="77777777" w:rsidR="006F6D26" w:rsidRPr="0070185F" w:rsidRDefault="006F6D26" w:rsidP="001E4551">
      <w:pPr>
        <w:pStyle w:val="Eivli"/>
        <w:numPr>
          <w:ilvl w:val="0"/>
          <w:numId w:val="74"/>
        </w:numPr>
        <w:rPr>
          <w:sz w:val="20"/>
          <w:szCs w:val="20"/>
          <w:lang w:val="sv-FI"/>
        </w:rPr>
      </w:pPr>
      <w:r w:rsidRPr="0070185F">
        <w:rPr>
          <w:sz w:val="20"/>
          <w:szCs w:val="20"/>
          <w:lang w:val="sv-FI"/>
        </w:rPr>
        <w:t xml:space="preserve">Ansvara för de uppgifter som ankommer på kommunen enligt </w:t>
      </w:r>
      <w:proofErr w:type="spellStart"/>
      <w:r w:rsidRPr="0070185F">
        <w:rPr>
          <w:sz w:val="20"/>
          <w:szCs w:val="20"/>
          <w:lang w:val="sv-FI"/>
        </w:rPr>
        <w:t>avfallslagen</w:t>
      </w:r>
      <w:proofErr w:type="spellEnd"/>
      <w:r w:rsidRPr="0070185F">
        <w:rPr>
          <w:sz w:val="20"/>
          <w:szCs w:val="20"/>
          <w:lang w:val="sv-FI"/>
        </w:rPr>
        <w:t xml:space="preserve"> och som inte är överförda på den regionala avfallsnämnden eller avfallsbolaget.</w:t>
      </w:r>
    </w:p>
    <w:p w14:paraId="5F5030EF" w14:textId="1C27B1FD" w:rsidR="006F6D26" w:rsidRPr="0070185F" w:rsidRDefault="006F6D26" w:rsidP="001E4551">
      <w:pPr>
        <w:pStyle w:val="Luettelokappale"/>
        <w:numPr>
          <w:ilvl w:val="0"/>
          <w:numId w:val="77"/>
        </w:numPr>
        <w:spacing w:after="0" w:line="240" w:lineRule="auto"/>
        <w:rPr>
          <w:sz w:val="20"/>
          <w:szCs w:val="20"/>
          <w:lang w:val="sv-FI"/>
        </w:rPr>
      </w:pPr>
      <w:r w:rsidRPr="0070185F">
        <w:rPr>
          <w:sz w:val="20"/>
          <w:szCs w:val="20"/>
          <w:lang w:val="sv-FI"/>
        </w:rPr>
        <w:t xml:space="preserve">Fungera som kontaktorgan i avfallshanteringsärenden gentemot den regionala avfallsnämnden.  </w:t>
      </w:r>
    </w:p>
    <w:p w14:paraId="22721D4A" w14:textId="1AD478F0" w:rsidR="006F6D26" w:rsidRPr="0070185F" w:rsidRDefault="006F6D26" w:rsidP="001E4551">
      <w:pPr>
        <w:pStyle w:val="Eivli"/>
        <w:numPr>
          <w:ilvl w:val="0"/>
          <w:numId w:val="74"/>
        </w:numPr>
        <w:rPr>
          <w:sz w:val="20"/>
          <w:szCs w:val="20"/>
          <w:lang w:val="sv-FI"/>
        </w:rPr>
      </w:pPr>
      <w:r w:rsidRPr="0070185F">
        <w:rPr>
          <w:sz w:val="20"/>
          <w:szCs w:val="20"/>
          <w:lang w:val="sv-FI"/>
        </w:rPr>
        <w:t>Fungera som</w:t>
      </w:r>
      <w:r w:rsidR="009C083C" w:rsidRPr="0070185F">
        <w:rPr>
          <w:sz w:val="20"/>
          <w:szCs w:val="20"/>
          <w:lang w:val="sv-FI"/>
        </w:rPr>
        <w:t xml:space="preserve"> intressebevaknings-</w:t>
      </w:r>
      <w:r w:rsidRPr="0070185F">
        <w:rPr>
          <w:sz w:val="20"/>
          <w:szCs w:val="20"/>
          <w:lang w:val="sv-FI"/>
        </w:rPr>
        <w:t xml:space="preserve"> </w:t>
      </w:r>
      <w:r w:rsidR="009C083C" w:rsidRPr="0070185F">
        <w:rPr>
          <w:sz w:val="20"/>
          <w:szCs w:val="20"/>
          <w:lang w:val="sv-FI"/>
        </w:rPr>
        <w:t xml:space="preserve">och </w:t>
      </w:r>
      <w:r w:rsidRPr="0070185F">
        <w:rPr>
          <w:sz w:val="20"/>
          <w:szCs w:val="20"/>
          <w:lang w:val="sv-FI"/>
        </w:rPr>
        <w:t>kontaktorgan till regionala brand- och räddningsväsendet</w:t>
      </w:r>
    </w:p>
    <w:p w14:paraId="7E86C168" w14:textId="67BC240C" w:rsidR="009D30E5" w:rsidRPr="0070185F" w:rsidRDefault="009D30E5" w:rsidP="009D30E5">
      <w:pPr>
        <w:pStyle w:val="Eivli"/>
        <w:numPr>
          <w:ilvl w:val="0"/>
          <w:numId w:val="74"/>
        </w:numPr>
        <w:rPr>
          <w:sz w:val="20"/>
          <w:szCs w:val="20"/>
          <w:lang w:val="sv-FI"/>
        </w:rPr>
      </w:pPr>
      <w:r w:rsidRPr="0070185F">
        <w:rPr>
          <w:sz w:val="20"/>
          <w:szCs w:val="20"/>
          <w:lang w:val="sv-FI"/>
        </w:rPr>
        <w:t>Fungera som remissinstans under beredning av investeringsbudgeten.</w:t>
      </w:r>
    </w:p>
    <w:p w14:paraId="69917885" w14:textId="3B0040E5" w:rsidR="006F6D26" w:rsidRPr="0070185F" w:rsidRDefault="006F6D26" w:rsidP="001E4551">
      <w:pPr>
        <w:pStyle w:val="Luettelokappale"/>
        <w:numPr>
          <w:ilvl w:val="0"/>
          <w:numId w:val="74"/>
        </w:numPr>
        <w:spacing w:line="240" w:lineRule="auto"/>
        <w:rPr>
          <w:sz w:val="20"/>
          <w:szCs w:val="20"/>
          <w:lang w:val="sv-FI"/>
        </w:rPr>
      </w:pPr>
      <w:r w:rsidRPr="0070185F">
        <w:rPr>
          <w:sz w:val="20"/>
          <w:szCs w:val="20"/>
          <w:lang w:val="sv-FI"/>
        </w:rPr>
        <w:t>Ansvara för</w:t>
      </w:r>
      <w:r w:rsidR="008958E5" w:rsidRPr="0070185F">
        <w:rPr>
          <w:sz w:val="20"/>
          <w:szCs w:val="20"/>
          <w:lang w:val="sv-FI"/>
        </w:rPr>
        <w:t xml:space="preserve"> </w:t>
      </w:r>
      <w:r w:rsidRPr="0070185F">
        <w:rPr>
          <w:sz w:val="20"/>
          <w:szCs w:val="20"/>
          <w:lang w:val="sv-FI"/>
        </w:rPr>
        <w:t>uppföljning av stadens investeringar och rapportera om investeringarnas förverkligande i samband med tertialrapporteringar och bokslut.</w:t>
      </w:r>
    </w:p>
    <w:p w14:paraId="0CC98805" w14:textId="77777777" w:rsidR="006F6D26" w:rsidRPr="0070185F" w:rsidRDefault="006F6D26" w:rsidP="001E4551">
      <w:pPr>
        <w:pStyle w:val="Luettelokappale"/>
        <w:numPr>
          <w:ilvl w:val="0"/>
          <w:numId w:val="74"/>
        </w:numPr>
        <w:spacing w:line="240" w:lineRule="auto"/>
        <w:rPr>
          <w:sz w:val="20"/>
          <w:szCs w:val="20"/>
          <w:lang w:val="sv-FI"/>
        </w:rPr>
      </w:pPr>
      <w:r w:rsidRPr="0070185F">
        <w:rPr>
          <w:sz w:val="20"/>
          <w:szCs w:val="20"/>
          <w:lang w:val="sv-FI"/>
        </w:rPr>
        <w:t>Ansvara för energiutredningar och stadens energistrategi</w:t>
      </w:r>
    </w:p>
    <w:p w14:paraId="3160FE06" w14:textId="4DE19395" w:rsidR="00C87FB6" w:rsidRPr="0070185F" w:rsidRDefault="00A7345B" w:rsidP="00C87FB6">
      <w:pPr>
        <w:pStyle w:val="Eivli"/>
        <w:rPr>
          <w:b/>
          <w:sz w:val="20"/>
          <w:szCs w:val="20"/>
          <w:lang w:val="sv-FI"/>
        </w:rPr>
      </w:pPr>
      <w:r w:rsidRPr="0070185F">
        <w:rPr>
          <w:b/>
          <w:sz w:val="20"/>
          <w:szCs w:val="20"/>
          <w:lang w:val="sv-FI"/>
        </w:rPr>
        <w:t>§ 68</w:t>
      </w:r>
      <w:r w:rsidR="00C87FB6" w:rsidRPr="0070185F">
        <w:rPr>
          <w:b/>
          <w:sz w:val="20"/>
          <w:szCs w:val="20"/>
          <w:lang w:val="sv-FI"/>
        </w:rPr>
        <w:t xml:space="preserve"> Beslutanderätt</w:t>
      </w:r>
    </w:p>
    <w:p w14:paraId="3BC06D5B" w14:textId="7E3A9AF0" w:rsidR="00C87FB6" w:rsidRPr="0070185F" w:rsidRDefault="00C87FB6" w:rsidP="00C87FB6">
      <w:pPr>
        <w:pStyle w:val="Eivli"/>
        <w:rPr>
          <w:sz w:val="20"/>
          <w:szCs w:val="20"/>
          <w:lang w:val="sv-FI"/>
        </w:rPr>
      </w:pPr>
    </w:p>
    <w:p w14:paraId="603012E6" w14:textId="77777777" w:rsidR="00C87FB6" w:rsidRPr="0070185F" w:rsidRDefault="00C87FB6" w:rsidP="00C87FB6">
      <w:pPr>
        <w:pStyle w:val="Eivli"/>
        <w:ind w:left="360"/>
        <w:rPr>
          <w:sz w:val="20"/>
          <w:szCs w:val="20"/>
          <w:lang w:val="sv-FI"/>
        </w:rPr>
      </w:pPr>
      <w:r w:rsidRPr="0070185F">
        <w:rPr>
          <w:sz w:val="20"/>
          <w:szCs w:val="20"/>
          <w:u w:val="single"/>
          <w:lang w:val="sv-FI"/>
        </w:rPr>
        <w:t>Fastigheter</w:t>
      </w:r>
    </w:p>
    <w:p w14:paraId="2F51EF67" w14:textId="23993908" w:rsidR="00C87FB6" w:rsidRPr="0070185F" w:rsidRDefault="00C87FB6" w:rsidP="001E4551">
      <w:pPr>
        <w:pStyle w:val="Eivli"/>
        <w:numPr>
          <w:ilvl w:val="0"/>
          <w:numId w:val="81"/>
        </w:numPr>
        <w:rPr>
          <w:sz w:val="20"/>
          <w:szCs w:val="20"/>
          <w:lang w:val="sv-FI"/>
        </w:rPr>
      </w:pPr>
      <w:r w:rsidRPr="0070185F">
        <w:rPr>
          <w:sz w:val="20"/>
          <w:szCs w:val="20"/>
          <w:lang w:val="sv-FI"/>
        </w:rPr>
        <w:t xml:space="preserve">Godkänna skiss- och huvudritningar för stadens byggprojekt, efter att den kommande användaren gett sitt utlåtande om ritningarna, om inte stadsstyrelsen överfört uppgiften på en nämnd, kommitté eller tjänsteinnehavare. </w:t>
      </w:r>
    </w:p>
    <w:p w14:paraId="755A00D5" w14:textId="77777777" w:rsidR="00C87FB6" w:rsidRPr="0070185F" w:rsidRDefault="00C87FB6" w:rsidP="001E4551">
      <w:pPr>
        <w:pStyle w:val="Eivli"/>
        <w:numPr>
          <w:ilvl w:val="0"/>
          <w:numId w:val="81"/>
        </w:numPr>
        <w:rPr>
          <w:sz w:val="20"/>
          <w:szCs w:val="20"/>
          <w:lang w:val="sv-FI"/>
        </w:rPr>
      </w:pPr>
      <w:r w:rsidRPr="0070185F">
        <w:rPr>
          <w:sz w:val="20"/>
          <w:szCs w:val="20"/>
          <w:lang w:val="sv-FI"/>
        </w:rPr>
        <w:t xml:space="preserve">Besluta om hyresnivån för stadens bostäder. </w:t>
      </w:r>
    </w:p>
    <w:p w14:paraId="370412B6" w14:textId="77777777" w:rsidR="00C87FB6" w:rsidRPr="0070185F" w:rsidRDefault="00C87FB6" w:rsidP="00C87FB6">
      <w:pPr>
        <w:pStyle w:val="Eivli"/>
        <w:rPr>
          <w:sz w:val="20"/>
          <w:szCs w:val="20"/>
          <w:lang w:val="sv-FI"/>
        </w:rPr>
      </w:pPr>
    </w:p>
    <w:p w14:paraId="324EAEAE" w14:textId="30FEB2E1" w:rsidR="00C87FB6" w:rsidRPr="0070185F" w:rsidRDefault="00C87FB6" w:rsidP="0030749C">
      <w:pPr>
        <w:pStyle w:val="Eivli"/>
        <w:ind w:firstLine="357"/>
        <w:rPr>
          <w:sz w:val="20"/>
          <w:szCs w:val="20"/>
          <w:u w:val="single"/>
          <w:lang w:val="sv-FI"/>
        </w:rPr>
      </w:pPr>
      <w:r w:rsidRPr="0070185F">
        <w:rPr>
          <w:sz w:val="20"/>
          <w:szCs w:val="20"/>
          <w:u w:val="single"/>
          <w:lang w:val="sv-FI"/>
        </w:rPr>
        <w:t>Gator och trafik</w:t>
      </w:r>
    </w:p>
    <w:p w14:paraId="55CF83D0" w14:textId="77777777" w:rsidR="0078229F" w:rsidRPr="0070185F" w:rsidRDefault="0078229F" w:rsidP="00F64C1D">
      <w:pPr>
        <w:pStyle w:val="Luettelokappale"/>
        <w:numPr>
          <w:ilvl w:val="0"/>
          <w:numId w:val="82"/>
        </w:numPr>
        <w:rPr>
          <w:sz w:val="20"/>
          <w:szCs w:val="20"/>
          <w:lang w:val="sv-FI"/>
        </w:rPr>
      </w:pPr>
      <w:r w:rsidRPr="0070185F">
        <w:rPr>
          <w:sz w:val="20"/>
          <w:szCs w:val="20"/>
          <w:lang w:val="sv-FI"/>
        </w:rPr>
        <w:t>Besluta om underhållsklassificering av gator</w:t>
      </w:r>
    </w:p>
    <w:p w14:paraId="1525634F" w14:textId="77777777" w:rsidR="001F1F8F" w:rsidRPr="0070185F" w:rsidRDefault="00C87FB6" w:rsidP="00A7345B">
      <w:pPr>
        <w:pStyle w:val="Luettelokappale"/>
        <w:numPr>
          <w:ilvl w:val="0"/>
          <w:numId w:val="82"/>
        </w:numPr>
        <w:rPr>
          <w:sz w:val="20"/>
          <w:szCs w:val="20"/>
          <w:lang w:val="sv-FI"/>
        </w:rPr>
      </w:pPr>
      <w:r w:rsidRPr="0070185F">
        <w:rPr>
          <w:sz w:val="20"/>
          <w:szCs w:val="20"/>
          <w:lang w:val="sv-FI"/>
        </w:rPr>
        <w:t xml:space="preserve">Godkänna </w:t>
      </w:r>
      <w:proofErr w:type="spellStart"/>
      <w:r w:rsidRPr="0070185F">
        <w:rPr>
          <w:sz w:val="20"/>
          <w:szCs w:val="20"/>
          <w:lang w:val="sv-FI"/>
        </w:rPr>
        <w:t>gatuplaner</w:t>
      </w:r>
      <w:proofErr w:type="spellEnd"/>
      <w:r w:rsidRPr="0070185F">
        <w:rPr>
          <w:sz w:val="20"/>
          <w:szCs w:val="20"/>
          <w:lang w:val="sv-FI"/>
        </w:rPr>
        <w:t xml:space="preserve"> och planer för andra allmänna trafikområden enligt markanvändnings-och bygglagen</w:t>
      </w:r>
    </w:p>
    <w:p w14:paraId="1B0C8149" w14:textId="77777777" w:rsidR="00C32177" w:rsidRPr="0070185F" w:rsidRDefault="00C87FB6" w:rsidP="00351EE6">
      <w:pPr>
        <w:pStyle w:val="Luettelokappale"/>
        <w:numPr>
          <w:ilvl w:val="0"/>
          <w:numId w:val="82"/>
        </w:numPr>
        <w:rPr>
          <w:sz w:val="20"/>
          <w:szCs w:val="20"/>
          <w:lang w:val="sv-FI"/>
        </w:rPr>
      </w:pPr>
      <w:r w:rsidRPr="0070185F">
        <w:rPr>
          <w:sz w:val="20"/>
          <w:szCs w:val="20"/>
          <w:lang w:val="sv-FI"/>
        </w:rPr>
        <w:t>Besluta om gatuhållning enligt i markanvändnings- och bygglagen.</w:t>
      </w:r>
    </w:p>
    <w:p w14:paraId="6CE508A8" w14:textId="77777777" w:rsidR="00C32177" w:rsidRPr="0070185F" w:rsidRDefault="00C87FB6" w:rsidP="00351EE6">
      <w:pPr>
        <w:pStyle w:val="Luettelokappale"/>
        <w:numPr>
          <w:ilvl w:val="0"/>
          <w:numId w:val="82"/>
        </w:numPr>
        <w:rPr>
          <w:sz w:val="20"/>
          <w:szCs w:val="20"/>
          <w:lang w:val="sv-FI"/>
        </w:rPr>
      </w:pPr>
      <w:r w:rsidRPr="0070185F">
        <w:rPr>
          <w:sz w:val="20"/>
          <w:szCs w:val="20"/>
          <w:lang w:val="sv-FI"/>
        </w:rPr>
        <w:t>Besluta om med vilket material gata ska beläggas enligt 7 § i lagen om underhåll och renhållning av gator och vissa allmänna områden.</w:t>
      </w:r>
    </w:p>
    <w:p w14:paraId="19C7BD8B" w14:textId="77777777" w:rsidR="00C32177" w:rsidRPr="0070185F" w:rsidRDefault="00C87FB6" w:rsidP="00351EE6">
      <w:pPr>
        <w:pStyle w:val="Luettelokappale"/>
        <w:numPr>
          <w:ilvl w:val="0"/>
          <w:numId w:val="82"/>
        </w:numPr>
        <w:rPr>
          <w:sz w:val="20"/>
          <w:szCs w:val="20"/>
          <w:lang w:val="sv-FI"/>
        </w:rPr>
      </w:pPr>
      <w:r w:rsidRPr="0070185F">
        <w:rPr>
          <w:sz w:val="20"/>
          <w:szCs w:val="20"/>
          <w:lang w:val="sv-FI"/>
        </w:rPr>
        <w:t>Besluta om villkor för bidrag till enskilda vägar samt tillsynen över användningen av bidragen enligt 84 § i lagen om enskilda vägar.</w:t>
      </w:r>
    </w:p>
    <w:p w14:paraId="51FCFAE7" w14:textId="76621078" w:rsidR="00C87FB6" w:rsidRPr="0070185F" w:rsidRDefault="00C87FB6" w:rsidP="00351EE6">
      <w:pPr>
        <w:pStyle w:val="Luettelokappale"/>
        <w:numPr>
          <w:ilvl w:val="0"/>
          <w:numId w:val="82"/>
        </w:numPr>
        <w:rPr>
          <w:sz w:val="20"/>
          <w:szCs w:val="20"/>
          <w:lang w:val="sv-FI"/>
        </w:rPr>
      </w:pPr>
      <w:r w:rsidRPr="0070185F">
        <w:rPr>
          <w:sz w:val="20"/>
          <w:szCs w:val="20"/>
          <w:lang w:val="sv-FI"/>
        </w:rPr>
        <w:t>Handlägga och besluta i de ärenden som ankommer på kommunen enligt sjötrafiklagen (782/2019)</w:t>
      </w:r>
    </w:p>
    <w:p w14:paraId="713247A8" w14:textId="77777777" w:rsidR="00C87FB6" w:rsidRPr="0070185F" w:rsidRDefault="00C87FB6" w:rsidP="0030749C">
      <w:pPr>
        <w:pStyle w:val="Eivli"/>
        <w:ind w:firstLine="357"/>
        <w:rPr>
          <w:sz w:val="20"/>
          <w:szCs w:val="20"/>
          <w:lang w:val="sv-FI"/>
        </w:rPr>
      </w:pPr>
      <w:r w:rsidRPr="0070185F">
        <w:rPr>
          <w:sz w:val="20"/>
          <w:szCs w:val="20"/>
          <w:u w:val="single"/>
          <w:lang w:val="sv-FI"/>
        </w:rPr>
        <w:t>Hamnar och bryggor</w:t>
      </w:r>
    </w:p>
    <w:p w14:paraId="30F3ECC5" w14:textId="77777777" w:rsidR="00C87FB6" w:rsidRPr="0070185F" w:rsidRDefault="00C87FB6" w:rsidP="001E4551">
      <w:pPr>
        <w:pStyle w:val="Eivli"/>
        <w:numPr>
          <w:ilvl w:val="0"/>
          <w:numId w:val="79"/>
        </w:numPr>
        <w:rPr>
          <w:sz w:val="20"/>
          <w:szCs w:val="20"/>
          <w:lang w:val="sv-FI"/>
        </w:rPr>
      </w:pPr>
      <w:r w:rsidRPr="0070185F">
        <w:rPr>
          <w:sz w:val="20"/>
          <w:szCs w:val="20"/>
          <w:lang w:val="sv-FI"/>
        </w:rPr>
        <w:t>Godkänna hyresavtalsvillkor för stadens uthyrningsbåtplatser.</w:t>
      </w:r>
    </w:p>
    <w:p w14:paraId="18CF1B68" w14:textId="77777777" w:rsidR="00C87FB6" w:rsidRPr="0070185F" w:rsidRDefault="00C87FB6" w:rsidP="00C87FB6">
      <w:pPr>
        <w:pStyle w:val="Eivli"/>
        <w:rPr>
          <w:sz w:val="20"/>
          <w:szCs w:val="20"/>
          <w:lang w:val="sv-FI"/>
        </w:rPr>
      </w:pPr>
    </w:p>
    <w:p w14:paraId="5C5B3674" w14:textId="77777777" w:rsidR="00C87FB6" w:rsidRPr="0070185F" w:rsidRDefault="00C87FB6" w:rsidP="0030749C">
      <w:pPr>
        <w:pStyle w:val="Eivli"/>
        <w:ind w:left="360"/>
        <w:rPr>
          <w:b/>
          <w:sz w:val="20"/>
          <w:szCs w:val="20"/>
          <w:lang w:val="sv-FI"/>
        </w:rPr>
      </w:pPr>
      <w:r w:rsidRPr="0070185F">
        <w:rPr>
          <w:sz w:val="20"/>
          <w:szCs w:val="20"/>
          <w:u w:val="single"/>
          <w:lang w:val="sv-FI"/>
        </w:rPr>
        <w:t>Dagvatten</w:t>
      </w:r>
    </w:p>
    <w:p w14:paraId="3244D988" w14:textId="77777777" w:rsidR="00C87FB6" w:rsidRPr="0070185F" w:rsidRDefault="00C87FB6" w:rsidP="001E4551">
      <w:pPr>
        <w:pStyle w:val="Eivli"/>
        <w:numPr>
          <w:ilvl w:val="0"/>
          <w:numId w:val="83"/>
        </w:numPr>
        <w:rPr>
          <w:sz w:val="20"/>
          <w:szCs w:val="20"/>
          <w:lang w:val="sv-FI"/>
        </w:rPr>
      </w:pPr>
      <w:r w:rsidRPr="0070185F">
        <w:rPr>
          <w:sz w:val="20"/>
          <w:szCs w:val="20"/>
          <w:lang w:val="sv-FI"/>
        </w:rPr>
        <w:t>Besluta om allmänna föreskrifter, ex. anslutning av fastighet till kommunens dagvattensystem enligt 103 j § i markanvändnings- och bygglagen</w:t>
      </w:r>
    </w:p>
    <w:p w14:paraId="165A04A2" w14:textId="77777777" w:rsidR="00C87FB6" w:rsidRPr="0070185F" w:rsidRDefault="00C87FB6" w:rsidP="001E4551">
      <w:pPr>
        <w:pStyle w:val="Eivli"/>
        <w:numPr>
          <w:ilvl w:val="0"/>
          <w:numId w:val="83"/>
        </w:numPr>
        <w:rPr>
          <w:sz w:val="20"/>
          <w:szCs w:val="20"/>
          <w:lang w:val="sv-FI"/>
        </w:rPr>
      </w:pPr>
      <w:r w:rsidRPr="0070185F">
        <w:rPr>
          <w:sz w:val="20"/>
          <w:szCs w:val="20"/>
          <w:lang w:val="sv-FI"/>
        </w:rPr>
        <w:t>Meddela en fastighetsägare eller – innehavare ett föreläggande att undanröja olägenhet som orsakas av dagvatten enligt 103 k § markanvändnings- och bygglagen.</w:t>
      </w:r>
    </w:p>
    <w:p w14:paraId="1670869B" w14:textId="77777777" w:rsidR="00C87FB6" w:rsidRPr="0070185F" w:rsidRDefault="00C87FB6" w:rsidP="001E4551">
      <w:pPr>
        <w:pStyle w:val="Eivli"/>
        <w:numPr>
          <w:ilvl w:val="0"/>
          <w:numId w:val="83"/>
        </w:numPr>
        <w:rPr>
          <w:sz w:val="20"/>
          <w:szCs w:val="20"/>
          <w:lang w:val="sv-FI"/>
        </w:rPr>
      </w:pPr>
      <w:r w:rsidRPr="0070185F">
        <w:rPr>
          <w:sz w:val="20"/>
          <w:szCs w:val="20"/>
          <w:lang w:val="sv-FI"/>
        </w:rPr>
        <w:t>Godkänna plan för dagvattenhantering enligt 103 l § markanvändnings- och bygglagen.</w:t>
      </w:r>
    </w:p>
    <w:p w14:paraId="75E8B448" w14:textId="14B8273F" w:rsidR="00C87FB6" w:rsidRPr="0070185F" w:rsidRDefault="00C87FB6" w:rsidP="001E4551">
      <w:pPr>
        <w:pStyle w:val="Luettelokappale"/>
        <w:numPr>
          <w:ilvl w:val="0"/>
          <w:numId w:val="83"/>
        </w:numPr>
        <w:rPr>
          <w:sz w:val="20"/>
          <w:szCs w:val="20"/>
          <w:lang w:val="sv-FI"/>
        </w:rPr>
      </w:pPr>
      <w:r w:rsidRPr="0070185F">
        <w:rPr>
          <w:sz w:val="20"/>
          <w:szCs w:val="20"/>
          <w:lang w:val="sv-FI"/>
        </w:rPr>
        <w:t>Besluta om taxa för dagvattenhantering enligt principer som fullmäktige godkänt enligt 103 n</w:t>
      </w:r>
      <w:r w:rsidR="00B32DD6" w:rsidRPr="0070185F">
        <w:rPr>
          <w:sz w:val="20"/>
          <w:szCs w:val="20"/>
          <w:lang w:val="sv-FI"/>
        </w:rPr>
        <w:t xml:space="preserve"> §</w:t>
      </w:r>
      <w:r w:rsidRPr="0070185F">
        <w:rPr>
          <w:sz w:val="20"/>
          <w:szCs w:val="20"/>
          <w:lang w:val="sv-FI"/>
        </w:rPr>
        <w:t xml:space="preserve"> i markanvändnings- och bygglagen.</w:t>
      </w:r>
    </w:p>
    <w:p w14:paraId="50135EF6" w14:textId="11CD1437" w:rsidR="00DC4483" w:rsidRPr="0070185F" w:rsidRDefault="00DC4483" w:rsidP="008958E5">
      <w:pPr>
        <w:pStyle w:val="Luettelokappale"/>
        <w:numPr>
          <w:ilvl w:val="0"/>
          <w:numId w:val="83"/>
        </w:numPr>
        <w:rPr>
          <w:sz w:val="20"/>
          <w:szCs w:val="20"/>
          <w:lang w:val="sv-FI"/>
        </w:rPr>
      </w:pPr>
      <w:r w:rsidRPr="0070185F">
        <w:rPr>
          <w:sz w:val="20"/>
          <w:szCs w:val="20"/>
          <w:lang w:val="sv-FI"/>
        </w:rPr>
        <w:t>Fatta beslut i enlighet med markanvändnings- och bygglagen 103 o § gällande anmärkning om dagvattenfaktura. Sektionen har rätt att delegera beslutsfattandet till samhällsingenjören.</w:t>
      </w:r>
    </w:p>
    <w:p w14:paraId="7B593566" w14:textId="2CDFC20B" w:rsidR="00C87FB6" w:rsidRPr="0070185F" w:rsidRDefault="00C87FB6" w:rsidP="0030749C">
      <w:pPr>
        <w:pStyle w:val="Eivli"/>
        <w:ind w:left="357"/>
        <w:rPr>
          <w:sz w:val="20"/>
          <w:szCs w:val="20"/>
          <w:u w:val="single"/>
          <w:lang w:val="sv-FI"/>
        </w:rPr>
      </w:pPr>
      <w:r w:rsidRPr="0070185F">
        <w:rPr>
          <w:sz w:val="20"/>
          <w:szCs w:val="20"/>
          <w:u w:val="single"/>
          <w:lang w:val="sv-FI"/>
        </w:rPr>
        <w:t>Grönområden, lekparker</w:t>
      </w:r>
    </w:p>
    <w:p w14:paraId="51C13D86" w14:textId="5BF86E40" w:rsidR="0078229F" w:rsidRPr="0070185F" w:rsidRDefault="0078229F" w:rsidP="00F64C1D">
      <w:pPr>
        <w:pStyle w:val="Luettelokappale"/>
        <w:numPr>
          <w:ilvl w:val="0"/>
          <w:numId w:val="84"/>
        </w:numPr>
        <w:rPr>
          <w:sz w:val="20"/>
          <w:szCs w:val="20"/>
          <w:lang w:val="sv-FI"/>
        </w:rPr>
      </w:pPr>
      <w:r w:rsidRPr="0070185F">
        <w:rPr>
          <w:sz w:val="20"/>
          <w:szCs w:val="20"/>
          <w:lang w:val="sv-FI"/>
        </w:rPr>
        <w:t>Besluta om underhållsklassificering av parker och andra allmänna områden.</w:t>
      </w:r>
    </w:p>
    <w:p w14:paraId="1545C039" w14:textId="4334F3A7" w:rsidR="00C87FB6" w:rsidRPr="0070185F" w:rsidRDefault="00C87FB6" w:rsidP="008B6171">
      <w:pPr>
        <w:pStyle w:val="Luettelokappale"/>
        <w:numPr>
          <w:ilvl w:val="0"/>
          <w:numId w:val="84"/>
        </w:numPr>
        <w:rPr>
          <w:strike/>
          <w:sz w:val="20"/>
          <w:szCs w:val="20"/>
          <w:lang w:val="sv-FI"/>
        </w:rPr>
      </w:pPr>
      <w:r w:rsidRPr="0070185F">
        <w:rPr>
          <w:sz w:val="20"/>
          <w:szCs w:val="20"/>
          <w:lang w:val="sv-FI"/>
        </w:rPr>
        <w:t>Godkänna planer för allmänna områden förutom trafikområden.</w:t>
      </w:r>
    </w:p>
    <w:p w14:paraId="2FEBFA96" w14:textId="77777777" w:rsidR="00C87FB6" w:rsidRPr="0070185F" w:rsidRDefault="00C87FB6" w:rsidP="0030749C">
      <w:pPr>
        <w:pStyle w:val="Eivli"/>
        <w:ind w:firstLine="360"/>
        <w:rPr>
          <w:sz w:val="20"/>
          <w:szCs w:val="20"/>
          <w:lang w:val="sv-FI"/>
        </w:rPr>
      </w:pPr>
      <w:r w:rsidRPr="0070185F">
        <w:rPr>
          <w:sz w:val="20"/>
          <w:szCs w:val="20"/>
          <w:u w:val="single"/>
          <w:lang w:val="sv-FI"/>
        </w:rPr>
        <w:lastRenderedPageBreak/>
        <w:t>Vattentjänster</w:t>
      </w:r>
    </w:p>
    <w:p w14:paraId="0AF928F5" w14:textId="77777777" w:rsidR="00C87FB6" w:rsidRPr="0070185F" w:rsidRDefault="00C87FB6" w:rsidP="001E4551">
      <w:pPr>
        <w:pStyle w:val="Eivli"/>
        <w:numPr>
          <w:ilvl w:val="0"/>
          <w:numId w:val="85"/>
        </w:numPr>
        <w:rPr>
          <w:sz w:val="20"/>
          <w:szCs w:val="20"/>
          <w:lang w:val="sv-FI"/>
        </w:rPr>
      </w:pPr>
      <w:r w:rsidRPr="0070185F">
        <w:rPr>
          <w:sz w:val="20"/>
          <w:szCs w:val="20"/>
          <w:lang w:val="sv-FI"/>
        </w:rPr>
        <w:t>Fastställa bruksavgift inom ramen för de allmänna avgiftsgrunder som stadsfullmäktige fastställt.</w:t>
      </w:r>
    </w:p>
    <w:p w14:paraId="13A4F807" w14:textId="77777777" w:rsidR="00C87FB6" w:rsidRPr="0070185F" w:rsidRDefault="00C87FB6" w:rsidP="001E4551">
      <w:pPr>
        <w:pStyle w:val="Eivli"/>
        <w:numPr>
          <w:ilvl w:val="0"/>
          <w:numId w:val="85"/>
        </w:numPr>
        <w:rPr>
          <w:sz w:val="20"/>
          <w:szCs w:val="20"/>
          <w:lang w:val="sv-FI"/>
        </w:rPr>
      </w:pPr>
      <w:r w:rsidRPr="0070185F">
        <w:rPr>
          <w:sz w:val="20"/>
          <w:szCs w:val="20"/>
          <w:lang w:val="sv-FI"/>
        </w:rPr>
        <w:t>Besluta om anslutningsavgift, grundavgift och andra eventuella avgifter samt fastställa deras storlek inom ramen för de avgiftsgrunder som stadsfullmäktige fastställt.</w:t>
      </w:r>
    </w:p>
    <w:p w14:paraId="3ACBE0C9" w14:textId="77777777" w:rsidR="00C87FB6" w:rsidRPr="0070185F" w:rsidRDefault="00C87FB6" w:rsidP="001E4551">
      <w:pPr>
        <w:pStyle w:val="Eivli"/>
        <w:numPr>
          <w:ilvl w:val="0"/>
          <w:numId w:val="85"/>
        </w:numPr>
        <w:rPr>
          <w:sz w:val="20"/>
          <w:szCs w:val="20"/>
          <w:lang w:val="sv-FI"/>
        </w:rPr>
      </w:pPr>
      <w:r w:rsidRPr="0070185F">
        <w:rPr>
          <w:sz w:val="20"/>
          <w:szCs w:val="20"/>
          <w:lang w:val="sv-FI"/>
        </w:rPr>
        <w:t xml:space="preserve">Besluta om vilka tjänster vattentjänstverket tillhandahåller och vem som ges rätt att anlita verkets tjänster. </w:t>
      </w:r>
    </w:p>
    <w:p w14:paraId="3A7B5A5C" w14:textId="77777777" w:rsidR="00C87FB6" w:rsidRPr="0070185F" w:rsidRDefault="00C87FB6" w:rsidP="001E4551">
      <w:pPr>
        <w:pStyle w:val="Eivli"/>
        <w:numPr>
          <w:ilvl w:val="0"/>
          <w:numId w:val="85"/>
        </w:numPr>
        <w:rPr>
          <w:sz w:val="20"/>
          <w:szCs w:val="20"/>
          <w:lang w:val="sv-FI"/>
        </w:rPr>
      </w:pPr>
      <w:r w:rsidRPr="0070185F">
        <w:rPr>
          <w:sz w:val="20"/>
          <w:szCs w:val="20"/>
          <w:lang w:val="sv-FI"/>
        </w:rPr>
        <w:t>Fastslå och godkänna allmänna leveransvillkor för vattentjänster.</w:t>
      </w:r>
    </w:p>
    <w:p w14:paraId="7BD5F75C" w14:textId="4A50C98B" w:rsidR="00A3281B" w:rsidRPr="0070185F" w:rsidRDefault="00C87FB6" w:rsidP="008958E5">
      <w:pPr>
        <w:pStyle w:val="Luettelokappale"/>
        <w:numPr>
          <w:ilvl w:val="0"/>
          <w:numId w:val="85"/>
        </w:numPr>
        <w:rPr>
          <w:b/>
          <w:sz w:val="20"/>
          <w:lang w:val="sv-FI"/>
        </w:rPr>
      </w:pPr>
      <w:r w:rsidRPr="0070185F">
        <w:rPr>
          <w:sz w:val="20"/>
          <w:szCs w:val="20"/>
          <w:lang w:val="sv-FI"/>
        </w:rPr>
        <w:t>Bereda förslag till verksamhetsområden för vattentjänstverket.</w:t>
      </w:r>
    </w:p>
    <w:p w14:paraId="230BCBB0" w14:textId="1446D13E" w:rsidR="009741AE" w:rsidRPr="0070185F" w:rsidRDefault="009741AE" w:rsidP="009741AE">
      <w:pPr>
        <w:pStyle w:val="Eivli"/>
        <w:rPr>
          <w:b/>
          <w:sz w:val="20"/>
          <w:lang w:val="sv-FI"/>
        </w:rPr>
      </w:pPr>
      <w:r w:rsidRPr="0070185F">
        <w:rPr>
          <w:b/>
          <w:sz w:val="20"/>
          <w:lang w:val="sv-FI"/>
        </w:rPr>
        <w:t xml:space="preserve">Delegerad beslutanderätt </w:t>
      </w:r>
    </w:p>
    <w:p w14:paraId="33D28B4B" w14:textId="77777777" w:rsidR="009741AE" w:rsidRPr="0070185F" w:rsidRDefault="009741AE" w:rsidP="009741AE">
      <w:pPr>
        <w:pStyle w:val="Eivli"/>
        <w:rPr>
          <w:b/>
          <w:lang w:val="sv-FI"/>
        </w:rPr>
      </w:pPr>
    </w:p>
    <w:p w14:paraId="2E3E94E5" w14:textId="777B88BF" w:rsidR="009741AE" w:rsidRPr="0070185F" w:rsidRDefault="009741AE" w:rsidP="009741AE">
      <w:pPr>
        <w:pStyle w:val="Eivli"/>
        <w:rPr>
          <w:b/>
          <w:sz w:val="20"/>
          <w:szCs w:val="20"/>
          <w:lang w:val="sv-FI"/>
        </w:rPr>
      </w:pPr>
      <w:r w:rsidRPr="0070185F">
        <w:rPr>
          <w:b/>
          <w:sz w:val="20"/>
          <w:szCs w:val="20"/>
          <w:lang w:val="sv-FI"/>
        </w:rPr>
        <w:t xml:space="preserve">§ </w:t>
      </w:r>
      <w:r w:rsidR="00A7345B" w:rsidRPr="0070185F">
        <w:rPr>
          <w:b/>
          <w:sz w:val="20"/>
          <w:szCs w:val="20"/>
          <w:lang w:val="sv-FI"/>
        </w:rPr>
        <w:t>69</w:t>
      </w:r>
      <w:r w:rsidRPr="0070185F">
        <w:rPr>
          <w:b/>
          <w:sz w:val="20"/>
          <w:szCs w:val="20"/>
          <w:lang w:val="sv-FI"/>
        </w:rPr>
        <w:t xml:space="preserve"> Tekniska chefens </w:t>
      </w:r>
      <w:r w:rsidR="00DA335F" w:rsidRPr="0070185F">
        <w:rPr>
          <w:b/>
          <w:sz w:val="20"/>
          <w:szCs w:val="20"/>
          <w:lang w:val="sv-FI"/>
        </w:rPr>
        <w:t xml:space="preserve">befogenheter och </w:t>
      </w:r>
      <w:r w:rsidRPr="0070185F">
        <w:rPr>
          <w:b/>
          <w:sz w:val="20"/>
          <w:szCs w:val="20"/>
          <w:lang w:val="sv-FI"/>
        </w:rPr>
        <w:t>beslutanderätt</w:t>
      </w:r>
    </w:p>
    <w:p w14:paraId="4C7D63CF" w14:textId="7C66BC48" w:rsidR="0078229F" w:rsidRPr="0070185F" w:rsidRDefault="0078229F" w:rsidP="009741AE">
      <w:pPr>
        <w:pStyle w:val="Eivli"/>
        <w:rPr>
          <w:b/>
          <w:sz w:val="20"/>
          <w:szCs w:val="20"/>
          <w:lang w:val="sv-FI"/>
        </w:rPr>
      </w:pPr>
    </w:p>
    <w:p w14:paraId="75BFEE5B" w14:textId="60A08C9B" w:rsidR="00B35EDC" w:rsidRPr="0070185F" w:rsidRDefault="00B35EDC" w:rsidP="008958E5">
      <w:pPr>
        <w:pStyle w:val="Eivli"/>
        <w:numPr>
          <w:ilvl w:val="0"/>
          <w:numId w:val="86"/>
        </w:numPr>
        <w:rPr>
          <w:sz w:val="20"/>
          <w:lang w:val="sv-FI"/>
        </w:rPr>
      </w:pPr>
      <w:r w:rsidRPr="0070185F">
        <w:rPr>
          <w:sz w:val="20"/>
          <w:lang w:val="sv-FI"/>
        </w:rPr>
        <w:t xml:space="preserve">Ansöka om bygglov </w:t>
      </w:r>
      <w:r w:rsidR="00F67317" w:rsidRPr="0070185F">
        <w:rPr>
          <w:sz w:val="20"/>
          <w:lang w:val="sv-FI"/>
        </w:rPr>
        <w:t xml:space="preserve">för </w:t>
      </w:r>
      <w:r w:rsidR="0063037B" w:rsidRPr="0070185F">
        <w:rPr>
          <w:sz w:val="20"/>
          <w:lang w:val="sv-FI"/>
        </w:rPr>
        <w:t>bygg</w:t>
      </w:r>
      <w:r w:rsidR="00072D39" w:rsidRPr="0070185F">
        <w:rPr>
          <w:sz w:val="20"/>
          <w:lang w:val="sv-FI"/>
        </w:rPr>
        <w:t>projekt</w:t>
      </w:r>
      <w:r w:rsidR="00F67317" w:rsidRPr="0070185F">
        <w:rPr>
          <w:sz w:val="20"/>
          <w:lang w:val="sv-FI"/>
        </w:rPr>
        <w:t xml:space="preserve"> </w:t>
      </w:r>
      <w:r w:rsidRPr="0070185F">
        <w:rPr>
          <w:sz w:val="20"/>
          <w:lang w:val="sv-FI"/>
        </w:rPr>
        <w:t>vars värde är eller överstiger 0,4M € samt ansöka om undantagslov, miljötillstånd, marktäktstillstånd och tillstånd enligt vattenlagen för Pargas stad.</w:t>
      </w:r>
    </w:p>
    <w:p w14:paraId="482E5097" w14:textId="13E82B3D" w:rsidR="008927A4" w:rsidRPr="0070185F" w:rsidRDefault="00457A1C" w:rsidP="00E771B5">
      <w:pPr>
        <w:pStyle w:val="Eivli"/>
        <w:numPr>
          <w:ilvl w:val="0"/>
          <w:numId w:val="86"/>
        </w:numPr>
        <w:rPr>
          <w:sz w:val="18"/>
          <w:szCs w:val="20"/>
          <w:lang w:val="sv-FI"/>
        </w:rPr>
      </w:pPr>
      <w:r w:rsidRPr="0070185F">
        <w:rPr>
          <w:sz w:val="20"/>
          <w:lang w:val="sv-FI"/>
        </w:rPr>
        <w:t xml:space="preserve">Besluta om ersättning </w:t>
      </w:r>
      <w:r w:rsidR="00C972ED" w:rsidRPr="0070185F">
        <w:rPr>
          <w:sz w:val="20"/>
          <w:lang w:val="sv-FI"/>
        </w:rPr>
        <w:t xml:space="preserve">för </w:t>
      </w:r>
      <w:r w:rsidRPr="0070185F">
        <w:rPr>
          <w:sz w:val="20"/>
          <w:lang w:val="sv-FI"/>
        </w:rPr>
        <w:t>sak- och personskador enligt de ersättningsprinciper som stadsstyrelsen fastställt, då det gäller skador inom verksamheter som tekniska stödtjänster svarar för, med undantag för skador som för</w:t>
      </w:r>
      <w:r w:rsidR="008B15CC" w:rsidRPr="0070185F">
        <w:rPr>
          <w:sz w:val="20"/>
          <w:lang w:val="sv-FI"/>
        </w:rPr>
        <w:t>or</w:t>
      </w:r>
      <w:r w:rsidRPr="0070185F">
        <w:rPr>
          <w:sz w:val="20"/>
          <w:lang w:val="sv-FI"/>
        </w:rPr>
        <w:t xml:space="preserve">sakats på </w:t>
      </w:r>
      <w:r w:rsidR="0078229F" w:rsidRPr="0070185F">
        <w:rPr>
          <w:sz w:val="20"/>
          <w:lang w:val="sv-FI"/>
        </w:rPr>
        <w:t xml:space="preserve">gatu- eller </w:t>
      </w:r>
      <w:r w:rsidRPr="0070185F">
        <w:rPr>
          <w:sz w:val="20"/>
          <w:lang w:val="sv-FI"/>
        </w:rPr>
        <w:t xml:space="preserve">allmänna områden. </w:t>
      </w:r>
    </w:p>
    <w:p w14:paraId="1045AF72" w14:textId="69D6A9AD" w:rsidR="0078229F" w:rsidRPr="0070185F" w:rsidRDefault="0078229F" w:rsidP="0078229F">
      <w:pPr>
        <w:pStyle w:val="Eivli"/>
        <w:numPr>
          <w:ilvl w:val="0"/>
          <w:numId w:val="86"/>
        </w:numPr>
        <w:rPr>
          <w:sz w:val="20"/>
          <w:szCs w:val="20"/>
          <w:lang w:val="sv-FI"/>
        </w:rPr>
      </w:pPr>
      <w:r w:rsidRPr="0070185F">
        <w:rPr>
          <w:sz w:val="20"/>
          <w:szCs w:val="20"/>
          <w:lang w:val="sv-FI"/>
        </w:rPr>
        <w:t>Besluta om utrymning av byggnader.</w:t>
      </w:r>
    </w:p>
    <w:p w14:paraId="6B383DE4" w14:textId="77777777" w:rsidR="00894DE2" w:rsidRPr="0070185F" w:rsidRDefault="00894DE2" w:rsidP="00894DE2">
      <w:pPr>
        <w:pStyle w:val="Eivli"/>
        <w:ind w:left="720"/>
        <w:rPr>
          <w:sz w:val="20"/>
          <w:szCs w:val="20"/>
          <w:lang w:val="sv-FI"/>
        </w:rPr>
      </w:pPr>
    </w:p>
    <w:p w14:paraId="5CDF1F86" w14:textId="208D36D3" w:rsidR="00706098" w:rsidRPr="0070185F" w:rsidRDefault="00706098" w:rsidP="00706098">
      <w:pPr>
        <w:pStyle w:val="Eivli"/>
        <w:rPr>
          <w:b/>
          <w:sz w:val="20"/>
          <w:szCs w:val="20"/>
          <w:lang w:val="sv-FI"/>
        </w:rPr>
      </w:pPr>
      <w:r w:rsidRPr="0070185F">
        <w:rPr>
          <w:b/>
          <w:sz w:val="20"/>
          <w:szCs w:val="20"/>
          <w:lang w:val="sv-FI"/>
        </w:rPr>
        <w:t>§</w:t>
      </w:r>
      <w:r w:rsidR="00F63938" w:rsidRPr="0070185F">
        <w:rPr>
          <w:b/>
          <w:sz w:val="20"/>
          <w:szCs w:val="20"/>
          <w:lang w:val="sv-FI"/>
        </w:rPr>
        <w:t xml:space="preserve"> </w:t>
      </w:r>
      <w:r w:rsidR="00A7345B" w:rsidRPr="0070185F">
        <w:rPr>
          <w:b/>
          <w:sz w:val="20"/>
          <w:szCs w:val="20"/>
          <w:lang w:val="sv-FI"/>
        </w:rPr>
        <w:t>70</w:t>
      </w:r>
      <w:r w:rsidRPr="0070185F">
        <w:rPr>
          <w:b/>
          <w:sz w:val="20"/>
          <w:szCs w:val="20"/>
          <w:lang w:val="sv-FI"/>
        </w:rPr>
        <w:t xml:space="preserve"> Fastighetschefens </w:t>
      </w:r>
      <w:r w:rsidR="00DA335F" w:rsidRPr="0070185F">
        <w:rPr>
          <w:b/>
          <w:sz w:val="20"/>
          <w:szCs w:val="20"/>
          <w:lang w:val="sv-FI"/>
        </w:rPr>
        <w:t xml:space="preserve">befogenheter och </w:t>
      </w:r>
      <w:r w:rsidRPr="0070185F">
        <w:rPr>
          <w:b/>
          <w:sz w:val="20"/>
          <w:szCs w:val="20"/>
          <w:lang w:val="sv-FI"/>
        </w:rPr>
        <w:t>beslutanderätt</w:t>
      </w:r>
    </w:p>
    <w:p w14:paraId="2DC44586" w14:textId="77777777" w:rsidR="00F63938" w:rsidRPr="0070185F" w:rsidRDefault="00F63938" w:rsidP="0030749C">
      <w:pPr>
        <w:pStyle w:val="Eivli"/>
        <w:rPr>
          <w:b/>
          <w:strike/>
          <w:sz w:val="20"/>
          <w:szCs w:val="20"/>
          <w:lang w:val="sv-FI"/>
        </w:rPr>
      </w:pPr>
    </w:p>
    <w:p w14:paraId="5C6306A4" w14:textId="2A1FA85D" w:rsidR="0030749C" w:rsidRPr="0070185F" w:rsidRDefault="00B35EDC" w:rsidP="00351EE6">
      <w:pPr>
        <w:pStyle w:val="Luettelokappale"/>
        <w:numPr>
          <w:ilvl w:val="0"/>
          <w:numId w:val="11"/>
        </w:numPr>
        <w:rPr>
          <w:sz w:val="20"/>
          <w:szCs w:val="20"/>
          <w:lang w:val="sv-FI"/>
        </w:rPr>
      </w:pPr>
      <w:r w:rsidRPr="0070185F">
        <w:rPr>
          <w:sz w:val="20"/>
          <w:lang w:val="sv-FI"/>
        </w:rPr>
        <w:t>Ansöka om bygglov för åtgärder vars värde är under 0,4M € samt ansöka om åtgärdstillstånd och göra anmälan enligt</w:t>
      </w:r>
      <w:r w:rsidR="00072D39" w:rsidRPr="0070185F">
        <w:rPr>
          <w:sz w:val="20"/>
          <w:lang w:val="sv-FI"/>
        </w:rPr>
        <w:t xml:space="preserve"> </w:t>
      </w:r>
      <w:r w:rsidRPr="0070185F">
        <w:rPr>
          <w:sz w:val="20"/>
          <w:lang w:val="sv-FI"/>
        </w:rPr>
        <w:t>markanvändnings- och bygglagen.</w:t>
      </w:r>
    </w:p>
    <w:p w14:paraId="5E02AE39" w14:textId="48815A8C" w:rsidR="0030749C" w:rsidRPr="0070185F" w:rsidRDefault="0030749C" w:rsidP="001E4551">
      <w:pPr>
        <w:pStyle w:val="Luettelokappale"/>
        <w:numPr>
          <w:ilvl w:val="0"/>
          <w:numId w:val="11"/>
        </w:numPr>
        <w:rPr>
          <w:sz w:val="20"/>
          <w:szCs w:val="20"/>
          <w:lang w:val="sv-FI"/>
        </w:rPr>
      </w:pPr>
      <w:r w:rsidRPr="0070185F">
        <w:rPr>
          <w:sz w:val="20"/>
          <w:szCs w:val="20"/>
          <w:lang w:val="sv-FI"/>
        </w:rPr>
        <w:t>Besluta om uthyrning av de stadens fastigheter som fastighetsenheten svarar för</w:t>
      </w:r>
      <w:r w:rsidR="009D4F7A" w:rsidRPr="0070185F">
        <w:rPr>
          <w:sz w:val="20"/>
          <w:szCs w:val="20"/>
          <w:lang w:val="sv-FI"/>
        </w:rPr>
        <w:t>.</w:t>
      </w:r>
    </w:p>
    <w:p w14:paraId="4FFCBC07" w14:textId="60D8015E" w:rsidR="00706098" w:rsidRPr="0070185F" w:rsidRDefault="0030749C" w:rsidP="00706098">
      <w:pPr>
        <w:pStyle w:val="Luettelokappale"/>
        <w:numPr>
          <w:ilvl w:val="0"/>
          <w:numId w:val="11"/>
        </w:numPr>
        <w:rPr>
          <w:sz w:val="20"/>
          <w:szCs w:val="20"/>
          <w:lang w:val="sv-FI"/>
        </w:rPr>
      </w:pPr>
      <w:r w:rsidRPr="0070185F">
        <w:rPr>
          <w:sz w:val="20"/>
          <w:szCs w:val="20"/>
          <w:lang w:val="sv-FI"/>
        </w:rPr>
        <w:t>Ingå el-, värme- och vattenanslutningsavtal för stadens byggnader.</w:t>
      </w:r>
    </w:p>
    <w:p w14:paraId="798ABC52" w14:textId="69C9D537" w:rsidR="00706098" w:rsidRPr="0070185F" w:rsidRDefault="00706098" w:rsidP="00706098">
      <w:pPr>
        <w:pStyle w:val="Eivli"/>
        <w:rPr>
          <w:b/>
          <w:sz w:val="20"/>
          <w:szCs w:val="20"/>
          <w:lang w:val="sv-FI"/>
        </w:rPr>
      </w:pPr>
      <w:r w:rsidRPr="0070185F">
        <w:rPr>
          <w:b/>
          <w:sz w:val="20"/>
          <w:szCs w:val="20"/>
          <w:lang w:val="sv-FI"/>
        </w:rPr>
        <w:t>§</w:t>
      </w:r>
      <w:r w:rsidR="00F63938" w:rsidRPr="0070185F">
        <w:rPr>
          <w:b/>
          <w:sz w:val="20"/>
          <w:szCs w:val="20"/>
          <w:lang w:val="sv-FI"/>
        </w:rPr>
        <w:t xml:space="preserve"> </w:t>
      </w:r>
      <w:r w:rsidR="00A7345B" w:rsidRPr="0070185F">
        <w:rPr>
          <w:b/>
          <w:sz w:val="20"/>
          <w:szCs w:val="20"/>
          <w:lang w:val="sv-FI"/>
        </w:rPr>
        <w:t>71</w:t>
      </w:r>
      <w:r w:rsidRPr="0070185F">
        <w:rPr>
          <w:b/>
          <w:sz w:val="20"/>
          <w:szCs w:val="20"/>
          <w:lang w:val="sv-FI"/>
        </w:rPr>
        <w:t xml:space="preserve"> Stadsingenjörens </w:t>
      </w:r>
      <w:r w:rsidR="00DA335F" w:rsidRPr="0070185F">
        <w:rPr>
          <w:b/>
          <w:sz w:val="20"/>
          <w:szCs w:val="20"/>
          <w:lang w:val="sv-FI"/>
        </w:rPr>
        <w:t xml:space="preserve">befogenheter och </w:t>
      </w:r>
      <w:r w:rsidRPr="0070185F">
        <w:rPr>
          <w:b/>
          <w:sz w:val="20"/>
          <w:szCs w:val="20"/>
          <w:lang w:val="sv-FI"/>
        </w:rPr>
        <w:t xml:space="preserve">beslutanderätt </w:t>
      </w:r>
    </w:p>
    <w:p w14:paraId="1F1004C0" w14:textId="448923BC" w:rsidR="005138E5" w:rsidRPr="0070185F" w:rsidRDefault="005138E5" w:rsidP="00706098">
      <w:pPr>
        <w:pStyle w:val="Eivli"/>
        <w:rPr>
          <w:b/>
          <w:sz w:val="20"/>
          <w:szCs w:val="20"/>
          <w:lang w:val="sv-FI"/>
        </w:rPr>
      </w:pPr>
    </w:p>
    <w:p w14:paraId="1728B4D0" w14:textId="1538B9ED" w:rsidR="00706098" w:rsidRPr="0070185F" w:rsidRDefault="005138E5" w:rsidP="00F64C1D">
      <w:pPr>
        <w:pStyle w:val="Eivli"/>
        <w:numPr>
          <w:ilvl w:val="0"/>
          <w:numId w:val="12"/>
        </w:numPr>
        <w:rPr>
          <w:sz w:val="20"/>
          <w:szCs w:val="20"/>
          <w:lang w:val="sv-FI"/>
        </w:rPr>
      </w:pPr>
      <w:r w:rsidRPr="0070185F">
        <w:rPr>
          <w:sz w:val="20"/>
          <w:szCs w:val="20"/>
          <w:lang w:val="sv-FI"/>
        </w:rPr>
        <w:t>Bestämma förbindelsepunkt för fastighet som ansluts till vattentjänstverkets ledningsnät.</w:t>
      </w:r>
    </w:p>
    <w:p w14:paraId="0E6DDFB7" w14:textId="252CF0DC" w:rsidR="0030749C" w:rsidRPr="0070185F" w:rsidRDefault="00706098" w:rsidP="00E771B5">
      <w:pPr>
        <w:pStyle w:val="Eivli"/>
        <w:numPr>
          <w:ilvl w:val="0"/>
          <w:numId w:val="12"/>
        </w:numPr>
        <w:rPr>
          <w:sz w:val="20"/>
          <w:szCs w:val="20"/>
          <w:lang w:val="sv-FI"/>
        </w:rPr>
      </w:pPr>
      <w:r w:rsidRPr="0070185F">
        <w:rPr>
          <w:sz w:val="20"/>
          <w:szCs w:val="20"/>
          <w:lang w:val="sv-FI"/>
        </w:rPr>
        <w:t>Besluta om gottgörelse eller tilläggsdebitering gällande vattenavgifter</w:t>
      </w:r>
      <w:r w:rsidR="00697213" w:rsidRPr="0070185F">
        <w:rPr>
          <w:sz w:val="20"/>
          <w:szCs w:val="20"/>
          <w:lang w:val="sv-FI"/>
        </w:rPr>
        <w:t>.</w:t>
      </w:r>
    </w:p>
    <w:p w14:paraId="34959D4B" w14:textId="77777777" w:rsidR="00706098" w:rsidRPr="0070185F" w:rsidRDefault="00706098" w:rsidP="00706098">
      <w:pPr>
        <w:pStyle w:val="Eivli"/>
        <w:rPr>
          <w:sz w:val="20"/>
          <w:szCs w:val="20"/>
          <w:lang w:val="sv-FI"/>
        </w:rPr>
      </w:pPr>
    </w:p>
    <w:p w14:paraId="6D591383" w14:textId="083F7E60" w:rsidR="00706098" w:rsidRPr="0070185F" w:rsidRDefault="00706098" w:rsidP="00706098">
      <w:pPr>
        <w:pStyle w:val="Eivli"/>
        <w:rPr>
          <w:b/>
          <w:sz w:val="20"/>
          <w:szCs w:val="20"/>
          <w:lang w:val="sv-FI"/>
        </w:rPr>
      </w:pPr>
      <w:r w:rsidRPr="0070185F">
        <w:rPr>
          <w:b/>
          <w:sz w:val="20"/>
          <w:szCs w:val="20"/>
          <w:lang w:val="sv-FI"/>
        </w:rPr>
        <w:t>§</w:t>
      </w:r>
      <w:r w:rsidR="00F63938" w:rsidRPr="0070185F">
        <w:rPr>
          <w:b/>
          <w:sz w:val="20"/>
          <w:szCs w:val="20"/>
          <w:lang w:val="sv-FI"/>
        </w:rPr>
        <w:t xml:space="preserve"> </w:t>
      </w:r>
      <w:r w:rsidR="00A7345B" w:rsidRPr="0070185F">
        <w:rPr>
          <w:b/>
          <w:sz w:val="20"/>
          <w:szCs w:val="20"/>
          <w:lang w:val="sv-FI"/>
        </w:rPr>
        <w:t>72</w:t>
      </w:r>
      <w:r w:rsidRPr="0070185F">
        <w:rPr>
          <w:b/>
          <w:sz w:val="20"/>
          <w:szCs w:val="20"/>
          <w:lang w:val="sv-FI"/>
        </w:rPr>
        <w:t xml:space="preserve"> Samhällsingenjörens </w:t>
      </w:r>
      <w:r w:rsidR="00DA335F" w:rsidRPr="0070185F">
        <w:rPr>
          <w:b/>
          <w:sz w:val="20"/>
          <w:szCs w:val="20"/>
          <w:lang w:val="sv-FI"/>
        </w:rPr>
        <w:t xml:space="preserve">befogenheter och </w:t>
      </w:r>
      <w:r w:rsidRPr="0070185F">
        <w:rPr>
          <w:b/>
          <w:sz w:val="20"/>
          <w:szCs w:val="20"/>
          <w:lang w:val="sv-FI"/>
        </w:rPr>
        <w:t>beslutanderätt</w:t>
      </w:r>
    </w:p>
    <w:p w14:paraId="7BD58BA2" w14:textId="77777777" w:rsidR="00706098" w:rsidRPr="0070185F" w:rsidRDefault="00706098" w:rsidP="00706098">
      <w:pPr>
        <w:pStyle w:val="Eivli"/>
        <w:rPr>
          <w:sz w:val="20"/>
          <w:szCs w:val="20"/>
          <w:lang w:val="sv-FI"/>
        </w:rPr>
      </w:pPr>
    </w:p>
    <w:p w14:paraId="4EE597F3" w14:textId="77777777" w:rsidR="0078488E" w:rsidRPr="0070185F" w:rsidRDefault="0078488E" w:rsidP="001E4551">
      <w:pPr>
        <w:pStyle w:val="Eivli"/>
        <w:numPr>
          <w:ilvl w:val="0"/>
          <w:numId w:val="89"/>
        </w:numPr>
        <w:rPr>
          <w:sz w:val="20"/>
          <w:szCs w:val="20"/>
          <w:lang w:val="sv-FI"/>
        </w:rPr>
      </w:pPr>
      <w:r w:rsidRPr="0070185F">
        <w:rPr>
          <w:sz w:val="20"/>
          <w:szCs w:val="20"/>
          <w:lang w:val="sv-FI"/>
        </w:rPr>
        <w:t xml:space="preserve">Besluta om placering av trafikanordningar på gata, torg och annat trafikområde </w:t>
      </w:r>
    </w:p>
    <w:p w14:paraId="590320C3" w14:textId="77777777" w:rsidR="0078488E" w:rsidRPr="0070185F" w:rsidRDefault="0078488E" w:rsidP="001E4551">
      <w:pPr>
        <w:pStyle w:val="Eivli"/>
        <w:numPr>
          <w:ilvl w:val="0"/>
          <w:numId w:val="89"/>
        </w:numPr>
        <w:rPr>
          <w:sz w:val="20"/>
          <w:szCs w:val="20"/>
          <w:lang w:val="sv-FI"/>
        </w:rPr>
      </w:pPr>
      <w:r w:rsidRPr="0070185F">
        <w:rPr>
          <w:sz w:val="20"/>
          <w:szCs w:val="20"/>
          <w:lang w:val="sv-FI"/>
        </w:rPr>
        <w:t>Bevilja samtycke till placering av trafikanordning i enlighet med 71 § i vägtrafiklagen.</w:t>
      </w:r>
    </w:p>
    <w:p w14:paraId="680CD0B9" w14:textId="77777777" w:rsidR="0078488E" w:rsidRPr="0070185F" w:rsidRDefault="0078488E" w:rsidP="001E4551">
      <w:pPr>
        <w:pStyle w:val="Luettelokappale"/>
        <w:numPr>
          <w:ilvl w:val="0"/>
          <w:numId w:val="89"/>
        </w:numPr>
        <w:rPr>
          <w:sz w:val="20"/>
          <w:szCs w:val="20"/>
          <w:lang w:val="sv-FI"/>
        </w:rPr>
      </w:pPr>
      <w:r w:rsidRPr="0070185F">
        <w:rPr>
          <w:sz w:val="20"/>
          <w:szCs w:val="20"/>
          <w:lang w:val="sv-FI"/>
        </w:rPr>
        <w:t>Besluta om tillfällig avstängning av väg i enlighet med 187 § i vägtrafiklagen.</w:t>
      </w:r>
    </w:p>
    <w:p w14:paraId="4EB03B06" w14:textId="77777777" w:rsidR="0078488E" w:rsidRPr="0070185F" w:rsidRDefault="0078488E" w:rsidP="001E4551">
      <w:pPr>
        <w:pStyle w:val="Luettelokappale"/>
        <w:numPr>
          <w:ilvl w:val="0"/>
          <w:numId w:val="89"/>
        </w:numPr>
        <w:rPr>
          <w:sz w:val="20"/>
          <w:szCs w:val="20"/>
          <w:lang w:val="sv-FI"/>
        </w:rPr>
      </w:pPr>
      <w:r w:rsidRPr="0070185F">
        <w:rPr>
          <w:sz w:val="20"/>
          <w:szCs w:val="20"/>
          <w:lang w:val="sv-FI"/>
        </w:rPr>
        <w:t xml:space="preserve">Bevilja tillstånd att placera ledningar, skyltar och andra sådana anordningar på allmänna trafikområden som staden äger. </w:t>
      </w:r>
    </w:p>
    <w:p w14:paraId="59D52BA5" w14:textId="305D45B5" w:rsidR="0078488E" w:rsidRPr="0070185F" w:rsidRDefault="0078488E" w:rsidP="001E4551">
      <w:pPr>
        <w:pStyle w:val="Luettelokappale"/>
        <w:numPr>
          <w:ilvl w:val="0"/>
          <w:numId w:val="89"/>
        </w:numPr>
        <w:rPr>
          <w:sz w:val="20"/>
          <w:szCs w:val="20"/>
          <w:lang w:val="sv-FI"/>
        </w:rPr>
      </w:pPr>
      <w:r w:rsidRPr="0070185F">
        <w:rPr>
          <w:sz w:val="20"/>
          <w:szCs w:val="20"/>
          <w:lang w:val="sv-FI"/>
        </w:rPr>
        <w:t xml:space="preserve">Besluta om </w:t>
      </w:r>
      <w:r w:rsidR="005138E5" w:rsidRPr="0070185F">
        <w:rPr>
          <w:sz w:val="20"/>
          <w:szCs w:val="20"/>
          <w:lang w:val="sv-FI"/>
        </w:rPr>
        <w:t xml:space="preserve">uthyrning och </w:t>
      </w:r>
      <w:r w:rsidRPr="0070185F">
        <w:rPr>
          <w:sz w:val="20"/>
          <w:szCs w:val="20"/>
          <w:lang w:val="sv-FI"/>
        </w:rPr>
        <w:t>tillfällig upplåtelse av gatu- och trafikområden, parker</w:t>
      </w:r>
      <w:r w:rsidR="005138E5" w:rsidRPr="0070185F">
        <w:rPr>
          <w:sz w:val="20"/>
          <w:szCs w:val="20"/>
          <w:lang w:val="sv-FI"/>
        </w:rPr>
        <w:t>, torg</w:t>
      </w:r>
      <w:r w:rsidR="005A6397" w:rsidRPr="0070185F">
        <w:rPr>
          <w:sz w:val="20"/>
          <w:szCs w:val="20"/>
          <w:lang w:val="sv-FI"/>
        </w:rPr>
        <w:t xml:space="preserve"> </w:t>
      </w:r>
      <w:r w:rsidRPr="0070185F">
        <w:rPr>
          <w:sz w:val="20"/>
          <w:szCs w:val="20"/>
          <w:lang w:val="sv-FI"/>
        </w:rPr>
        <w:t>och andra allmänna områden för anordnande av evenemang.</w:t>
      </w:r>
    </w:p>
    <w:p w14:paraId="61F84A4E" w14:textId="77777777" w:rsidR="0078488E" w:rsidRPr="0070185F" w:rsidRDefault="0078488E" w:rsidP="001E4551">
      <w:pPr>
        <w:pStyle w:val="Luettelokappale"/>
        <w:numPr>
          <w:ilvl w:val="0"/>
          <w:numId w:val="89"/>
        </w:numPr>
        <w:rPr>
          <w:sz w:val="20"/>
          <w:szCs w:val="20"/>
          <w:lang w:val="sv-FI"/>
        </w:rPr>
      </w:pPr>
      <w:r w:rsidRPr="0070185F">
        <w:rPr>
          <w:sz w:val="20"/>
          <w:szCs w:val="20"/>
          <w:lang w:val="sv-FI"/>
        </w:rPr>
        <w:t>Bevilja tillstånd för grävarbete på gator och andra allmänna områden.</w:t>
      </w:r>
    </w:p>
    <w:p w14:paraId="0D478BB9" w14:textId="5A853029" w:rsidR="0078488E" w:rsidRPr="0070185F" w:rsidRDefault="0078488E" w:rsidP="001E4551">
      <w:pPr>
        <w:pStyle w:val="Luettelokappale"/>
        <w:numPr>
          <w:ilvl w:val="0"/>
          <w:numId w:val="89"/>
        </w:numPr>
        <w:rPr>
          <w:sz w:val="20"/>
          <w:szCs w:val="20"/>
          <w:lang w:val="sv-FI"/>
        </w:rPr>
      </w:pPr>
      <w:r w:rsidRPr="0070185F">
        <w:rPr>
          <w:sz w:val="20"/>
          <w:szCs w:val="20"/>
          <w:lang w:val="sv-FI"/>
        </w:rPr>
        <w:t xml:space="preserve">Besluta om ersättning för sak- och personskador på </w:t>
      </w:r>
      <w:r w:rsidR="005138E5" w:rsidRPr="0070185F">
        <w:rPr>
          <w:sz w:val="20"/>
          <w:szCs w:val="20"/>
          <w:lang w:val="sv-FI"/>
        </w:rPr>
        <w:t xml:space="preserve">gatu- och allmänna </w:t>
      </w:r>
      <w:r w:rsidRPr="0070185F">
        <w:rPr>
          <w:sz w:val="20"/>
          <w:szCs w:val="20"/>
          <w:lang w:val="sv-FI"/>
        </w:rPr>
        <w:t xml:space="preserve">områden enligt de ersättningsprinciper som stadsstyrelsen fastställt. </w:t>
      </w:r>
    </w:p>
    <w:p w14:paraId="0CC7F594" w14:textId="77777777" w:rsidR="0078488E" w:rsidRPr="0070185F" w:rsidRDefault="0078488E" w:rsidP="001E4551">
      <w:pPr>
        <w:pStyle w:val="Luettelokappale"/>
        <w:numPr>
          <w:ilvl w:val="0"/>
          <w:numId w:val="89"/>
        </w:numPr>
        <w:rPr>
          <w:sz w:val="20"/>
          <w:szCs w:val="20"/>
          <w:lang w:val="sv-FI"/>
        </w:rPr>
      </w:pPr>
      <w:r w:rsidRPr="0070185F">
        <w:rPr>
          <w:sz w:val="20"/>
          <w:szCs w:val="20"/>
          <w:lang w:val="sv-FI"/>
        </w:rPr>
        <w:t>Besluta om upplagsflyttning av övergivna fordon enligt 10 § i lagen om flyttning av fordon.</w:t>
      </w:r>
    </w:p>
    <w:p w14:paraId="6E24D92C" w14:textId="77777777" w:rsidR="0078488E" w:rsidRPr="0070185F" w:rsidRDefault="0078488E" w:rsidP="001E4551">
      <w:pPr>
        <w:pStyle w:val="Luettelokappale"/>
        <w:numPr>
          <w:ilvl w:val="0"/>
          <w:numId w:val="89"/>
        </w:numPr>
        <w:rPr>
          <w:sz w:val="20"/>
          <w:szCs w:val="20"/>
          <w:lang w:val="sv-FI"/>
        </w:rPr>
      </w:pPr>
      <w:r w:rsidRPr="0070185F">
        <w:rPr>
          <w:sz w:val="20"/>
          <w:szCs w:val="20"/>
          <w:lang w:val="sv-FI"/>
        </w:rPr>
        <w:t>Ingå hyresavtal om stadens båtplatser.</w:t>
      </w:r>
    </w:p>
    <w:p w14:paraId="16AC65D9" w14:textId="77777777" w:rsidR="0078488E" w:rsidRPr="0070185F" w:rsidRDefault="0078488E" w:rsidP="001E4551">
      <w:pPr>
        <w:pStyle w:val="Luettelokappale"/>
        <w:numPr>
          <w:ilvl w:val="0"/>
          <w:numId w:val="89"/>
        </w:numPr>
        <w:rPr>
          <w:sz w:val="20"/>
          <w:szCs w:val="20"/>
          <w:lang w:val="sv-FI"/>
        </w:rPr>
      </w:pPr>
      <w:r w:rsidRPr="0070185F">
        <w:rPr>
          <w:sz w:val="20"/>
          <w:szCs w:val="20"/>
          <w:lang w:val="sv-FI"/>
        </w:rPr>
        <w:t>Besluta om utbetalning av vägbidrag enligt principer som sektionen fastställt.</w:t>
      </w:r>
    </w:p>
    <w:p w14:paraId="60FA6563" w14:textId="463A3628" w:rsidR="00C972ED" w:rsidRPr="0070185F" w:rsidRDefault="0078488E" w:rsidP="00E771B5">
      <w:pPr>
        <w:pStyle w:val="Luettelokappale"/>
        <w:numPr>
          <w:ilvl w:val="0"/>
          <w:numId w:val="89"/>
        </w:numPr>
        <w:rPr>
          <w:sz w:val="20"/>
          <w:szCs w:val="20"/>
          <w:lang w:val="sv-FI"/>
        </w:rPr>
      </w:pPr>
      <w:r w:rsidRPr="0070185F">
        <w:rPr>
          <w:sz w:val="20"/>
          <w:szCs w:val="20"/>
          <w:lang w:val="sv-FI"/>
        </w:rPr>
        <w:t>Anvisa anslutningspunkt (gränspunkt) för anslutning av fastighetens dagvattenavlopp till stadens dagvattensystem enligt 103 g § markanvändnings- och bygglagen.</w:t>
      </w:r>
    </w:p>
    <w:p w14:paraId="18429DD9" w14:textId="6B84F7E8" w:rsidR="00B96A99" w:rsidRPr="0070185F" w:rsidRDefault="00A3281B" w:rsidP="00706098">
      <w:pPr>
        <w:pStyle w:val="Eivli"/>
        <w:rPr>
          <w:b/>
          <w:sz w:val="24"/>
          <w:szCs w:val="20"/>
          <w:lang w:val="sv-FI"/>
        </w:rPr>
      </w:pPr>
      <w:r w:rsidRPr="0070185F">
        <w:rPr>
          <w:b/>
          <w:sz w:val="24"/>
          <w:szCs w:val="20"/>
          <w:lang w:val="sv-FI"/>
        </w:rPr>
        <w:br/>
      </w:r>
      <w:r w:rsidR="00B96A99" w:rsidRPr="0070185F">
        <w:rPr>
          <w:b/>
          <w:sz w:val="24"/>
          <w:szCs w:val="20"/>
          <w:lang w:val="sv-FI"/>
        </w:rPr>
        <w:t>Organ för deltagande och påverkan</w:t>
      </w:r>
    </w:p>
    <w:p w14:paraId="1AC5CDBE" w14:textId="77777777" w:rsidR="00B96A99" w:rsidRPr="0070185F" w:rsidRDefault="00B96A99" w:rsidP="00706098">
      <w:pPr>
        <w:pStyle w:val="Eivli"/>
        <w:rPr>
          <w:b/>
          <w:sz w:val="20"/>
          <w:szCs w:val="20"/>
          <w:lang w:val="sv-FI"/>
        </w:rPr>
      </w:pPr>
    </w:p>
    <w:p w14:paraId="1F71D2A9" w14:textId="71DDA3DC" w:rsidR="00B22B88" w:rsidRPr="0070185F" w:rsidRDefault="00A7345B" w:rsidP="00B22B88">
      <w:pPr>
        <w:pStyle w:val="Eivli"/>
        <w:rPr>
          <w:b/>
          <w:sz w:val="20"/>
          <w:szCs w:val="20"/>
          <w:lang w:val="sv-FI"/>
        </w:rPr>
      </w:pPr>
      <w:r w:rsidRPr="0070185F">
        <w:rPr>
          <w:b/>
          <w:sz w:val="20"/>
          <w:szCs w:val="20"/>
          <w:lang w:val="sv-FI"/>
        </w:rPr>
        <w:t>§ 73</w:t>
      </w:r>
      <w:r w:rsidR="00B22B88" w:rsidRPr="0070185F">
        <w:rPr>
          <w:b/>
          <w:sz w:val="20"/>
          <w:szCs w:val="20"/>
          <w:lang w:val="sv-FI"/>
        </w:rPr>
        <w:t xml:space="preserve"> </w:t>
      </w:r>
      <w:r w:rsidR="009D4F7A" w:rsidRPr="0070185F">
        <w:rPr>
          <w:b/>
          <w:sz w:val="20"/>
          <w:szCs w:val="20"/>
          <w:lang w:val="sv-FI"/>
        </w:rPr>
        <w:t>Områdesnämnderna</w:t>
      </w:r>
    </w:p>
    <w:p w14:paraId="6CAB6ACB" w14:textId="77777777" w:rsidR="00B22B88" w:rsidRPr="0070185F" w:rsidRDefault="00B22B88" w:rsidP="00B22B88">
      <w:pPr>
        <w:pStyle w:val="Eivli"/>
        <w:rPr>
          <w:sz w:val="20"/>
          <w:szCs w:val="20"/>
          <w:lang w:val="sv-FI"/>
        </w:rPr>
      </w:pPr>
    </w:p>
    <w:p w14:paraId="055C92A5" w14:textId="77777777" w:rsidR="009D4F7A" w:rsidRPr="0070185F" w:rsidRDefault="009D4F7A" w:rsidP="009D4F7A">
      <w:pPr>
        <w:pStyle w:val="Eivli"/>
        <w:rPr>
          <w:sz w:val="20"/>
          <w:szCs w:val="20"/>
          <w:lang w:val="sv-FI"/>
        </w:rPr>
      </w:pPr>
      <w:r w:rsidRPr="0070185F">
        <w:rPr>
          <w:sz w:val="20"/>
          <w:szCs w:val="20"/>
          <w:lang w:val="sv-FI"/>
        </w:rPr>
        <w:t>Områdesnämndernas uppgifter är att:</w:t>
      </w:r>
    </w:p>
    <w:p w14:paraId="4B7272EC" w14:textId="77777777" w:rsidR="009D4F7A" w:rsidRPr="0070185F" w:rsidRDefault="009D4F7A" w:rsidP="009D4F7A">
      <w:pPr>
        <w:pStyle w:val="Eivli"/>
        <w:rPr>
          <w:sz w:val="20"/>
          <w:szCs w:val="20"/>
          <w:lang w:val="sv-FI"/>
        </w:rPr>
      </w:pPr>
      <w:r w:rsidRPr="0070185F">
        <w:rPr>
          <w:sz w:val="20"/>
          <w:szCs w:val="20"/>
          <w:lang w:val="sv-FI"/>
        </w:rPr>
        <w:tab/>
      </w:r>
    </w:p>
    <w:p w14:paraId="00AF9D4F" w14:textId="77777777" w:rsidR="009D4F7A" w:rsidRPr="0070185F" w:rsidRDefault="009D4F7A" w:rsidP="009D4F7A">
      <w:pPr>
        <w:pStyle w:val="Eivli"/>
        <w:numPr>
          <w:ilvl w:val="0"/>
          <w:numId w:val="14"/>
        </w:numPr>
        <w:rPr>
          <w:sz w:val="20"/>
          <w:szCs w:val="20"/>
          <w:lang w:val="sv-FI"/>
        </w:rPr>
      </w:pPr>
      <w:r w:rsidRPr="0070185F">
        <w:rPr>
          <w:sz w:val="20"/>
          <w:szCs w:val="20"/>
          <w:lang w:val="sv-FI"/>
        </w:rPr>
        <w:t>Ta initiativ till åtgärder som främjar en positiv utveckling i kommunområdet.</w:t>
      </w:r>
    </w:p>
    <w:p w14:paraId="6C327D72" w14:textId="77777777" w:rsidR="009D4F7A" w:rsidRPr="0070185F" w:rsidRDefault="009D4F7A" w:rsidP="009D4F7A">
      <w:pPr>
        <w:pStyle w:val="Eivli"/>
        <w:numPr>
          <w:ilvl w:val="0"/>
          <w:numId w:val="14"/>
        </w:numPr>
        <w:rPr>
          <w:sz w:val="20"/>
          <w:szCs w:val="20"/>
          <w:lang w:val="sv-FI"/>
        </w:rPr>
      </w:pPr>
      <w:r w:rsidRPr="0070185F">
        <w:rPr>
          <w:sz w:val="20"/>
          <w:szCs w:val="20"/>
          <w:lang w:val="sv-FI"/>
        </w:rPr>
        <w:lastRenderedPageBreak/>
        <w:t>Utgöra sakkunnigorgan i lokala frågor. Nämnderna kan ge utlåtanden till stadens övriga organ i frågor av särskild betydelse för kommunområdet. Nämnderna ska höras i ärenden av särskild lokal betydelse för respektive område.</w:t>
      </w:r>
    </w:p>
    <w:p w14:paraId="68035C86" w14:textId="77777777" w:rsidR="009D4F7A" w:rsidRPr="0070185F" w:rsidRDefault="009D4F7A" w:rsidP="009D4F7A">
      <w:pPr>
        <w:pStyle w:val="Eivli"/>
        <w:numPr>
          <w:ilvl w:val="0"/>
          <w:numId w:val="14"/>
        </w:numPr>
        <w:rPr>
          <w:sz w:val="20"/>
          <w:szCs w:val="20"/>
          <w:lang w:val="sv-FI"/>
        </w:rPr>
      </w:pPr>
      <w:r w:rsidRPr="0070185F">
        <w:rPr>
          <w:sz w:val="20"/>
          <w:szCs w:val="20"/>
          <w:lang w:val="sv-FI"/>
        </w:rPr>
        <w:t>Bevaka utvecklandet av och ta initiativ i frågor som gäller den lokala servicen.</w:t>
      </w:r>
    </w:p>
    <w:p w14:paraId="71658894" w14:textId="59C01333" w:rsidR="00297898" w:rsidRPr="0070185F" w:rsidRDefault="009D4F7A" w:rsidP="00B22B88">
      <w:pPr>
        <w:pStyle w:val="Eivli"/>
        <w:numPr>
          <w:ilvl w:val="0"/>
          <w:numId w:val="14"/>
        </w:numPr>
        <w:rPr>
          <w:sz w:val="20"/>
          <w:szCs w:val="20"/>
          <w:lang w:val="sv-FI"/>
        </w:rPr>
      </w:pPr>
      <w:r w:rsidRPr="0070185F">
        <w:rPr>
          <w:sz w:val="20"/>
          <w:szCs w:val="20"/>
          <w:lang w:val="sv-FI"/>
        </w:rPr>
        <w:t>Främja informationen och kontakten till invånarna i kommunområdet samt främja samarbetet mellan invånare och deltidsboende i området. Representanter för deltidsboende kan beredas möjlighet att delta som sakkunniga i nämndernas sammanträden.</w:t>
      </w:r>
    </w:p>
    <w:p w14:paraId="6CEB15CE" w14:textId="77777777" w:rsidR="006431CB" w:rsidRPr="0070185F" w:rsidRDefault="006431CB" w:rsidP="00706098">
      <w:pPr>
        <w:pStyle w:val="Eivli"/>
        <w:rPr>
          <w:sz w:val="20"/>
          <w:szCs w:val="20"/>
          <w:lang w:val="sv-FI"/>
        </w:rPr>
      </w:pPr>
    </w:p>
    <w:p w14:paraId="0F05682A" w14:textId="580F9FE7"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F639A9" w:rsidRPr="0070185F">
        <w:rPr>
          <w:b/>
          <w:sz w:val="20"/>
          <w:szCs w:val="20"/>
          <w:lang w:val="sv-FI"/>
        </w:rPr>
        <w:t>7</w:t>
      </w:r>
      <w:r w:rsidR="00A7345B" w:rsidRPr="0070185F">
        <w:rPr>
          <w:b/>
          <w:sz w:val="20"/>
          <w:szCs w:val="20"/>
          <w:lang w:val="sv-FI"/>
        </w:rPr>
        <w:t>4</w:t>
      </w:r>
      <w:r w:rsidRPr="0070185F">
        <w:rPr>
          <w:b/>
          <w:sz w:val="20"/>
          <w:szCs w:val="20"/>
          <w:lang w:val="sv-FI"/>
        </w:rPr>
        <w:t xml:space="preserve"> Ungdomsfullmäktige</w:t>
      </w:r>
    </w:p>
    <w:p w14:paraId="66518E39" w14:textId="77777777" w:rsidR="00706098" w:rsidRPr="0070185F" w:rsidRDefault="00706098" w:rsidP="00706098">
      <w:pPr>
        <w:pStyle w:val="Eivli"/>
        <w:rPr>
          <w:sz w:val="20"/>
          <w:szCs w:val="20"/>
          <w:lang w:val="sv-FI"/>
        </w:rPr>
      </w:pPr>
    </w:p>
    <w:p w14:paraId="5FF9D544" w14:textId="77777777" w:rsidR="00706098" w:rsidRPr="0070185F" w:rsidRDefault="00706098" w:rsidP="00706098">
      <w:pPr>
        <w:pStyle w:val="Eivli"/>
        <w:rPr>
          <w:sz w:val="20"/>
          <w:szCs w:val="20"/>
          <w:lang w:val="sv-FI"/>
        </w:rPr>
      </w:pPr>
      <w:r w:rsidRPr="0070185F">
        <w:rPr>
          <w:sz w:val="20"/>
          <w:szCs w:val="20"/>
          <w:lang w:val="sv-FI"/>
        </w:rPr>
        <w:t>Ungdomsfullmäktiges uppgift är att:</w:t>
      </w:r>
    </w:p>
    <w:p w14:paraId="7E75FCD0" w14:textId="77777777" w:rsidR="00706098" w:rsidRPr="0070185F" w:rsidRDefault="00706098" w:rsidP="00706098">
      <w:pPr>
        <w:pStyle w:val="Eivli"/>
        <w:rPr>
          <w:sz w:val="20"/>
          <w:szCs w:val="20"/>
          <w:lang w:val="sv-FI"/>
        </w:rPr>
      </w:pPr>
    </w:p>
    <w:p w14:paraId="5732D536" w14:textId="77777777" w:rsidR="00F63938" w:rsidRPr="0070185F" w:rsidRDefault="00706098" w:rsidP="001E4551">
      <w:pPr>
        <w:pStyle w:val="Eivli"/>
        <w:numPr>
          <w:ilvl w:val="0"/>
          <w:numId w:val="15"/>
        </w:numPr>
        <w:rPr>
          <w:sz w:val="20"/>
          <w:szCs w:val="20"/>
          <w:lang w:val="sv-FI"/>
        </w:rPr>
      </w:pPr>
      <w:r w:rsidRPr="0070185F">
        <w:rPr>
          <w:sz w:val="20"/>
          <w:szCs w:val="20"/>
          <w:lang w:val="sv-FI"/>
        </w:rPr>
        <w:t>Ta initiativ till åtgärder som främjar en positiv utveckling av ungdomarnas trivsel, delaktighet, livsmiljö och verksamhetsförhållanden i staden. Vara en aktiv kontaktlänk mellan ungdomarna och stadens beslutsfattande och förvaltning.</w:t>
      </w:r>
    </w:p>
    <w:p w14:paraId="2AA8B780" w14:textId="77777777" w:rsidR="00F63938" w:rsidRPr="0070185F" w:rsidRDefault="00706098" w:rsidP="001E4551">
      <w:pPr>
        <w:pStyle w:val="Eivli"/>
        <w:numPr>
          <w:ilvl w:val="0"/>
          <w:numId w:val="15"/>
        </w:numPr>
        <w:rPr>
          <w:sz w:val="20"/>
          <w:szCs w:val="20"/>
          <w:lang w:val="sv-FI"/>
        </w:rPr>
      </w:pPr>
      <w:r w:rsidRPr="0070185F">
        <w:rPr>
          <w:sz w:val="20"/>
          <w:szCs w:val="20"/>
          <w:lang w:val="sv-FI"/>
        </w:rPr>
        <w:t>Utgöra sakkunnigorgan i ungdomsfrågor. Ungdomsfullmäktige kan ge utlåtanden till stadens övriga organ i frågor som gäller ungdomarna. Ungdomsfullmäktige ska höras i ärenden av särskild betydelse för ungdomarna innan ärendena går till beslutsfattande.</w:t>
      </w:r>
    </w:p>
    <w:p w14:paraId="1E89319B" w14:textId="46372C92" w:rsidR="00F63938" w:rsidRPr="0070185F" w:rsidRDefault="00706098" w:rsidP="001E4551">
      <w:pPr>
        <w:pStyle w:val="Eivli"/>
        <w:numPr>
          <w:ilvl w:val="0"/>
          <w:numId w:val="15"/>
        </w:numPr>
        <w:rPr>
          <w:sz w:val="20"/>
          <w:szCs w:val="20"/>
          <w:lang w:val="sv-FI"/>
        </w:rPr>
      </w:pPr>
      <w:r w:rsidRPr="0070185F">
        <w:rPr>
          <w:sz w:val="20"/>
          <w:szCs w:val="20"/>
          <w:lang w:val="sv-FI"/>
        </w:rPr>
        <w:t>Ungdomsfullmäktige utser sin företrädare i kultur</w:t>
      </w:r>
      <w:r w:rsidR="0029309D" w:rsidRPr="0070185F">
        <w:rPr>
          <w:sz w:val="20"/>
          <w:szCs w:val="20"/>
          <w:lang w:val="sv-FI"/>
        </w:rPr>
        <w:t>- och idrotts</w:t>
      </w:r>
      <w:r w:rsidRPr="0070185F">
        <w:rPr>
          <w:sz w:val="20"/>
          <w:szCs w:val="20"/>
          <w:lang w:val="sv-FI"/>
        </w:rPr>
        <w:t>nämnden, bildningsnämnden och dess sektioner. Företrädaren har rätt att vara närvarande och uttala sig vid de här nämndernas respektive sektionernas sammanträden.</w:t>
      </w:r>
    </w:p>
    <w:p w14:paraId="36F37036" w14:textId="4B0F56D9" w:rsidR="00706098" w:rsidRPr="0070185F" w:rsidRDefault="00706098" w:rsidP="001E4551">
      <w:pPr>
        <w:pStyle w:val="Eivli"/>
        <w:numPr>
          <w:ilvl w:val="0"/>
          <w:numId w:val="15"/>
        </w:numPr>
        <w:rPr>
          <w:sz w:val="20"/>
          <w:szCs w:val="20"/>
          <w:lang w:val="sv-FI"/>
        </w:rPr>
      </w:pPr>
      <w:r w:rsidRPr="0070185F">
        <w:rPr>
          <w:sz w:val="20"/>
          <w:szCs w:val="20"/>
          <w:lang w:val="sv-FI"/>
        </w:rPr>
        <w:t>Utarbeta och godkänna verksamhetsregler för ungdomsfullmäktige. I dem kan bestämmas hur ordföranden och fullmäktiges företrädare i kultur</w:t>
      </w:r>
      <w:r w:rsidR="0029309D" w:rsidRPr="0070185F">
        <w:rPr>
          <w:sz w:val="20"/>
          <w:szCs w:val="20"/>
          <w:lang w:val="sv-FI"/>
        </w:rPr>
        <w:t>- och idrotts</w:t>
      </w:r>
      <w:r w:rsidRPr="0070185F">
        <w:rPr>
          <w:sz w:val="20"/>
          <w:szCs w:val="20"/>
          <w:lang w:val="sv-FI"/>
        </w:rPr>
        <w:t xml:space="preserve">nämnden, bildningsnämnden och dess sektioner väljs, vem som sköter sekreteraruppdraget, hur verksamhetsplanen görs upp, godkänns och rapporteras och andra motsvarande ärenden. </w:t>
      </w:r>
    </w:p>
    <w:p w14:paraId="10FDAA0E" w14:textId="77777777" w:rsidR="00706098" w:rsidRPr="0070185F" w:rsidRDefault="00706098" w:rsidP="00706098">
      <w:pPr>
        <w:pStyle w:val="Eivli"/>
        <w:rPr>
          <w:sz w:val="20"/>
          <w:szCs w:val="20"/>
          <w:lang w:val="sv-FI"/>
        </w:rPr>
      </w:pPr>
    </w:p>
    <w:p w14:paraId="75655305" w14:textId="2827F4EA"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75</w:t>
      </w:r>
      <w:r w:rsidRPr="0070185F">
        <w:rPr>
          <w:b/>
          <w:sz w:val="20"/>
          <w:szCs w:val="20"/>
          <w:lang w:val="sv-FI"/>
        </w:rPr>
        <w:t xml:space="preserve"> Äldrerådet</w:t>
      </w:r>
    </w:p>
    <w:p w14:paraId="774AF2BF" w14:textId="77777777" w:rsidR="00706098" w:rsidRPr="0070185F" w:rsidRDefault="00706098" w:rsidP="00706098">
      <w:pPr>
        <w:pStyle w:val="Eivli"/>
        <w:rPr>
          <w:sz w:val="20"/>
          <w:szCs w:val="20"/>
          <w:lang w:val="sv-FI"/>
        </w:rPr>
      </w:pPr>
    </w:p>
    <w:p w14:paraId="2DC50D4E" w14:textId="77777777" w:rsidR="00706098" w:rsidRPr="0070185F" w:rsidRDefault="00706098" w:rsidP="00706098">
      <w:pPr>
        <w:pStyle w:val="Eivli"/>
        <w:rPr>
          <w:sz w:val="20"/>
          <w:szCs w:val="20"/>
          <w:lang w:val="sv-FI"/>
        </w:rPr>
      </w:pPr>
      <w:proofErr w:type="spellStart"/>
      <w:r w:rsidRPr="0070185F">
        <w:rPr>
          <w:sz w:val="20"/>
          <w:szCs w:val="20"/>
          <w:lang w:val="sv-FI"/>
        </w:rPr>
        <w:t>Äldrerådets</w:t>
      </w:r>
      <w:proofErr w:type="spellEnd"/>
      <w:r w:rsidRPr="0070185F">
        <w:rPr>
          <w:sz w:val="20"/>
          <w:szCs w:val="20"/>
          <w:lang w:val="sv-FI"/>
        </w:rPr>
        <w:t xml:space="preserve"> uppgift är att:</w:t>
      </w:r>
    </w:p>
    <w:p w14:paraId="7A292896" w14:textId="77777777" w:rsidR="00706098" w:rsidRPr="0070185F" w:rsidRDefault="00706098" w:rsidP="00706098">
      <w:pPr>
        <w:pStyle w:val="Eivli"/>
        <w:rPr>
          <w:sz w:val="20"/>
          <w:szCs w:val="20"/>
          <w:lang w:val="sv-FI"/>
        </w:rPr>
      </w:pPr>
    </w:p>
    <w:p w14:paraId="3A1E696C" w14:textId="77777777" w:rsidR="00F63938" w:rsidRPr="0070185F" w:rsidRDefault="00706098" w:rsidP="001E4551">
      <w:pPr>
        <w:pStyle w:val="Eivli"/>
        <w:numPr>
          <w:ilvl w:val="0"/>
          <w:numId w:val="16"/>
        </w:numPr>
        <w:rPr>
          <w:sz w:val="20"/>
          <w:szCs w:val="20"/>
          <w:lang w:val="sv-FI"/>
        </w:rPr>
      </w:pPr>
      <w:r w:rsidRPr="0070185F">
        <w:rPr>
          <w:sz w:val="20"/>
          <w:szCs w:val="20"/>
          <w:lang w:val="sv-FI"/>
        </w:rPr>
        <w:t>Ta initiativ till åtgärder som påverkar planering, beredning och uppföljning inom olika kommunala verksamheter i frågor som är av betydelse för den äldre befolkningens välfärd, hälsa, delaktighet, livsmiljö, rörlighet eller möjligheter att klara de dagliga funktionerna eller med tanke på den service som den äldre befolkningen behöver.</w:t>
      </w:r>
    </w:p>
    <w:p w14:paraId="4470250F" w14:textId="77777777" w:rsidR="00706098" w:rsidRPr="0070185F" w:rsidRDefault="00706098" w:rsidP="001E4551">
      <w:pPr>
        <w:pStyle w:val="Eivli"/>
        <w:numPr>
          <w:ilvl w:val="0"/>
          <w:numId w:val="16"/>
        </w:numPr>
        <w:rPr>
          <w:sz w:val="20"/>
          <w:szCs w:val="20"/>
          <w:lang w:val="sv-FI"/>
        </w:rPr>
      </w:pPr>
      <w:r w:rsidRPr="0070185F">
        <w:rPr>
          <w:sz w:val="20"/>
          <w:szCs w:val="20"/>
          <w:lang w:val="sv-FI"/>
        </w:rPr>
        <w:t>Utgöra sakkunnigorgan i frågor som gäller den äldre befolkningen. Äldrerådet kan ge utlåtanden till stadens övriga organ. Äldrerådet ska höras i ärenden av särskild betydelse för den äldre befolkningen innan ärendena går till beslutsfattande.</w:t>
      </w:r>
    </w:p>
    <w:p w14:paraId="2191599E" w14:textId="77777777" w:rsidR="009741AE" w:rsidRPr="0070185F" w:rsidRDefault="009741AE" w:rsidP="009741AE">
      <w:pPr>
        <w:pStyle w:val="Eivli"/>
        <w:ind w:left="720"/>
        <w:rPr>
          <w:sz w:val="20"/>
          <w:szCs w:val="20"/>
          <w:lang w:val="sv-FI"/>
        </w:rPr>
      </w:pPr>
    </w:p>
    <w:p w14:paraId="6C25DB61" w14:textId="1DFA1B60" w:rsidR="00706098" w:rsidRPr="0070185F" w:rsidRDefault="00706098" w:rsidP="00706098">
      <w:pPr>
        <w:pStyle w:val="Eivli"/>
        <w:rPr>
          <w:b/>
          <w:sz w:val="20"/>
          <w:szCs w:val="20"/>
          <w:lang w:val="sv-FI"/>
        </w:rPr>
      </w:pPr>
      <w:r w:rsidRPr="0070185F">
        <w:rPr>
          <w:b/>
          <w:sz w:val="20"/>
          <w:szCs w:val="20"/>
          <w:lang w:val="sv-FI"/>
        </w:rPr>
        <w:t>§</w:t>
      </w:r>
      <w:r w:rsidR="00F63938" w:rsidRPr="0070185F">
        <w:rPr>
          <w:b/>
          <w:sz w:val="20"/>
          <w:szCs w:val="20"/>
          <w:lang w:val="sv-FI"/>
        </w:rPr>
        <w:t xml:space="preserve"> </w:t>
      </w:r>
      <w:r w:rsidR="00A7345B" w:rsidRPr="0070185F">
        <w:rPr>
          <w:b/>
          <w:sz w:val="20"/>
          <w:szCs w:val="20"/>
          <w:lang w:val="sv-FI"/>
        </w:rPr>
        <w:t>76</w:t>
      </w:r>
      <w:r w:rsidRPr="0070185F">
        <w:rPr>
          <w:b/>
          <w:sz w:val="20"/>
          <w:szCs w:val="20"/>
          <w:lang w:val="sv-FI"/>
        </w:rPr>
        <w:t xml:space="preserve"> Råd</w:t>
      </w:r>
      <w:r w:rsidR="00813857" w:rsidRPr="0070185F">
        <w:rPr>
          <w:b/>
          <w:sz w:val="20"/>
          <w:szCs w:val="20"/>
          <w:lang w:val="sv-FI"/>
        </w:rPr>
        <w:t>et</w:t>
      </w:r>
      <w:r w:rsidRPr="0070185F">
        <w:rPr>
          <w:b/>
          <w:sz w:val="20"/>
          <w:szCs w:val="20"/>
          <w:lang w:val="sv-FI"/>
        </w:rPr>
        <w:t xml:space="preserve"> för personer med funktionsnedsättning</w:t>
      </w:r>
    </w:p>
    <w:p w14:paraId="7673E5AE" w14:textId="77777777" w:rsidR="00706098" w:rsidRPr="0070185F" w:rsidRDefault="00706098" w:rsidP="00706098">
      <w:pPr>
        <w:pStyle w:val="Eivli"/>
        <w:rPr>
          <w:sz w:val="20"/>
          <w:szCs w:val="20"/>
          <w:lang w:val="sv-FI"/>
        </w:rPr>
      </w:pPr>
    </w:p>
    <w:p w14:paraId="5D72FE41" w14:textId="77777777" w:rsidR="00706098" w:rsidRPr="0070185F" w:rsidRDefault="00706098" w:rsidP="00706098">
      <w:pPr>
        <w:pStyle w:val="Eivli"/>
        <w:rPr>
          <w:sz w:val="20"/>
          <w:szCs w:val="20"/>
          <w:lang w:val="sv-FI"/>
        </w:rPr>
      </w:pPr>
      <w:r w:rsidRPr="0070185F">
        <w:rPr>
          <w:sz w:val="20"/>
          <w:szCs w:val="20"/>
          <w:lang w:val="sv-FI"/>
        </w:rPr>
        <w:t>Rådet för personer med funktionsnedsättning har som uppgift att:</w:t>
      </w:r>
    </w:p>
    <w:p w14:paraId="041D98D7" w14:textId="77777777" w:rsidR="00706098" w:rsidRPr="0070185F" w:rsidRDefault="00706098" w:rsidP="00706098">
      <w:pPr>
        <w:pStyle w:val="Eivli"/>
        <w:rPr>
          <w:sz w:val="20"/>
          <w:szCs w:val="20"/>
          <w:lang w:val="sv-FI"/>
        </w:rPr>
      </w:pPr>
    </w:p>
    <w:p w14:paraId="16425A09" w14:textId="77777777" w:rsidR="00F63938" w:rsidRPr="0070185F" w:rsidRDefault="00706098" w:rsidP="001E4551">
      <w:pPr>
        <w:pStyle w:val="Eivli"/>
        <w:numPr>
          <w:ilvl w:val="0"/>
          <w:numId w:val="17"/>
        </w:numPr>
        <w:rPr>
          <w:sz w:val="20"/>
          <w:szCs w:val="20"/>
          <w:lang w:val="sv-FI"/>
        </w:rPr>
      </w:pPr>
      <w:r w:rsidRPr="0070185F">
        <w:rPr>
          <w:sz w:val="20"/>
          <w:szCs w:val="20"/>
          <w:lang w:val="sv-FI"/>
        </w:rPr>
        <w:t xml:space="preserve">Ta initiativ till åtgärder som påverkar planering, beredning och uppföljning inom olika kommunala verksamheter i frågor som är av betydelse för </w:t>
      </w:r>
      <w:r w:rsidR="00334AE4" w:rsidRPr="0070185F">
        <w:rPr>
          <w:sz w:val="20"/>
          <w:szCs w:val="20"/>
          <w:lang w:val="sv-FI"/>
        </w:rPr>
        <w:t>personer med funktionsnedsättning och för deras</w:t>
      </w:r>
      <w:r w:rsidRPr="0070185F">
        <w:rPr>
          <w:sz w:val="20"/>
          <w:szCs w:val="20"/>
          <w:lang w:val="sv-FI"/>
        </w:rPr>
        <w:t xml:space="preserve"> välfärd, hälsa, delaktighet, livsmiljö, rörlighet eller möjligheter att klara de dagliga funktionerna eller med tanke på den service som personer med funktionsnedsättning behöver.</w:t>
      </w:r>
    </w:p>
    <w:p w14:paraId="44E3219B" w14:textId="77777777" w:rsidR="00706098" w:rsidRPr="0070185F" w:rsidRDefault="00706098" w:rsidP="001E4551">
      <w:pPr>
        <w:pStyle w:val="Eivli"/>
        <w:numPr>
          <w:ilvl w:val="0"/>
          <w:numId w:val="17"/>
        </w:numPr>
        <w:rPr>
          <w:sz w:val="20"/>
          <w:szCs w:val="20"/>
          <w:lang w:val="sv-FI"/>
        </w:rPr>
      </w:pPr>
      <w:r w:rsidRPr="0070185F">
        <w:rPr>
          <w:sz w:val="20"/>
          <w:szCs w:val="20"/>
          <w:lang w:val="sv-FI"/>
        </w:rPr>
        <w:t>Utgöra sakkunnigorgan i frågor som gäller personer med funktionsnedsättning. Rådet kan ge utlåtanden till stadens övriga organ. Rådet ska höras i ärenden av särskild betydelse för dem med funktionsnedsättning innan ärendena går till beslutsfattande.</w:t>
      </w:r>
    </w:p>
    <w:p w14:paraId="5AB7C0C5" w14:textId="77777777" w:rsidR="00706098" w:rsidRPr="0070185F" w:rsidRDefault="00706098" w:rsidP="00706098">
      <w:pPr>
        <w:pStyle w:val="Eivli"/>
        <w:rPr>
          <w:sz w:val="20"/>
          <w:szCs w:val="20"/>
          <w:lang w:val="sv-FI"/>
        </w:rPr>
      </w:pPr>
    </w:p>
    <w:p w14:paraId="55B33694" w14:textId="77777777" w:rsidR="00C972ED" w:rsidRPr="0070185F" w:rsidRDefault="00C972ED" w:rsidP="00706098">
      <w:pPr>
        <w:pStyle w:val="Eivli"/>
        <w:rPr>
          <w:b/>
          <w:sz w:val="24"/>
          <w:szCs w:val="20"/>
          <w:lang w:val="sv-FI"/>
        </w:rPr>
      </w:pPr>
    </w:p>
    <w:p w14:paraId="1786D86A" w14:textId="77777777" w:rsidR="00706098" w:rsidRPr="0070185F" w:rsidRDefault="00706098" w:rsidP="00706098">
      <w:pPr>
        <w:pStyle w:val="Eivli"/>
        <w:rPr>
          <w:b/>
          <w:sz w:val="24"/>
          <w:szCs w:val="20"/>
          <w:lang w:val="sv-FI"/>
        </w:rPr>
      </w:pPr>
      <w:r w:rsidRPr="0070185F">
        <w:rPr>
          <w:b/>
          <w:sz w:val="24"/>
          <w:szCs w:val="20"/>
          <w:lang w:val="sv-FI"/>
        </w:rPr>
        <w:t>Bygg- och miljönämnden</w:t>
      </w:r>
    </w:p>
    <w:p w14:paraId="4455F193" w14:textId="77777777" w:rsidR="00706098" w:rsidRPr="0070185F" w:rsidRDefault="00706098" w:rsidP="00706098">
      <w:pPr>
        <w:pStyle w:val="Eivli"/>
        <w:rPr>
          <w:sz w:val="20"/>
          <w:szCs w:val="20"/>
          <w:lang w:val="sv-FI"/>
        </w:rPr>
      </w:pPr>
    </w:p>
    <w:p w14:paraId="6A3B3DEF" w14:textId="0E95467D"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77</w:t>
      </w:r>
      <w:r w:rsidRPr="0070185F">
        <w:rPr>
          <w:b/>
          <w:sz w:val="20"/>
          <w:szCs w:val="20"/>
          <w:lang w:val="sv-FI"/>
        </w:rPr>
        <w:t xml:space="preserve"> </w:t>
      </w:r>
      <w:r w:rsidR="0047264E" w:rsidRPr="0070185F">
        <w:rPr>
          <w:b/>
          <w:sz w:val="20"/>
          <w:szCs w:val="20"/>
          <w:lang w:val="sv-FI"/>
        </w:rPr>
        <w:t>U</w:t>
      </w:r>
      <w:r w:rsidRPr="0070185F">
        <w:rPr>
          <w:b/>
          <w:sz w:val="20"/>
          <w:szCs w:val="20"/>
          <w:lang w:val="sv-FI"/>
        </w:rPr>
        <w:t>ppgifter</w:t>
      </w:r>
    </w:p>
    <w:p w14:paraId="1C2776EB" w14:textId="77777777" w:rsidR="00706098" w:rsidRPr="0070185F" w:rsidRDefault="00706098" w:rsidP="00706098">
      <w:pPr>
        <w:pStyle w:val="Eivli"/>
        <w:rPr>
          <w:sz w:val="20"/>
          <w:szCs w:val="20"/>
          <w:lang w:val="sv-FI"/>
        </w:rPr>
      </w:pPr>
    </w:p>
    <w:p w14:paraId="77C72DE2" w14:textId="77777777" w:rsidR="00F63938" w:rsidRPr="0070185F" w:rsidRDefault="00706098" w:rsidP="001E4551">
      <w:pPr>
        <w:pStyle w:val="Eivli"/>
        <w:numPr>
          <w:ilvl w:val="0"/>
          <w:numId w:val="18"/>
        </w:numPr>
        <w:rPr>
          <w:sz w:val="20"/>
          <w:szCs w:val="20"/>
          <w:lang w:val="sv-FI"/>
        </w:rPr>
      </w:pPr>
      <w:r w:rsidRPr="0070185F">
        <w:rPr>
          <w:sz w:val="20"/>
          <w:szCs w:val="20"/>
          <w:lang w:val="sv-FI"/>
        </w:rPr>
        <w:t>Planläggning med tillhörande miljö- och trafikplanering samt byggnadsvård</w:t>
      </w:r>
      <w:r w:rsidR="00697213" w:rsidRPr="0070185F">
        <w:rPr>
          <w:sz w:val="20"/>
          <w:szCs w:val="20"/>
          <w:lang w:val="sv-FI"/>
        </w:rPr>
        <w:t>.</w:t>
      </w:r>
    </w:p>
    <w:p w14:paraId="36079688" w14:textId="77777777" w:rsidR="00F63938" w:rsidRPr="0070185F" w:rsidRDefault="00706098" w:rsidP="001E4551">
      <w:pPr>
        <w:pStyle w:val="Eivli"/>
        <w:numPr>
          <w:ilvl w:val="0"/>
          <w:numId w:val="18"/>
        </w:numPr>
        <w:rPr>
          <w:sz w:val="20"/>
          <w:szCs w:val="20"/>
          <w:lang w:val="sv-FI"/>
        </w:rPr>
      </w:pPr>
      <w:r w:rsidRPr="0070185F">
        <w:rPr>
          <w:sz w:val="20"/>
          <w:szCs w:val="20"/>
          <w:lang w:val="sv-FI"/>
        </w:rPr>
        <w:t>Mätningsverksamhet, fastighetsbildning, markpolitik, adresser samt förvaltning av stadens</w:t>
      </w:r>
      <w:r w:rsidR="00F63938" w:rsidRPr="0070185F">
        <w:rPr>
          <w:sz w:val="20"/>
          <w:szCs w:val="20"/>
          <w:lang w:val="sv-FI"/>
        </w:rPr>
        <w:t xml:space="preserve"> </w:t>
      </w:r>
      <w:r w:rsidRPr="0070185F">
        <w:rPr>
          <w:sz w:val="20"/>
          <w:szCs w:val="20"/>
          <w:lang w:val="sv-FI"/>
        </w:rPr>
        <w:t>obebyggda fastigheter</w:t>
      </w:r>
      <w:r w:rsidR="00697213" w:rsidRPr="0070185F">
        <w:rPr>
          <w:sz w:val="20"/>
          <w:szCs w:val="20"/>
          <w:lang w:val="sv-FI"/>
        </w:rPr>
        <w:t>.</w:t>
      </w:r>
    </w:p>
    <w:p w14:paraId="5EEDE03C" w14:textId="77777777" w:rsidR="00F63938" w:rsidRPr="0070185F" w:rsidRDefault="00706098" w:rsidP="001E4551">
      <w:pPr>
        <w:pStyle w:val="Eivli"/>
        <w:numPr>
          <w:ilvl w:val="0"/>
          <w:numId w:val="18"/>
        </w:numPr>
        <w:rPr>
          <w:sz w:val="20"/>
          <w:szCs w:val="20"/>
          <w:lang w:val="sv-FI"/>
        </w:rPr>
      </w:pPr>
      <w:r w:rsidRPr="0070185F">
        <w:rPr>
          <w:sz w:val="20"/>
          <w:szCs w:val="20"/>
          <w:lang w:val="sv-FI"/>
        </w:rPr>
        <w:lastRenderedPageBreak/>
        <w:t>Byggnadstillsyn enligt 21 § i markanvändnings- och bygglagen</w:t>
      </w:r>
      <w:r w:rsidR="00697213" w:rsidRPr="0070185F">
        <w:rPr>
          <w:sz w:val="20"/>
          <w:szCs w:val="20"/>
          <w:lang w:val="sv-FI"/>
        </w:rPr>
        <w:t>.</w:t>
      </w:r>
    </w:p>
    <w:p w14:paraId="5E59E6E9" w14:textId="77777777" w:rsidR="00706098" w:rsidRPr="0070185F" w:rsidRDefault="00706098" w:rsidP="001E4551">
      <w:pPr>
        <w:pStyle w:val="Eivli"/>
        <w:numPr>
          <w:ilvl w:val="0"/>
          <w:numId w:val="18"/>
        </w:numPr>
        <w:rPr>
          <w:sz w:val="20"/>
          <w:szCs w:val="20"/>
          <w:lang w:val="sv-FI"/>
        </w:rPr>
      </w:pPr>
      <w:r w:rsidRPr="0070185F">
        <w:rPr>
          <w:sz w:val="20"/>
          <w:szCs w:val="20"/>
          <w:lang w:val="sv-FI"/>
        </w:rPr>
        <w:t>Miljövårdsförvaltning</w:t>
      </w:r>
      <w:r w:rsidR="00697213" w:rsidRPr="0070185F">
        <w:rPr>
          <w:sz w:val="20"/>
          <w:szCs w:val="20"/>
          <w:lang w:val="sv-FI"/>
        </w:rPr>
        <w:t>.</w:t>
      </w:r>
    </w:p>
    <w:p w14:paraId="15342E60" w14:textId="77777777" w:rsidR="00C972ED" w:rsidRPr="0070185F" w:rsidRDefault="00C972ED" w:rsidP="00706098">
      <w:pPr>
        <w:pStyle w:val="Eivli"/>
        <w:rPr>
          <w:b/>
          <w:sz w:val="20"/>
          <w:szCs w:val="20"/>
          <w:lang w:val="sv-FI"/>
        </w:rPr>
      </w:pPr>
    </w:p>
    <w:p w14:paraId="10927309" w14:textId="1631CF38"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78</w:t>
      </w:r>
      <w:r w:rsidRPr="0070185F">
        <w:rPr>
          <w:b/>
          <w:sz w:val="20"/>
          <w:szCs w:val="20"/>
          <w:lang w:val="sv-FI"/>
        </w:rPr>
        <w:t xml:space="preserve"> Beslutanderätt </w:t>
      </w:r>
    </w:p>
    <w:p w14:paraId="5EB89DE8" w14:textId="77777777" w:rsidR="00706098" w:rsidRPr="0070185F" w:rsidRDefault="00706098" w:rsidP="00706098">
      <w:pPr>
        <w:pStyle w:val="Eivli"/>
        <w:rPr>
          <w:sz w:val="20"/>
          <w:szCs w:val="20"/>
          <w:lang w:val="sv-FI"/>
        </w:rPr>
      </w:pPr>
    </w:p>
    <w:p w14:paraId="1ACAC023" w14:textId="77777777" w:rsidR="00706098" w:rsidRPr="0070185F" w:rsidRDefault="00706098" w:rsidP="005F1EE8">
      <w:pPr>
        <w:pStyle w:val="Eivli"/>
        <w:ind w:firstLine="360"/>
        <w:rPr>
          <w:b/>
          <w:sz w:val="20"/>
          <w:szCs w:val="20"/>
          <w:lang w:val="sv-FI"/>
        </w:rPr>
      </w:pPr>
      <w:r w:rsidRPr="0070185F">
        <w:rPr>
          <w:b/>
          <w:sz w:val="20"/>
          <w:szCs w:val="20"/>
          <w:lang w:val="sv-FI"/>
        </w:rPr>
        <w:t>Planläggning med tillhörande miljö- och trafikplanering samt byggnadsvård</w:t>
      </w:r>
    </w:p>
    <w:p w14:paraId="7D62D461" w14:textId="77777777" w:rsidR="00706098" w:rsidRPr="0070185F" w:rsidRDefault="00706098" w:rsidP="00706098">
      <w:pPr>
        <w:pStyle w:val="Eivli"/>
        <w:rPr>
          <w:b/>
          <w:sz w:val="20"/>
          <w:szCs w:val="20"/>
          <w:lang w:val="sv-FI"/>
        </w:rPr>
      </w:pPr>
    </w:p>
    <w:p w14:paraId="62CFFC7F" w14:textId="77777777" w:rsidR="005F1EE8" w:rsidRPr="0070185F" w:rsidRDefault="00706098" w:rsidP="001E4551">
      <w:pPr>
        <w:pStyle w:val="Eivli"/>
        <w:numPr>
          <w:ilvl w:val="0"/>
          <w:numId w:val="19"/>
        </w:numPr>
        <w:rPr>
          <w:sz w:val="20"/>
          <w:szCs w:val="20"/>
          <w:lang w:val="sv-FI"/>
        </w:rPr>
      </w:pPr>
      <w:r w:rsidRPr="0070185F">
        <w:rPr>
          <w:sz w:val="20"/>
          <w:szCs w:val="20"/>
          <w:lang w:val="sv-FI"/>
        </w:rPr>
        <w:t>Godkänna ändring av detalj- och stranddetaljplan när det är fråga om</w:t>
      </w:r>
    </w:p>
    <w:p w14:paraId="358AAF55" w14:textId="77777777" w:rsidR="005F1EE8" w:rsidRPr="0070185F" w:rsidRDefault="00706098" w:rsidP="001E4551">
      <w:pPr>
        <w:pStyle w:val="Eivli"/>
        <w:numPr>
          <w:ilvl w:val="0"/>
          <w:numId w:val="20"/>
        </w:numPr>
        <w:ind w:left="1560" w:hanging="426"/>
        <w:rPr>
          <w:sz w:val="20"/>
          <w:szCs w:val="20"/>
          <w:lang w:val="sv-FI"/>
        </w:rPr>
      </w:pPr>
      <w:r w:rsidRPr="0070185F">
        <w:rPr>
          <w:sz w:val="20"/>
          <w:szCs w:val="20"/>
          <w:lang w:val="sv-FI"/>
        </w:rPr>
        <w:t>planbestämmelse som gäller avlopp eller annan ledning, ändring av namnet och numret på gata, tomt, park eller annat område eller på stadsdel eller kvarter</w:t>
      </w:r>
    </w:p>
    <w:p w14:paraId="3F551D35" w14:textId="77777777" w:rsidR="00706098" w:rsidRPr="0070185F" w:rsidRDefault="00706098" w:rsidP="001E4551">
      <w:pPr>
        <w:pStyle w:val="Eivli"/>
        <w:numPr>
          <w:ilvl w:val="0"/>
          <w:numId w:val="20"/>
        </w:numPr>
        <w:ind w:left="1560" w:hanging="426"/>
        <w:rPr>
          <w:sz w:val="20"/>
          <w:szCs w:val="20"/>
          <w:lang w:val="sv-FI"/>
        </w:rPr>
      </w:pPr>
      <w:r w:rsidRPr="0070185F">
        <w:rPr>
          <w:sz w:val="20"/>
          <w:szCs w:val="20"/>
          <w:lang w:val="sv-FI"/>
        </w:rPr>
        <w:t>sådan detaljplaneändring som gäller en tomt och som inte medför ändring av tomtens användningsändamål eller våningsyta eller ändrar antalet våningar som får byggas på tomten.</w:t>
      </w:r>
    </w:p>
    <w:p w14:paraId="2C87B86B" w14:textId="10B2FF83" w:rsidR="005F1EE8" w:rsidRPr="0070185F" w:rsidRDefault="00706098" w:rsidP="001E4551">
      <w:pPr>
        <w:pStyle w:val="Eivli"/>
        <w:numPr>
          <w:ilvl w:val="0"/>
          <w:numId w:val="19"/>
        </w:numPr>
        <w:rPr>
          <w:sz w:val="20"/>
          <w:szCs w:val="20"/>
          <w:lang w:val="sv-FI"/>
        </w:rPr>
      </w:pPr>
      <w:r w:rsidRPr="0070185F">
        <w:rPr>
          <w:sz w:val="20"/>
          <w:szCs w:val="20"/>
          <w:lang w:val="sv-FI"/>
        </w:rPr>
        <w:t>Bereda förslag till planläggningsprogram.</w:t>
      </w:r>
    </w:p>
    <w:p w14:paraId="5C03FE7D" w14:textId="77777777" w:rsidR="005F1EE8" w:rsidRPr="0070185F" w:rsidRDefault="00706098" w:rsidP="001E4551">
      <w:pPr>
        <w:pStyle w:val="Eivli"/>
        <w:numPr>
          <w:ilvl w:val="0"/>
          <w:numId w:val="19"/>
        </w:numPr>
        <w:rPr>
          <w:sz w:val="20"/>
          <w:szCs w:val="20"/>
          <w:lang w:val="sv-FI"/>
        </w:rPr>
      </w:pPr>
      <w:r w:rsidRPr="0070185F">
        <w:rPr>
          <w:sz w:val="20"/>
          <w:szCs w:val="20"/>
          <w:lang w:val="sv-FI"/>
        </w:rPr>
        <w:t xml:space="preserve">Bereda förslag i ärenden som gäller bedömning av och beslut om detaljplaners aktualitet i enlighet med 60 § i markanvändnings- och bygglagen. </w:t>
      </w:r>
    </w:p>
    <w:p w14:paraId="1ED4382A" w14:textId="77777777" w:rsidR="005F1EE8" w:rsidRPr="0070185F" w:rsidRDefault="00706098" w:rsidP="001E4551">
      <w:pPr>
        <w:pStyle w:val="Eivli"/>
        <w:numPr>
          <w:ilvl w:val="0"/>
          <w:numId w:val="19"/>
        </w:numPr>
        <w:rPr>
          <w:sz w:val="20"/>
          <w:szCs w:val="20"/>
          <w:lang w:val="sv-FI"/>
        </w:rPr>
      </w:pPr>
      <w:r w:rsidRPr="0070185F">
        <w:rPr>
          <w:sz w:val="20"/>
          <w:szCs w:val="20"/>
          <w:lang w:val="sv-FI"/>
        </w:rPr>
        <w:t xml:space="preserve">Framlägga generalplaner och detaljplaner offentligt till påseende. </w:t>
      </w:r>
    </w:p>
    <w:p w14:paraId="42872F77" w14:textId="77777777" w:rsidR="005F1EE8" w:rsidRPr="0070185F" w:rsidRDefault="00706098" w:rsidP="001E4551">
      <w:pPr>
        <w:pStyle w:val="Eivli"/>
        <w:numPr>
          <w:ilvl w:val="0"/>
          <w:numId w:val="19"/>
        </w:numPr>
        <w:rPr>
          <w:sz w:val="20"/>
          <w:szCs w:val="20"/>
          <w:lang w:val="sv-FI"/>
        </w:rPr>
      </w:pPr>
      <w:r w:rsidRPr="0070185F">
        <w:rPr>
          <w:sz w:val="20"/>
          <w:szCs w:val="20"/>
          <w:lang w:val="sv-FI"/>
        </w:rPr>
        <w:t xml:space="preserve">Godkänna separata anvisningar för byggsätt och kvartersplaner. </w:t>
      </w:r>
    </w:p>
    <w:p w14:paraId="479179B3" w14:textId="77777777" w:rsidR="005F1EE8" w:rsidRPr="0070185F" w:rsidRDefault="00706098" w:rsidP="001E4551">
      <w:pPr>
        <w:pStyle w:val="Eivli"/>
        <w:numPr>
          <w:ilvl w:val="0"/>
          <w:numId w:val="19"/>
        </w:numPr>
        <w:rPr>
          <w:sz w:val="20"/>
          <w:szCs w:val="20"/>
          <w:lang w:val="sv-FI"/>
        </w:rPr>
      </w:pPr>
      <w:r w:rsidRPr="0070185F">
        <w:rPr>
          <w:sz w:val="20"/>
          <w:szCs w:val="20"/>
          <w:lang w:val="sv-FI"/>
        </w:rPr>
        <w:t xml:space="preserve">Avge utlåtanden och fatta beslut om ansökningar om undantag enligt markanvändnings- och bygglagen. Avgöra särskilda förutsättningar för bygglov på områden i behov av planering. Nämnden har rätt att delegera beslutsfattandet till planläggningschefen. </w:t>
      </w:r>
    </w:p>
    <w:p w14:paraId="769BF0E7" w14:textId="77777777" w:rsidR="005F1EE8" w:rsidRPr="0070185F" w:rsidRDefault="00706098" w:rsidP="001E4551">
      <w:pPr>
        <w:pStyle w:val="Eivli"/>
        <w:numPr>
          <w:ilvl w:val="0"/>
          <w:numId w:val="19"/>
        </w:numPr>
        <w:rPr>
          <w:sz w:val="20"/>
          <w:szCs w:val="20"/>
          <w:lang w:val="sv-FI"/>
        </w:rPr>
      </w:pPr>
      <w:r w:rsidRPr="0070185F">
        <w:rPr>
          <w:sz w:val="20"/>
          <w:szCs w:val="20"/>
          <w:lang w:val="sv-FI"/>
        </w:rPr>
        <w:t xml:space="preserve">Uppbära ersättningar för utarbetande av detaljplan enligt 59 §, utarbetande av generalplan enligt 76 §, utarbetande av generalplan som styr utbyggnad av vindkraft enligt 77c § och förfarandet vid undantag enligt 173 § i markanvändnings- och bygglagen. Uppbära avgifter för beslut i ärenden som gäller undantag och planeringsbehov. Uppbära avgifter för utlåtande i undantagsärenden. </w:t>
      </w:r>
    </w:p>
    <w:p w14:paraId="0E5ED81F" w14:textId="77777777" w:rsidR="00706098" w:rsidRPr="0070185F" w:rsidRDefault="00706098" w:rsidP="001E4551">
      <w:pPr>
        <w:pStyle w:val="Eivli"/>
        <w:numPr>
          <w:ilvl w:val="0"/>
          <w:numId w:val="19"/>
        </w:numPr>
        <w:rPr>
          <w:sz w:val="20"/>
          <w:szCs w:val="20"/>
          <w:lang w:val="sv-FI"/>
        </w:rPr>
      </w:pPr>
      <w:r w:rsidRPr="0070185F">
        <w:rPr>
          <w:sz w:val="20"/>
          <w:szCs w:val="20"/>
          <w:lang w:val="sv-FI"/>
        </w:rPr>
        <w:t xml:space="preserve">Besluta om framställning om att få en byggnad skyddad. </w:t>
      </w:r>
    </w:p>
    <w:p w14:paraId="078B034E" w14:textId="77777777" w:rsidR="00706098" w:rsidRPr="0070185F" w:rsidRDefault="00706098" w:rsidP="00706098">
      <w:pPr>
        <w:pStyle w:val="Eivli"/>
        <w:rPr>
          <w:sz w:val="20"/>
          <w:szCs w:val="20"/>
          <w:lang w:val="sv-FI"/>
        </w:rPr>
      </w:pPr>
    </w:p>
    <w:p w14:paraId="3CEB1D8A" w14:textId="77777777" w:rsidR="00706098" w:rsidRPr="0070185F" w:rsidRDefault="00706098" w:rsidP="005F1EE8">
      <w:pPr>
        <w:pStyle w:val="Eivli"/>
        <w:ind w:firstLine="360"/>
        <w:rPr>
          <w:b/>
          <w:sz w:val="20"/>
          <w:szCs w:val="20"/>
          <w:lang w:val="sv-FI"/>
        </w:rPr>
      </w:pPr>
      <w:r w:rsidRPr="0070185F">
        <w:rPr>
          <w:b/>
          <w:sz w:val="20"/>
          <w:szCs w:val="20"/>
          <w:lang w:val="sv-FI"/>
        </w:rPr>
        <w:t xml:space="preserve">Mätningsverksamhet, fastighetsbildning, markpolitik, adresser samt förvaltning av stadens obebyggda fastigheter </w:t>
      </w:r>
    </w:p>
    <w:p w14:paraId="492506DD" w14:textId="77777777" w:rsidR="00706098" w:rsidRPr="0070185F" w:rsidRDefault="00706098" w:rsidP="00706098">
      <w:pPr>
        <w:pStyle w:val="Eivli"/>
        <w:rPr>
          <w:sz w:val="20"/>
          <w:szCs w:val="20"/>
          <w:lang w:val="sv-FI"/>
        </w:rPr>
      </w:pPr>
    </w:p>
    <w:p w14:paraId="4DA49089"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Sälja och utarrendera tomter och tomtdelar på detaljplanerat område och område för vilket delgeneralplan </w:t>
      </w:r>
      <w:r w:rsidR="005F1EE8" w:rsidRPr="0070185F">
        <w:rPr>
          <w:sz w:val="20"/>
          <w:szCs w:val="20"/>
          <w:lang w:val="sv-FI"/>
        </w:rPr>
        <w:t>f</w:t>
      </w:r>
      <w:r w:rsidRPr="0070185F">
        <w:rPr>
          <w:sz w:val="20"/>
          <w:szCs w:val="20"/>
          <w:lang w:val="sv-FI"/>
        </w:rPr>
        <w:t xml:space="preserve">astställts samt obebyggda tomter för hög- och radhus på planlagt område, enligt de grunder stadsfullmäktige fastställt. </w:t>
      </w:r>
    </w:p>
    <w:p w14:paraId="18B731FC" w14:textId="364C3211" w:rsidR="005F1EE8" w:rsidRPr="0070185F" w:rsidRDefault="00706098" w:rsidP="001E4551">
      <w:pPr>
        <w:pStyle w:val="Eivli"/>
        <w:numPr>
          <w:ilvl w:val="0"/>
          <w:numId w:val="21"/>
        </w:numPr>
        <w:rPr>
          <w:sz w:val="20"/>
          <w:szCs w:val="20"/>
          <w:lang w:val="sv-FI"/>
        </w:rPr>
      </w:pPr>
      <w:r w:rsidRPr="0070185F">
        <w:rPr>
          <w:sz w:val="20"/>
          <w:szCs w:val="20"/>
          <w:lang w:val="sv-FI"/>
        </w:rPr>
        <w:t xml:space="preserve">Besluta om köp </w:t>
      </w:r>
      <w:r w:rsidR="00555294" w:rsidRPr="0070185F">
        <w:rPr>
          <w:sz w:val="20"/>
          <w:szCs w:val="20"/>
          <w:lang w:val="sv-FI"/>
        </w:rPr>
        <w:t xml:space="preserve">och byte </w:t>
      </w:r>
      <w:r w:rsidRPr="0070185F">
        <w:rPr>
          <w:sz w:val="20"/>
          <w:szCs w:val="20"/>
          <w:lang w:val="sv-FI"/>
        </w:rPr>
        <w:t xml:space="preserve">av fast och lös egendom till ett maximibelopp som stadsfullmäktige fastställt. </w:t>
      </w:r>
    </w:p>
    <w:p w14:paraId="4C15C201"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Besluta om köp, försäljning, byte och inlösen av fast och lös egendom som behövs för att fullfölja detaljplanen eller genomföra tomtindelningen. </w:t>
      </w:r>
    </w:p>
    <w:p w14:paraId="5E50EA84"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Besluta om försäljning av bebyggda egnahemsfastigheter som i fastställd detaljplan eller delgeneralplan är reserverade för småhusbebyggelse. </w:t>
      </w:r>
    </w:p>
    <w:p w14:paraId="7ED82CD7"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Utarrendera eller upplåta fast och lös egendom som hör till nämndens förvaltningsområde för en tid av högst tio år. </w:t>
      </w:r>
    </w:p>
    <w:p w14:paraId="3D52AA6A"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Arrendera jord- och vattenområden, som staden behöver, för en tid av högst tio år. </w:t>
      </w:r>
    </w:p>
    <w:p w14:paraId="015C5FF3"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Godkänna skogsbruksplan för stadens skogar, och besluta om åtgärder i enlighet med den. </w:t>
      </w:r>
    </w:p>
    <w:p w14:paraId="060C67F4"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Avge byggnadsuppmaning samt ansöka om inlösning som baserar sig på byggnadsuppmaning enligt 97 § 3 mom. i markanvändnings- och bygglagen. </w:t>
      </w:r>
    </w:p>
    <w:p w14:paraId="5A079666"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Bevilja uppskov på högst fem år i fråga om fullgörande av byggnadsskyldighet som förutsatts i försäljnings- och arrendeavtal. </w:t>
      </w:r>
    </w:p>
    <w:p w14:paraId="482B688F" w14:textId="77777777" w:rsidR="005F1EE8" w:rsidRPr="0070185F" w:rsidRDefault="00706098" w:rsidP="001E4551">
      <w:pPr>
        <w:pStyle w:val="Eivli"/>
        <w:numPr>
          <w:ilvl w:val="0"/>
          <w:numId w:val="21"/>
        </w:numPr>
        <w:rPr>
          <w:sz w:val="20"/>
          <w:szCs w:val="20"/>
          <w:lang w:val="sv-FI"/>
        </w:rPr>
      </w:pPr>
      <w:r w:rsidRPr="0070185F">
        <w:rPr>
          <w:sz w:val="20"/>
          <w:szCs w:val="20"/>
          <w:lang w:val="sv-FI"/>
        </w:rPr>
        <w:t xml:space="preserve">Fastställa ersättningsgrunder för växtlighet. </w:t>
      </w:r>
    </w:p>
    <w:p w14:paraId="5DEF3730" w14:textId="651D1C1D" w:rsidR="00706098" w:rsidRPr="0070185F" w:rsidRDefault="00706098" w:rsidP="001E4551">
      <w:pPr>
        <w:pStyle w:val="Eivli"/>
        <w:numPr>
          <w:ilvl w:val="0"/>
          <w:numId w:val="21"/>
        </w:numPr>
        <w:rPr>
          <w:sz w:val="20"/>
          <w:szCs w:val="20"/>
          <w:lang w:val="sv-FI"/>
        </w:rPr>
      </w:pPr>
      <w:r w:rsidRPr="0070185F">
        <w:rPr>
          <w:sz w:val="20"/>
          <w:szCs w:val="20"/>
          <w:lang w:val="sv-FI"/>
        </w:rPr>
        <w:t xml:space="preserve">Fastställa väg- och andra adressnamn utanför detaljplanerat område. </w:t>
      </w:r>
    </w:p>
    <w:p w14:paraId="41F9AE5E" w14:textId="49C6A3A2" w:rsidR="00C972ED" w:rsidRPr="0070185F" w:rsidRDefault="0078229F" w:rsidP="008B6171">
      <w:pPr>
        <w:pStyle w:val="Luettelokappale"/>
        <w:numPr>
          <w:ilvl w:val="0"/>
          <w:numId w:val="21"/>
        </w:numPr>
        <w:rPr>
          <w:sz w:val="20"/>
          <w:szCs w:val="20"/>
          <w:lang w:val="sv-FI"/>
        </w:rPr>
      </w:pPr>
      <w:r w:rsidRPr="0070185F">
        <w:rPr>
          <w:sz w:val="20"/>
          <w:szCs w:val="20"/>
          <w:lang w:val="sv-FI"/>
        </w:rPr>
        <w:t>Besluta om namn på lekparker.</w:t>
      </w:r>
    </w:p>
    <w:p w14:paraId="64804E06" w14:textId="6B05777D" w:rsidR="005161A4" w:rsidRPr="0070185F" w:rsidRDefault="005161A4" w:rsidP="005161A4">
      <w:pPr>
        <w:pStyle w:val="Luettelokappale"/>
        <w:numPr>
          <w:ilvl w:val="0"/>
          <w:numId w:val="21"/>
        </w:numPr>
        <w:rPr>
          <w:sz w:val="20"/>
          <w:szCs w:val="20"/>
          <w:lang w:val="sv-FI"/>
        </w:rPr>
      </w:pPr>
      <w:r w:rsidRPr="0070185F">
        <w:rPr>
          <w:sz w:val="20"/>
          <w:szCs w:val="20"/>
          <w:lang w:val="sv-FI"/>
        </w:rPr>
        <w:t xml:space="preserve">Besluta om försäljning av fastigheter som i fastställd stranddetaljplan eller </w:t>
      </w:r>
      <w:proofErr w:type="spellStart"/>
      <w:r w:rsidRPr="0070185F">
        <w:rPr>
          <w:sz w:val="20"/>
          <w:szCs w:val="20"/>
          <w:lang w:val="sv-FI"/>
        </w:rPr>
        <w:t>stranddelgeneralplan</w:t>
      </w:r>
      <w:proofErr w:type="spellEnd"/>
      <w:r w:rsidRPr="0070185F">
        <w:rPr>
          <w:sz w:val="20"/>
          <w:szCs w:val="20"/>
          <w:lang w:val="sv-FI"/>
        </w:rPr>
        <w:t xml:space="preserve"> är reserverade för fritidsbostäder. </w:t>
      </w:r>
    </w:p>
    <w:p w14:paraId="53797EC7" w14:textId="77777777" w:rsidR="00706098" w:rsidRPr="0070185F" w:rsidRDefault="00706098" w:rsidP="005F1EE8">
      <w:pPr>
        <w:pStyle w:val="Eivli"/>
        <w:ind w:firstLine="360"/>
        <w:rPr>
          <w:b/>
          <w:sz w:val="20"/>
          <w:szCs w:val="20"/>
          <w:lang w:val="sv-FI"/>
        </w:rPr>
      </w:pPr>
      <w:r w:rsidRPr="0070185F">
        <w:rPr>
          <w:b/>
          <w:sz w:val="20"/>
          <w:szCs w:val="20"/>
          <w:lang w:val="sv-FI"/>
        </w:rPr>
        <w:t>Byggnadstillsyn enligt § 21 i markanvändnings- och bygglagen</w:t>
      </w:r>
    </w:p>
    <w:p w14:paraId="00F03A6D" w14:textId="77777777" w:rsidR="00706098" w:rsidRPr="0070185F" w:rsidRDefault="00706098" w:rsidP="00706098">
      <w:pPr>
        <w:pStyle w:val="Eivli"/>
        <w:rPr>
          <w:sz w:val="20"/>
          <w:szCs w:val="20"/>
          <w:lang w:val="sv-FI"/>
        </w:rPr>
      </w:pPr>
    </w:p>
    <w:p w14:paraId="7EF82EA3" w14:textId="77777777" w:rsidR="0047264E" w:rsidRPr="0070185F" w:rsidRDefault="00706098" w:rsidP="001E4551">
      <w:pPr>
        <w:pStyle w:val="Eivli"/>
        <w:numPr>
          <w:ilvl w:val="0"/>
          <w:numId w:val="22"/>
        </w:numPr>
        <w:rPr>
          <w:sz w:val="20"/>
          <w:szCs w:val="20"/>
          <w:lang w:val="sv-FI"/>
        </w:rPr>
      </w:pPr>
      <w:r w:rsidRPr="0070185F">
        <w:rPr>
          <w:sz w:val="20"/>
          <w:szCs w:val="20"/>
          <w:lang w:val="sv-FI"/>
        </w:rPr>
        <w:t>Sköta om att tillsyn, rådgivning och vägledning i byggfrågor ordnas på behörigt sätt enligt 124 § i markanvändnings- och bygglagen) och att projekterare och byggare har tillräckliga lokala riktlinjer till sitt förfogande som komplement (byggnadsordningen enligt 14 § i markanvändnings- och bygglagen)</w:t>
      </w:r>
      <w:r w:rsidR="0047264E" w:rsidRPr="0070185F">
        <w:rPr>
          <w:sz w:val="20"/>
          <w:szCs w:val="20"/>
          <w:lang w:val="sv-FI"/>
        </w:rPr>
        <w:t>.</w:t>
      </w:r>
    </w:p>
    <w:p w14:paraId="0936B59A" w14:textId="77777777" w:rsidR="0047264E" w:rsidRPr="0070185F" w:rsidRDefault="00706098" w:rsidP="001E4551">
      <w:pPr>
        <w:pStyle w:val="Eivli"/>
        <w:numPr>
          <w:ilvl w:val="0"/>
          <w:numId w:val="22"/>
        </w:numPr>
        <w:rPr>
          <w:sz w:val="20"/>
          <w:szCs w:val="20"/>
          <w:lang w:val="sv-FI"/>
        </w:rPr>
      </w:pPr>
      <w:r w:rsidRPr="0070185F">
        <w:rPr>
          <w:sz w:val="20"/>
          <w:szCs w:val="20"/>
          <w:lang w:val="sv-FI"/>
        </w:rPr>
        <w:t>Avgöra bygglov för byggnader med större våningsyta än 1200 m²</w:t>
      </w:r>
      <w:r w:rsidR="0047264E" w:rsidRPr="0070185F">
        <w:rPr>
          <w:sz w:val="20"/>
          <w:szCs w:val="20"/>
          <w:lang w:val="sv-FI"/>
        </w:rPr>
        <w:t>.</w:t>
      </w:r>
    </w:p>
    <w:p w14:paraId="421FCF91" w14:textId="77777777" w:rsidR="0047264E" w:rsidRPr="0070185F" w:rsidRDefault="00706098" w:rsidP="001E4551">
      <w:pPr>
        <w:pStyle w:val="Eivli"/>
        <w:numPr>
          <w:ilvl w:val="0"/>
          <w:numId w:val="22"/>
        </w:numPr>
        <w:rPr>
          <w:sz w:val="20"/>
          <w:szCs w:val="20"/>
          <w:lang w:val="sv-FI"/>
        </w:rPr>
      </w:pPr>
      <w:r w:rsidRPr="0070185F">
        <w:rPr>
          <w:sz w:val="20"/>
          <w:szCs w:val="20"/>
          <w:lang w:val="sv-FI"/>
        </w:rPr>
        <w:lastRenderedPageBreak/>
        <w:t>Avgöra tillståndsärenden som är betydelsefulla för stadsbilden. Här avses situationer då tillståndet gäller en byggnad eller en miljö som i en general- eller detaljplan eller annars klassificerats som ett kulturhistoriskt eller arkitektoniskt värdefullt objekt eller som ett objekt som är värdefullt på grund av särskilda miljövärden.</w:t>
      </w:r>
    </w:p>
    <w:p w14:paraId="322C23EE" w14:textId="77777777" w:rsidR="0047264E" w:rsidRPr="0070185F" w:rsidRDefault="00706098" w:rsidP="001E4551">
      <w:pPr>
        <w:pStyle w:val="Eivli"/>
        <w:numPr>
          <w:ilvl w:val="0"/>
          <w:numId w:val="22"/>
        </w:numPr>
        <w:rPr>
          <w:sz w:val="20"/>
          <w:szCs w:val="20"/>
          <w:lang w:val="sv-FI"/>
        </w:rPr>
      </w:pPr>
      <w:r w:rsidRPr="0070185F">
        <w:rPr>
          <w:sz w:val="20"/>
          <w:szCs w:val="20"/>
          <w:lang w:val="sv-FI"/>
        </w:rPr>
        <w:t>Följa upp att byggnader och deras omgivning hålls i sådant skick som bestäms i 166 § i markanvändnings- och bygglagen</w:t>
      </w:r>
      <w:r w:rsidR="0047264E" w:rsidRPr="0070185F">
        <w:rPr>
          <w:sz w:val="20"/>
          <w:szCs w:val="20"/>
          <w:lang w:val="sv-FI"/>
        </w:rPr>
        <w:t>.</w:t>
      </w:r>
    </w:p>
    <w:p w14:paraId="68842817" w14:textId="77777777" w:rsidR="0047264E" w:rsidRPr="0070185F" w:rsidRDefault="00706098" w:rsidP="001E4551">
      <w:pPr>
        <w:pStyle w:val="Eivli"/>
        <w:numPr>
          <w:ilvl w:val="0"/>
          <w:numId w:val="22"/>
        </w:numPr>
        <w:rPr>
          <w:sz w:val="20"/>
          <w:szCs w:val="20"/>
          <w:lang w:val="sv-FI"/>
        </w:rPr>
      </w:pPr>
      <w:r w:rsidRPr="0070185F">
        <w:rPr>
          <w:sz w:val="20"/>
          <w:szCs w:val="20"/>
          <w:lang w:val="sv-FI"/>
        </w:rPr>
        <w:t>Fungera som kommunal tillsynsmyndighet enligt 15 § i lagen om underhåll och renhållning av gator och vissa allmänna områden</w:t>
      </w:r>
      <w:r w:rsidR="0047264E" w:rsidRPr="0070185F">
        <w:rPr>
          <w:sz w:val="20"/>
          <w:szCs w:val="20"/>
          <w:lang w:val="sv-FI"/>
        </w:rPr>
        <w:t>.</w:t>
      </w:r>
    </w:p>
    <w:p w14:paraId="0BCD2896" w14:textId="77777777" w:rsidR="0047264E" w:rsidRPr="0070185F" w:rsidRDefault="00706098" w:rsidP="001E4551">
      <w:pPr>
        <w:pStyle w:val="Eivli"/>
        <w:numPr>
          <w:ilvl w:val="0"/>
          <w:numId w:val="22"/>
        </w:numPr>
        <w:rPr>
          <w:sz w:val="20"/>
          <w:szCs w:val="20"/>
          <w:lang w:val="sv-FI"/>
        </w:rPr>
      </w:pPr>
      <w:r w:rsidRPr="0070185F">
        <w:rPr>
          <w:sz w:val="20"/>
          <w:szCs w:val="20"/>
          <w:lang w:val="sv-FI"/>
        </w:rPr>
        <w:t>Besluta om stiftande, ändring eller upphävande av byggnadsservitut som nämns i 158–160 § i markanvändnings- och bygglagen och besluta om samreglering som nämns i 164 § i markanvändnings- och bygglagen</w:t>
      </w:r>
      <w:r w:rsidR="0047264E" w:rsidRPr="0070185F">
        <w:rPr>
          <w:sz w:val="20"/>
          <w:szCs w:val="20"/>
          <w:lang w:val="sv-FI"/>
        </w:rPr>
        <w:t>.</w:t>
      </w:r>
    </w:p>
    <w:p w14:paraId="45855339" w14:textId="77777777" w:rsidR="0047264E" w:rsidRPr="0070185F" w:rsidRDefault="00706098" w:rsidP="001E4551">
      <w:pPr>
        <w:pStyle w:val="Eivli"/>
        <w:numPr>
          <w:ilvl w:val="0"/>
          <w:numId w:val="22"/>
        </w:numPr>
        <w:rPr>
          <w:sz w:val="20"/>
          <w:szCs w:val="20"/>
          <w:lang w:val="sv-FI"/>
        </w:rPr>
      </w:pPr>
      <w:r w:rsidRPr="0070185F">
        <w:rPr>
          <w:sz w:val="20"/>
          <w:szCs w:val="20"/>
          <w:lang w:val="sv-FI"/>
        </w:rPr>
        <w:t>Avgöra ärenden enligt 161 a § i markanvändnings- och bygglagen som gäller anläggande av dike eller placering av en skyddsvall eller en pumpstation som krävs för dikning på detaljplaneområde</w:t>
      </w:r>
      <w:r w:rsidR="0047264E" w:rsidRPr="0070185F">
        <w:rPr>
          <w:sz w:val="20"/>
          <w:szCs w:val="20"/>
          <w:lang w:val="sv-FI"/>
        </w:rPr>
        <w:t>.</w:t>
      </w:r>
    </w:p>
    <w:p w14:paraId="69735B7A" w14:textId="77777777" w:rsidR="0047264E" w:rsidRPr="0070185F" w:rsidRDefault="00706098" w:rsidP="001E4551">
      <w:pPr>
        <w:pStyle w:val="Eivli"/>
        <w:numPr>
          <w:ilvl w:val="0"/>
          <w:numId w:val="22"/>
        </w:numPr>
        <w:rPr>
          <w:sz w:val="20"/>
          <w:szCs w:val="20"/>
          <w:lang w:val="sv-FI"/>
        </w:rPr>
      </w:pPr>
      <w:r w:rsidRPr="0070185F">
        <w:rPr>
          <w:sz w:val="20"/>
          <w:szCs w:val="20"/>
          <w:lang w:val="sv-FI"/>
        </w:rPr>
        <w:t>Avgöra ärenden enligt 162 § (ändring och avlägsnande av samhällstekniska anordningar), 163 § (placeringen av mindre anordningar), 164 § (samreglering av fastigheter) och 165 § (ändring av det naturliga vattenflödet) i markanvändnings- och bygglagen</w:t>
      </w:r>
      <w:r w:rsidR="0047264E" w:rsidRPr="0070185F">
        <w:rPr>
          <w:sz w:val="20"/>
          <w:szCs w:val="20"/>
          <w:lang w:val="sv-FI"/>
        </w:rPr>
        <w:t>.</w:t>
      </w:r>
    </w:p>
    <w:p w14:paraId="2DE255A8" w14:textId="77777777" w:rsidR="0047264E" w:rsidRPr="0070185F" w:rsidRDefault="00706098" w:rsidP="001E4551">
      <w:pPr>
        <w:pStyle w:val="Eivli"/>
        <w:numPr>
          <w:ilvl w:val="0"/>
          <w:numId w:val="22"/>
        </w:numPr>
        <w:rPr>
          <w:sz w:val="20"/>
          <w:szCs w:val="20"/>
          <w:lang w:val="sv-FI"/>
        </w:rPr>
      </w:pPr>
      <w:r w:rsidRPr="0070185F">
        <w:rPr>
          <w:sz w:val="20"/>
          <w:szCs w:val="20"/>
          <w:lang w:val="sv-FI"/>
        </w:rPr>
        <w:t>Fungera som myndighet som avses i 182 § 1 mom. (vite och hot om tvångsutförande) och i 183 § 3 mom. (inspektionsrätt i dagvattenärenden) i markanvändnings- och bygglagen</w:t>
      </w:r>
      <w:r w:rsidR="0047264E" w:rsidRPr="0070185F">
        <w:rPr>
          <w:sz w:val="20"/>
          <w:szCs w:val="20"/>
          <w:lang w:val="sv-FI"/>
        </w:rPr>
        <w:t>.</w:t>
      </w:r>
    </w:p>
    <w:p w14:paraId="340E6029" w14:textId="77777777" w:rsidR="00706098" w:rsidRPr="0070185F" w:rsidRDefault="00706098" w:rsidP="001E4551">
      <w:pPr>
        <w:pStyle w:val="Eivli"/>
        <w:numPr>
          <w:ilvl w:val="0"/>
          <w:numId w:val="22"/>
        </w:numPr>
        <w:rPr>
          <w:sz w:val="20"/>
          <w:szCs w:val="20"/>
          <w:lang w:val="sv-FI"/>
        </w:rPr>
      </w:pPr>
      <w:r w:rsidRPr="0070185F">
        <w:rPr>
          <w:sz w:val="20"/>
          <w:szCs w:val="20"/>
          <w:lang w:val="sv-FI"/>
        </w:rPr>
        <w:t>Fungera som tillsynsmyndighet över dagvattenhanteringen i enlighet med markanvändnings- och bygglagen (MBL 103 d §)</w:t>
      </w:r>
      <w:r w:rsidR="00697213" w:rsidRPr="0070185F">
        <w:rPr>
          <w:sz w:val="20"/>
          <w:szCs w:val="20"/>
          <w:lang w:val="sv-FI"/>
        </w:rPr>
        <w:t>.</w:t>
      </w:r>
    </w:p>
    <w:p w14:paraId="6930E822" w14:textId="77777777" w:rsidR="0047264E" w:rsidRPr="0070185F" w:rsidRDefault="0047264E" w:rsidP="00706098">
      <w:pPr>
        <w:pStyle w:val="Eivli"/>
        <w:rPr>
          <w:sz w:val="20"/>
          <w:szCs w:val="20"/>
          <w:lang w:val="sv-FI"/>
        </w:rPr>
      </w:pPr>
    </w:p>
    <w:p w14:paraId="668CC3ED" w14:textId="77777777" w:rsidR="00706098" w:rsidRPr="0070185F" w:rsidRDefault="00706098" w:rsidP="0047264E">
      <w:pPr>
        <w:pStyle w:val="Eivli"/>
        <w:ind w:firstLine="360"/>
        <w:rPr>
          <w:b/>
          <w:sz w:val="20"/>
          <w:szCs w:val="20"/>
          <w:lang w:val="sv-FI"/>
        </w:rPr>
      </w:pPr>
      <w:r w:rsidRPr="0070185F">
        <w:rPr>
          <w:b/>
          <w:sz w:val="20"/>
          <w:szCs w:val="20"/>
          <w:lang w:val="sv-FI"/>
        </w:rPr>
        <w:t xml:space="preserve">Miljövårdsförvaltning </w:t>
      </w:r>
    </w:p>
    <w:p w14:paraId="20E36DAB" w14:textId="77777777" w:rsidR="00706098" w:rsidRPr="0070185F" w:rsidRDefault="00706098" w:rsidP="00706098">
      <w:pPr>
        <w:pStyle w:val="Eivli"/>
        <w:rPr>
          <w:sz w:val="20"/>
          <w:szCs w:val="20"/>
          <w:lang w:val="sv-FI"/>
        </w:rPr>
      </w:pPr>
    </w:p>
    <w:p w14:paraId="17D5E38D" w14:textId="77777777" w:rsidR="0047264E" w:rsidRPr="0070185F" w:rsidRDefault="00706098" w:rsidP="001E4551">
      <w:pPr>
        <w:pStyle w:val="Eivli"/>
        <w:numPr>
          <w:ilvl w:val="0"/>
          <w:numId w:val="23"/>
        </w:numPr>
        <w:rPr>
          <w:sz w:val="20"/>
          <w:szCs w:val="20"/>
          <w:lang w:val="sv-FI"/>
        </w:rPr>
      </w:pPr>
      <w:r w:rsidRPr="0070185F">
        <w:rPr>
          <w:sz w:val="20"/>
          <w:szCs w:val="20"/>
          <w:lang w:val="sv-FI"/>
        </w:rPr>
        <w:t>I egenskap av kommunal miljövårdsmyndighet, såsom bestäms i lagen om kommunernas miljövårdsförvaltning:</w:t>
      </w:r>
    </w:p>
    <w:p w14:paraId="63EC4FEA"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Sköta de uppgifter som i lag eller med stöd av den stadgats eller bestämts ankomma på den kommunala miljövårdsmyndigheten</w:t>
      </w:r>
      <w:r w:rsidR="0047264E" w:rsidRPr="0070185F">
        <w:rPr>
          <w:sz w:val="20"/>
          <w:szCs w:val="20"/>
          <w:lang w:val="sv-FI"/>
        </w:rPr>
        <w:t>.</w:t>
      </w:r>
      <w:r w:rsidRPr="0070185F">
        <w:rPr>
          <w:sz w:val="20"/>
          <w:szCs w:val="20"/>
          <w:lang w:val="sv-FI"/>
        </w:rPr>
        <w:t xml:space="preserve"> </w:t>
      </w:r>
    </w:p>
    <w:p w14:paraId="7FB72272"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Bidra till planeringen och utvecklandet av miljövården</w:t>
      </w:r>
      <w:r w:rsidR="0047264E" w:rsidRPr="0070185F">
        <w:rPr>
          <w:sz w:val="20"/>
          <w:szCs w:val="20"/>
          <w:lang w:val="sv-FI"/>
        </w:rPr>
        <w:t>.</w:t>
      </w:r>
    </w:p>
    <w:p w14:paraId="4DD8400D"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Ge akt på miljösituationen samt ombesörja utredningar och forskning i anslutning till den</w:t>
      </w:r>
      <w:r w:rsidR="0047264E" w:rsidRPr="0070185F">
        <w:rPr>
          <w:sz w:val="20"/>
          <w:szCs w:val="20"/>
          <w:lang w:val="sv-FI"/>
        </w:rPr>
        <w:t>.</w:t>
      </w:r>
    </w:p>
    <w:p w14:paraId="78A772C5"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Delta i anordnandet av den handledning och rådgivning i miljövård som behövs i kommunen</w:t>
      </w:r>
      <w:r w:rsidR="0047264E" w:rsidRPr="0070185F">
        <w:rPr>
          <w:sz w:val="20"/>
          <w:szCs w:val="20"/>
          <w:lang w:val="sv-FI"/>
        </w:rPr>
        <w:t>.</w:t>
      </w:r>
    </w:p>
    <w:p w14:paraId="197E0675"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Avge utlåtanden och göra framställningar till andra myndigheter samt hos dem ta initiativ i frågor som ansluter sig till miljövården</w:t>
      </w:r>
      <w:r w:rsidR="0047264E" w:rsidRPr="0070185F">
        <w:rPr>
          <w:sz w:val="20"/>
          <w:szCs w:val="20"/>
          <w:lang w:val="sv-FI"/>
        </w:rPr>
        <w:t>.</w:t>
      </w:r>
    </w:p>
    <w:p w14:paraId="1DE2EAA1"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Bidra till skötseln av information, upplysning och utbildning i kommunen i frågor som gäller miljövården</w:t>
      </w:r>
      <w:r w:rsidR="0047264E" w:rsidRPr="0070185F">
        <w:rPr>
          <w:sz w:val="20"/>
          <w:szCs w:val="20"/>
          <w:lang w:val="sv-FI"/>
        </w:rPr>
        <w:t>.</w:t>
      </w:r>
    </w:p>
    <w:p w14:paraId="00C0791B" w14:textId="77777777" w:rsidR="0047264E" w:rsidRPr="0070185F" w:rsidRDefault="00706098" w:rsidP="001E4551">
      <w:pPr>
        <w:pStyle w:val="Eivli"/>
        <w:numPr>
          <w:ilvl w:val="1"/>
          <w:numId w:val="24"/>
        </w:numPr>
        <w:ind w:left="1701" w:hanging="425"/>
        <w:rPr>
          <w:sz w:val="20"/>
          <w:szCs w:val="20"/>
          <w:lang w:val="sv-FI"/>
        </w:rPr>
      </w:pPr>
      <w:r w:rsidRPr="0070185F">
        <w:rPr>
          <w:sz w:val="20"/>
          <w:szCs w:val="20"/>
          <w:lang w:val="sv-FI"/>
        </w:rPr>
        <w:t>Främja det kommunala samarbetet i miljövårdsfrågor med andra myndigheter och samfund</w:t>
      </w:r>
      <w:r w:rsidR="00697213" w:rsidRPr="0070185F">
        <w:rPr>
          <w:sz w:val="20"/>
          <w:szCs w:val="20"/>
          <w:lang w:val="sv-FI"/>
        </w:rPr>
        <w:t>.</w:t>
      </w:r>
    </w:p>
    <w:p w14:paraId="210C364B" w14:textId="77777777" w:rsidR="00706098" w:rsidRPr="0070185F" w:rsidRDefault="00706098" w:rsidP="001E4551">
      <w:pPr>
        <w:pStyle w:val="Eivli"/>
        <w:numPr>
          <w:ilvl w:val="0"/>
          <w:numId w:val="23"/>
        </w:numPr>
        <w:rPr>
          <w:sz w:val="20"/>
          <w:szCs w:val="20"/>
          <w:lang w:val="sv-FI"/>
        </w:rPr>
      </w:pPr>
      <w:r w:rsidRPr="0070185F">
        <w:rPr>
          <w:sz w:val="20"/>
          <w:szCs w:val="20"/>
          <w:lang w:val="sv-FI"/>
        </w:rPr>
        <w:t xml:space="preserve">Tillstånds- och tillsynsmyndighet enligt miljöskyddslagen. </w:t>
      </w:r>
    </w:p>
    <w:p w14:paraId="39799397" w14:textId="77777777" w:rsidR="00706098" w:rsidRPr="0070185F" w:rsidRDefault="00706098" w:rsidP="0047264E">
      <w:pPr>
        <w:pStyle w:val="Eivli"/>
        <w:ind w:firstLine="720"/>
        <w:rPr>
          <w:sz w:val="20"/>
          <w:szCs w:val="20"/>
          <w:lang w:val="sv-FI"/>
        </w:rPr>
      </w:pPr>
      <w:r w:rsidRPr="0070185F">
        <w:rPr>
          <w:sz w:val="20"/>
          <w:szCs w:val="20"/>
          <w:lang w:val="sv-FI"/>
        </w:rPr>
        <w:t>Besluta om att utreda saneringsbehovet av förorenad mark enligt 133 § miljöskyddslagen.</w:t>
      </w:r>
    </w:p>
    <w:p w14:paraId="3F310C84" w14:textId="77777777" w:rsidR="00706098" w:rsidRPr="0070185F" w:rsidRDefault="00706098" w:rsidP="0047264E">
      <w:pPr>
        <w:pStyle w:val="Eivli"/>
        <w:ind w:left="720"/>
        <w:rPr>
          <w:sz w:val="20"/>
          <w:szCs w:val="20"/>
          <w:lang w:val="sv-FI"/>
        </w:rPr>
      </w:pPr>
      <w:r w:rsidRPr="0070185F">
        <w:rPr>
          <w:sz w:val="20"/>
          <w:szCs w:val="20"/>
          <w:lang w:val="sv-FI"/>
        </w:rPr>
        <w:t xml:space="preserve">Sköta de uppgifter och besluta i de ärenden som ankommer på kommunen om skyldighet att följa tillståndet i miljön och om att trygga luftkvaliteten enligt </w:t>
      </w:r>
      <w:proofErr w:type="gramStart"/>
      <w:r w:rsidRPr="0070185F">
        <w:rPr>
          <w:sz w:val="20"/>
          <w:szCs w:val="20"/>
          <w:lang w:val="sv-FI"/>
        </w:rPr>
        <w:t>143-148</w:t>
      </w:r>
      <w:proofErr w:type="gramEnd"/>
      <w:r w:rsidRPr="0070185F">
        <w:rPr>
          <w:sz w:val="20"/>
          <w:szCs w:val="20"/>
          <w:lang w:val="sv-FI"/>
        </w:rPr>
        <w:t xml:space="preserve"> § miljöskyddslagen.</w:t>
      </w:r>
    </w:p>
    <w:p w14:paraId="158A6F79" w14:textId="77777777" w:rsidR="00706098" w:rsidRPr="0070185F" w:rsidRDefault="00706098" w:rsidP="0047264E">
      <w:pPr>
        <w:pStyle w:val="Eivli"/>
        <w:ind w:firstLine="720"/>
        <w:rPr>
          <w:sz w:val="20"/>
          <w:szCs w:val="20"/>
          <w:lang w:val="sv-FI"/>
        </w:rPr>
      </w:pPr>
      <w:r w:rsidRPr="0070185F">
        <w:rPr>
          <w:sz w:val="20"/>
          <w:szCs w:val="20"/>
          <w:lang w:val="sv-FI"/>
        </w:rPr>
        <w:t>Besluta om avvikelse från kraven på behandling av hushållsavloppsvatten enligt 156 d § miljöskyddslagen.</w:t>
      </w:r>
    </w:p>
    <w:p w14:paraId="5B52B74A" w14:textId="77777777" w:rsidR="0047264E" w:rsidRPr="0070185F" w:rsidRDefault="00706098" w:rsidP="001E4551">
      <w:pPr>
        <w:pStyle w:val="Eivli"/>
        <w:numPr>
          <w:ilvl w:val="0"/>
          <w:numId w:val="23"/>
        </w:numPr>
        <w:rPr>
          <w:sz w:val="20"/>
          <w:szCs w:val="20"/>
          <w:lang w:val="sv-FI"/>
        </w:rPr>
      </w:pPr>
      <w:r w:rsidRPr="0070185F">
        <w:rPr>
          <w:sz w:val="20"/>
          <w:szCs w:val="20"/>
          <w:lang w:val="sv-FI"/>
        </w:rPr>
        <w:t>Tillstånds- och tillsynsmyndighet enligt marktäktslagen.</w:t>
      </w:r>
    </w:p>
    <w:p w14:paraId="3E95C769" w14:textId="77777777" w:rsidR="0047264E" w:rsidRPr="0070185F" w:rsidRDefault="00706098" w:rsidP="001E4551">
      <w:pPr>
        <w:pStyle w:val="Eivli"/>
        <w:numPr>
          <w:ilvl w:val="0"/>
          <w:numId w:val="23"/>
        </w:numPr>
        <w:rPr>
          <w:sz w:val="20"/>
          <w:szCs w:val="20"/>
          <w:lang w:val="sv-FI"/>
        </w:rPr>
      </w:pPr>
      <w:r w:rsidRPr="0070185F">
        <w:rPr>
          <w:sz w:val="20"/>
          <w:szCs w:val="20"/>
          <w:lang w:val="sv-FI"/>
        </w:rPr>
        <w:t xml:space="preserve">Tillsynsmyndighet enligt </w:t>
      </w:r>
      <w:proofErr w:type="spellStart"/>
      <w:r w:rsidRPr="0070185F">
        <w:rPr>
          <w:sz w:val="20"/>
          <w:szCs w:val="20"/>
          <w:lang w:val="sv-FI"/>
        </w:rPr>
        <w:t>avfallslagen</w:t>
      </w:r>
      <w:proofErr w:type="spellEnd"/>
      <w:r w:rsidRPr="0070185F">
        <w:rPr>
          <w:sz w:val="20"/>
          <w:szCs w:val="20"/>
          <w:lang w:val="sv-FI"/>
        </w:rPr>
        <w:t>.</w:t>
      </w:r>
    </w:p>
    <w:p w14:paraId="4F043292" w14:textId="77777777" w:rsidR="0047264E" w:rsidRPr="0070185F" w:rsidRDefault="00706098" w:rsidP="001E4551">
      <w:pPr>
        <w:pStyle w:val="Eivli"/>
        <w:numPr>
          <w:ilvl w:val="0"/>
          <w:numId w:val="23"/>
        </w:numPr>
        <w:rPr>
          <w:sz w:val="20"/>
          <w:szCs w:val="20"/>
          <w:lang w:val="sv-FI"/>
        </w:rPr>
      </w:pPr>
      <w:r w:rsidRPr="0070185F">
        <w:rPr>
          <w:sz w:val="20"/>
          <w:szCs w:val="20"/>
          <w:lang w:val="sv-FI"/>
        </w:rPr>
        <w:t>Tillsynsmyndighet enligt kemikalielagen.</w:t>
      </w:r>
    </w:p>
    <w:p w14:paraId="3F357B28" w14:textId="77777777" w:rsidR="0047264E" w:rsidRPr="0070185F" w:rsidRDefault="0047264E" w:rsidP="001E4551">
      <w:pPr>
        <w:pStyle w:val="Eivli"/>
        <w:numPr>
          <w:ilvl w:val="0"/>
          <w:numId w:val="23"/>
        </w:numPr>
        <w:rPr>
          <w:sz w:val="20"/>
          <w:szCs w:val="20"/>
          <w:lang w:val="sv-FI"/>
        </w:rPr>
      </w:pPr>
      <w:r w:rsidRPr="0070185F">
        <w:rPr>
          <w:sz w:val="20"/>
          <w:szCs w:val="20"/>
          <w:lang w:val="sv-FI"/>
        </w:rPr>
        <w:t>T</w:t>
      </w:r>
      <w:r w:rsidR="00706098" w:rsidRPr="0070185F">
        <w:rPr>
          <w:sz w:val="20"/>
          <w:szCs w:val="20"/>
          <w:lang w:val="sv-FI"/>
        </w:rPr>
        <w:t>illsynsmyndighet enligt lagen om vattentjänster.</w:t>
      </w:r>
    </w:p>
    <w:p w14:paraId="3093B1C5" w14:textId="77777777" w:rsidR="0047264E" w:rsidRPr="0070185F" w:rsidRDefault="00706098" w:rsidP="001E4551">
      <w:pPr>
        <w:pStyle w:val="Eivli"/>
        <w:numPr>
          <w:ilvl w:val="0"/>
          <w:numId w:val="23"/>
        </w:numPr>
        <w:rPr>
          <w:sz w:val="20"/>
          <w:szCs w:val="20"/>
          <w:lang w:val="sv-FI"/>
        </w:rPr>
      </w:pPr>
      <w:r w:rsidRPr="0070185F">
        <w:rPr>
          <w:sz w:val="20"/>
          <w:szCs w:val="20"/>
          <w:lang w:val="sv-FI"/>
        </w:rPr>
        <w:t>Tillsynsmyndighet enligt vattenlagen, samt besluta i de ärenden som ankommer på den kommunala miljövårdsmyndigheten enligt vattenlagen.</w:t>
      </w:r>
    </w:p>
    <w:p w14:paraId="2E923BAE" w14:textId="77777777" w:rsidR="0047264E" w:rsidRPr="0070185F" w:rsidRDefault="00706098" w:rsidP="001E4551">
      <w:pPr>
        <w:pStyle w:val="Eivli"/>
        <w:numPr>
          <w:ilvl w:val="0"/>
          <w:numId w:val="23"/>
        </w:numPr>
        <w:rPr>
          <w:sz w:val="20"/>
          <w:szCs w:val="20"/>
          <w:lang w:val="sv-FI"/>
        </w:rPr>
      </w:pPr>
      <w:r w:rsidRPr="0070185F">
        <w:rPr>
          <w:sz w:val="20"/>
          <w:szCs w:val="20"/>
          <w:lang w:val="sv-FI"/>
        </w:rPr>
        <w:t>Sköta de myndighetsuppgifter som ankommer på den kommunala miljövårdsmyndigheten enligt miljöskyddslagen för sjöfarten.</w:t>
      </w:r>
    </w:p>
    <w:p w14:paraId="188E41A6" w14:textId="77777777" w:rsidR="0047264E" w:rsidRPr="0070185F" w:rsidRDefault="00706098" w:rsidP="001E4551">
      <w:pPr>
        <w:pStyle w:val="Eivli"/>
        <w:numPr>
          <w:ilvl w:val="0"/>
          <w:numId w:val="23"/>
        </w:numPr>
        <w:rPr>
          <w:sz w:val="20"/>
          <w:szCs w:val="20"/>
          <w:lang w:val="sv-FI"/>
        </w:rPr>
      </w:pPr>
      <w:r w:rsidRPr="0070185F">
        <w:rPr>
          <w:sz w:val="20"/>
          <w:szCs w:val="20"/>
          <w:lang w:val="sv-FI"/>
        </w:rPr>
        <w:t>Besluta i de ärenden som ankommer på kommunen enligt lagen om friluftsliv, samt fungera som kommunens myndighet för campingområden enligt lagen om friluftsliv.</w:t>
      </w:r>
    </w:p>
    <w:p w14:paraId="47D22A6B" w14:textId="77777777" w:rsidR="0047264E" w:rsidRPr="0070185F" w:rsidRDefault="00706098" w:rsidP="001E4551">
      <w:pPr>
        <w:pStyle w:val="Eivli"/>
        <w:numPr>
          <w:ilvl w:val="0"/>
          <w:numId w:val="23"/>
        </w:numPr>
        <w:rPr>
          <w:sz w:val="20"/>
          <w:szCs w:val="20"/>
          <w:lang w:val="sv-FI"/>
        </w:rPr>
      </w:pPr>
      <w:r w:rsidRPr="0070185F">
        <w:rPr>
          <w:sz w:val="20"/>
          <w:szCs w:val="20"/>
          <w:lang w:val="sv-FI"/>
        </w:rPr>
        <w:t>Avge utlåtanden och fatta beslut i de ärenden som ankommer på kommunen enligt terrängtrafiklagen, handlägga de ärenden som ankommer på den kommunala miljövårdsmyndigheten enligt terrängtrafiklagen, samt utöva allmän tillsyn över terrängtrafiklagen.</w:t>
      </w:r>
    </w:p>
    <w:p w14:paraId="7D662333" w14:textId="77777777" w:rsidR="0047264E" w:rsidRPr="0070185F" w:rsidRDefault="00706098" w:rsidP="001E4551">
      <w:pPr>
        <w:pStyle w:val="Eivli"/>
        <w:numPr>
          <w:ilvl w:val="0"/>
          <w:numId w:val="23"/>
        </w:numPr>
        <w:rPr>
          <w:sz w:val="20"/>
          <w:szCs w:val="20"/>
          <w:lang w:val="sv-FI"/>
        </w:rPr>
      </w:pPr>
      <w:r w:rsidRPr="0070185F">
        <w:rPr>
          <w:sz w:val="20"/>
          <w:szCs w:val="20"/>
          <w:lang w:val="sv-FI"/>
        </w:rPr>
        <w:t>Avgöra de tillståndsärenden som ankommer på den kommunala miljövårdsmyndigheten enligt 21 § sjötrafiklagen.</w:t>
      </w:r>
    </w:p>
    <w:p w14:paraId="0C89A867" w14:textId="77777777" w:rsidR="0047264E" w:rsidRPr="0070185F" w:rsidRDefault="00706098" w:rsidP="001E4551">
      <w:pPr>
        <w:pStyle w:val="Eivli"/>
        <w:numPr>
          <w:ilvl w:val="0"/>
          <w:numId w:val="23"/>
        </w:numPr>
        <w:rPr>
          <w:sz w:val="20"/>
          <w:szCs w:val="20"/>
          <w:lang w:val="sv-FI"/>
        </w:rPr>
      </w:pPr>
      <w:r w:rsidRPr="0070185F">
        <w:rPr>
          <w:sz w:val="20"/>
          <w:szCs w:val="20"/>
          <w:lang w:val="sv-FI"/>
        </w:rPr>
        <w:t>Avge utlåtanden och besluta om de uppgifter som ankommer på kommunen enligt naturvårdslagen.</w:t>
      </w:r>
    </w:p>
    <w:p w14:paraId="54E451F1" w14:textId="7CC7C19A" w:rsidR="0047264E" w:rsidRPr="0070185F" w:rsidRDefault="00706098" w:rsidP="001E4551">
      <w:pPr>
        <w:pStyle w:val="Eivli"/>
        <w:numPr>
          <w:ilvl w:val="0"/>
          <w:numId w:val="23"/>
        </w:numPr>
        <w:rPr>
          <w:sz w:val="20"/>
          <w:szCs w:val="20"/>
          <w:lang w:val="sv-FI"/>
        </w:rPr>
      </w:pPr>
      <w:r w:rsidRPr="0070185F">
        <w:rPr>
          <w:sz w:val="20"/>
          <w:szCs w:val="20"/>
          <w:lang w:val="sv-FI"/>
        </w:rPr>
        <w:t xml:space="preserve">Fungera som kommunal bekämpningsmyndighet i samband med efterbehandling av oljeskador inom kommunen enligt </w:t>
      </w:r>
      <w:r w:rsidR="00457344" w:rsidRPr="0070185F">
        <w:rPr>
          <w:sz w:val="20"/>
          <w:szCs w:val="20"/>
          <w:lang w:val="sv-FI"/>
        </w:rPr>
        <w:t>räddningslagen</w:t>
      </w:r>
      <w:r w:rsidR="00F92D8F" w:rsidRPr="0070185F">
        <w:rPr>
          <w:sz w:val="20"/>
          <w:szCs w:val="20"/>
          <w:lang w:val="sv-FI"/>
        </w:rPr>
        <w:t>, samt vid behov</w:t>
      </w:r>
      <w:r w:rsidRPr="0070185F">
        <w:rPr>
          <w:sz w:val="20"/>
          <w:szCs w:val="20"/>
          <w:lang w:val="sv-FI"/>
        </w:rPr>
        <w:t xml:space="preserve"> beslut</w:t>
      </w:r>
      <w:r w:rsidR="00F92D8F" w:rsidRPr="0070185F">
        <w:rPr>
          <w:sz w:val="20"/>
          <w:szCs w:val="20"/>
          <w:lang w:val="sv-FI"/>
        </w:rPr>
        <w:t>a</w:t>
      </w:r>
      <w:r w:rsidRPr="0070185F">
        <w:rPr>
          <w:sz w:val="20"/>
          <w:szCs w:val="20"/>
          <w:lang w:val="sv-FI"/>
        </w:rPr>
        <w:t xml:space="preserve"> om att efterbehandlingen av en oljeskada skall avslutas.</w:t>
      </w:r>
    </w:p>
    <w:p w14:paraId="27919CF0" w14:textId="77777777" w:rsidR="0047264E" w:rsidRPr="0070185F" w:rsidRDefault="00706098" w:rsidP="001E4551">
      <w:pPr>
        <w:pStyle w:val="Eivli"/>
        <w:numPr>
          <w:ilvl w:val="0"/>
          <w:numId w:val="23"/>
        </w:numPr>
        <w:rPr>
          <w:sz w:val="20"/>
          <w:szCs w:val="20"/>
          <w:lang w:val="sv-FI"/>
        </w:rPr>
      </w:pPr>
      <w:r w:rsidRPr="0070185F">
        <w:rPr>
          <w:sz w:val="20"/>
          <w:szCs w:val="20"/>
          <w:lang w:val="sv-FI"/>
        </w:rPr>
        <w:t>Fungera som kommunal myndighet som behandlar ansökningar om befrielse från skyldigheten att leda dagvatten från en fastighet till kommunens dagvattensystem enligt § 103 f, markanvändnings- och bygglagen.</w:t>
      </w:r>
    </w:p>
    <w:p w14:paraId="29AF18FD" w14:textId="03A16B43" w:rsidR="00706098" w:rsidRPr="0070185F" w:rsidRDefault="00706098" w:rsidP="001E4551">
      <w:pPr>
        <w:pStyle w:val="Eivli"/>
        <w:numPr>
          <w:ilvl w:val="0"/>
          <w:numId w:val="23"/>
        </w:numPr>
        <w:rPr>
          <w:sz w:val="20"/>
          <w:szCs w:val="20"/>
          <w:lang w:val="sv-FI"/>
        </w:rPr>
      </w:pPr>
      <w:r w:rsidRPr="0070185F">
        <w:rPr>
          <w:sz w:val="20"/>
          <w:szCs w:val="20"/>
          <w:lang w:val="sv-FI"/>
        </w:rPr>
        <w:lastRenderedPageBreak/>
        <w:t>Fungera som stadens kontaktorgan, utlåtandegivare och beställare mot den regionala enhet som producerar tjänster inom miljöhälsovård, livsmedelstillsyn och veterinärvård, samt reservera medel för köp av de tjänster som ankommer på kommunen.</w:t>
      </w:r>
    </w:p>
    <w:p w14:paraId="629C9A0B" w14:textId="7D2842AE" w:rsidR="00072D39" w:rsidRPr="0070185F" w:rsidRDefault="00072D39" w:rsidP="00072D39">
      <w:pPr>
        <w:pStyle w:val="Eivli"/>
        <w:rPr>
          <w:sz w:val="20"/>
          <w:szCs w:val="20"/>
          <w:lang w:val="sv-FI"/>
        </w:rPr>
      </w:pPr>
    </w:p>
    <w:p w14:paraId="7B6733CC" w14:textId="03C9F8B3" w:rsidR="00BB7A6C" w:rsidRPr="0070185F" w:rsidRDefault="00D7370E" w:rsidP="00706098">
      <w:pPr>
        <w:pStyle w:val="Eivli"/>
        <w:rPr>
          <w:b/>
          <w:sz w:val="24"/>
          <w:szCs w:val="24"/>
          <w:lang w:val="sv-FI"/>
        </w:rPr>
      </w:pPr>
      <w:r w:rsidRPr="0070185F">
        <w:rPr>
          <w:b/>
          <w:sz w:val="20"/>
          <w:szCs w:val="24"/>
          <w:lang w:val="sv-FI"/>
        </w:rPr>
        <w:t>Delegerad beslutanderätt</w:t>
      </w:r>
    </w:p>
    <w:p w14:paraId="3955E093" w14:textId="77777777" w:rsidR="00706098" w:rsidRPr="0070185F" w:rsidRDefault="00706098" w:rsidP="00706098">
      <w:pPr>
        <w:pStyle w:val="Eivli"/>
        <w:rPr>
          <w:sz w:val="20"/>
          <w:szCs w:val="20"/>
          <w:lang w:val="sv-FI"/>
        </w:rPr>
      </w:pPr>
    </w:p>
    <w:p w14:paraId="08A0C529" w14:textId="77777777" w:rsidR="00706098" w:rsidRPr="0070185F" w:rsidRDefault="00706098" w:rsidP="00706098">
      <w:pPr>
        <w:pStyle w:val="Eivli"/>
        <w:rPr>
          <w:b/>
          <w:sz w:val="20"/>
          <w:szCs w:val="20"/>
          <w:lang w:val="sv-FI"/>
        </w:rPr>
      </w:pPr>
      <w:r w:rsidRPr="0070185F">
        <w:rPr>
          <w:b/>
          <w:sz w:val="20"/>
          <w:szCs w:val="20"/>
          <w:lang w:val="sv-FI"/>
        </w:rPr>
        <w:t>§</w:t>
      </w:r>
      <w:r w:rsidR="00F639A9" w:rsidRPr="0070185F">
        <w:rPr>
          <w:b/>
          <w:sz w:val="20"/>
          <w:szCs w:val="20"/>
          <w:lang w:val="sv-FI"/>
        </w:rPr>
        <w:t xml:space="preserve"> 79</w:t>
      </w:r>
      <w:r w:rsidRPr="0070185F">
        <w:rPr>
          <w:b/>
          <w:sz w:val="20"/>
          <w:szCs w:val="20"/>
          <w:lang w:val="sv-FI"/>
        </w:rPr>
        <w:t xml:space="preserve"> Planläggningschefens beslutanderätt </w:t>
      </w:r>
    </w:p>
    <w:p w14:paraId="12C42424" w14:textId="77777777" w:rsidR="00706098" w:rsidRPr="0070185F" w:rsidRDefault="00706098" w:rsidP="00706098">
      <w:pPr>
        <w:pStyle w:val="Eivli"/>
        <w:rPr>
          <w:sz w:val="20"/>
          <w:szCs w:val="20"/>
          <w:lang w:val="sv-FI"/>
        </w:rPr>
      </w:pPr>
    </w:p>
    <w:p w14:paraId="2533DEA1" w14:textId="77777777" w:rsidR="00706098" w:rsidRPr="0070185F" w:rsidRDefault="00706098" w:rsidP="00706098">
      <w:pPr>
        <w:pStyle w:val="Eivli"/>
        <w:rPr>
          <w:sz w:val="20"/>
          <w:szCs w:val="20"/>
          <w:lang w:val="sv-FI"/>
        </w:rPr>
      </w:pPr>
      <w:r w:rsidRPr="0070185F">
        <w:rPr>
          <w:sz w:val="20"/>
          <w:szCs w:val="20"/>
          <w:lang w:val="sv-FI"/>
        </w:rPr>
        <w:t xml:space="preserve">Planläggningschefen beslutar i följande ärenden: </w:t>
      </w:r>
    </w:p>
    <w:p w14:paraId="379CA55B" w14:textId="77777777" w:rsidR="00706098" w:rsidRPr="0070185F" w:rsidRDefault="00706098" w:rsidP="00706098">
      <w:pPr>
        <w:pStyle w:val="Eivli"/>
        <w:rPr>
          <w:sz w:val="20"/>
          <w:szCs w:val="20"/>
          <w:lang w:val="sv-FI"/>
        </w:rPr>
      </w:pPr>
    </w:p>
    <w:p w14:paraId="04DBB45E" w14:textId="66C46244" w:rsidR="0047264E" w:rsidRPr="0070185F" w:rsidRDefault="00706098" w:rsidP="00362193">
      <w:pPr>
        <w:pStyle w:val="Eivli"/>
        <w:numPr>
          <w:ilvl w:val="0"/>
          <w:numId w:val="25"/>
        </w:numPr>
        <w:rPr>
          <w:sz w:val="20"/>
          <w:szCs w:val="20"/>
          <w:lang w:val="sv-FI"/>
        </w:rPr>
      </w:pPr>
      <w:r w:rsidRPr="0070185F">
        <w:rPr>
          <w:sz w:val="20"/>
          <w:szCs w:val="20"/>
          <w:lang w:val="sv-FI"/>
        </w:rPr>
        <w:t>Avge utlåtande till</w:t>
      </w:r>
      <w:r w:rsidR="00334AE4" w:rsidRPr="0070185F">
        <w:rPr>
          <w:sz w:val="20"/>
          <w:szCs w:val="20"/>
          <w:lang w:val="sv-FI"/>
        </w:rPr>
        <w:t xml:space="preserve"> miljö- och</w:t>
      </w:r>
      <w:r w:rsidRPr="0070185F">
        <w:rPr>
          <w:sz w:val="20"/>
          <w:szCs w:val="20"/>
          <w:lang w:val="sv-FI"/>
        </w:rPr>
        <w:t xml:space="preserve"> byggnämnden angående rivning av byggnad inom område</w:t>
      </w:r>
      <w:r w:rsidR="0047264E" w:rsidRPr="0070185F">
        <w:rPr>
          <w:sz w:val="20"/>
          <w:szCs w:val="20"/>
          <w:lang w:val="sv-FI"/>
        </w:rPr>
        <w:t xml:space="preserve"> </w:t>
      </w:r>
      <w:r w:rsidRPr="0070185F">
        <w:rPr>
          <w:sz w:val="20"/>
          <w:szCs w:val="20"/>
          <w:lang w:val="sv-FI"/>
        </w:rPr>
        <w:t xml:space="preserve">med byggförbud (53 § 1 mom. och 127 § 1 mom. i markanvändnings- och bygglagen). </w:t>
      </w:r>
    </w:p>
    <w:p w14:paraId="4DAEDDD3" w14:textId="77777777" w:rsidR="0047264E" w:rsidRPr="0070185F" w:rsidRDefault="00706098" w:rsidP="001E4551">
      <w:pPr>
        <w:pStyle w:val="Eivli"/>
        <w:numPr>
          <w:ilvl w:val="0"/>
          <w:numId w:val="25"/>
        </w:numPr>
        <w:rPr>
          <w:sz w:val="20"/>
          <w:szCs w:val="20"/>
          <w:lang w:val="sv-FI"/>
        </w:rPr>
      </w:pPr>
      <w:r w:rsidRPr="0070185F">
        <w:rPr>
          <w:sz w:val="20"/>
          <w:szCs w:val="20"/>
          <w:lang w:val="sv-FI"/>
        </w:rPr>
        <w:t>Besluta om avtal gällande planläggningsförfarandet då planer görs på privat initiativ.</w:t>
      </w:r>
    </w:p>
    <w:p w14:paraId="4B368EF7" w14:textId="47BF2871" w:rsidR="00706098" w:rsidRPr="0070185F" w:rsidRDefault="00706098" w:rsidP="001E4551">
      <w:pPr>
        <w:pStyle w:val="Eivli"/>
        <w:numPr>
          <w:ilvl w:val="0"/>
          <w:numId w:val="25"/>
        </w:numPr>
        <w:rPr>
          <w:sz w:val="20"/>
          <w:szCs w:val="20"/>
          <w:lang w:val="sv-FI"/>
        </w:rPr>
      </w:pPr>
      <w:r w:rsidRPr="0070185F">
        <w:rPr>
          <w:sz w:val="20"/>
          <w:szCs w:val="20"/>
          <w:lang w:val="sv-FI"/>
        </w:rPr>
        <w:t>Bereda förslag till förklaring med anledning av besvär över stadsfullmäktiges beslut i general- och detaljplaneärenden.</w:t>
      </w:r>
    </w:p>
    <w:p w14:paraId="0B7F50D2" w14:textId="594C4AC0" w:rsidR="00020365" w:rsidRPr="0070185F" w:rsidRDefault="00020365" w:rsidP="00020365">
      <w:pPr>
        <w:pStyle w:val="Eivli"/>
        <w:rPr>
          <w:sz w:val="20"/>
          <w:szCs w:val="20"/>
          <w:lang w:val="sv-FI"/>
        </w:rPr>
      </w:pPr>
    </w:p>
    <w:p w14:paraId="3822BF15" w14:textId="6D84CD2E" w:rsidR="00020365" w:rsidRPr="0070185F" w:rsidRDefault="00A7345B" w:rsidP="00020365">
      <w:pPr>
        <w:pStyle w:val="Eivli"/>
        <w:rPr>
          <w:b/>
          <w:sz w:val="20"/>
          <w:szCs w:val="20"/>
          <w:lang w:val="sv-FI"/>
        </w:rPr>
      </w:pPr>
      <w:r w:rsidRPr="0070185F">
        <w:rPr>
          <w:b/>
          <w:sz w:val="20"/>
          <w:szCs w:val="20"/>
          <w:lang w:val="sv-FI"/>
        </w:rPr>
        <w:t>§ 80</w:t>
      </w:r>
      <w:r w:rsidR="00020365" w:rsidRPr="0070185F">
        <w:rPr>
          <w:b/>
          <w:sz w:val="20"/>
          <w:szCs w:val="20"/>
          <w:lang w:val="sv-FI"/>
        </w:rPr>
        <w:t xml:space="preserve"> Planläggningschefens och planläggningsarkitektens beslutanderätt</w:t>
      </w:r>
    </w:p>
    <w:p w14:paraId="3DB09309" w14:textId="77777777" w:rsidR="002E2FB5" w:rsidRPr="0070185F" w:rsidRDefault="002E2FB5" w:rsidP="00020365">
      <w:pPr>
        <w:pStyle w:val="Eivli"/>
        <w:rPr>
          <w:b/>
          <w:sz w:val="20"/>
          <w:szCs w:val="20"/>
          <w:lang w:val="sv-FI"/>
        </w:rPr>
      </w:pPr>
    </w:p>
    <w:p w14:paraId="280961CC" w14:textId="77777777" w:rsidR="00020365" w:rsidRPr="0070185F" w:rsidRDefault="00020365" w:rsidP="00020365">
      <w:pPr>
        <w:pStyle w:val="Eivli"/>
        <w:numPr>
          <w:ilvl w:val="0"/>
          <w:numId w:val="92"/>
        </w:numPr>
        <w:rPr>
          <w:sz w:val="20"/>
          <w:szCs w:val="20"/>
          <w:lang w:val="sv-FI"/>
        </w:rPr>
      </w:pPr>
      <w:r w:rsidRPr="0070185F">
        <w:rPr>
          <w:sz w:val="20"/>
          <w:szCs w:val="20"/>
          <w:lang w:val="sv-FI"/>
        </w:rPr>
        <w:t>Bevilja tillstånd att bygga närmare tomtgränsen än vad bestämmelserna förutsätter, där staden är rågranne.</w:t>
      </w:r>
    </w:p>
    <w:p w14:paraId="5EDC8F00" w14:textId="3216D6E6" w:rsidR="00020365" w:rsidRPr="0070185F" w:rsidRDefault="00020365" w:rsidP="00800AB8">
      <w:pPr>
        <w:pStyle w:val="Eivli"/>
        <w:numPr>
          <w:ilvl w:val="0"/>
          <w:numId w:val="92"/>
        </w:numPr>
        <w:rPr>
          <w:sz w:val="20"/>
          <w:szCs w:val="20"/>
          <w:lang w:val="sv-FI"/>
        </w:rPr>
      </w:pPr>
      <w:r w:rsidRPr="0070185F">
        <w:rPr>
          <w:sz w:val="20"/>
          <w:szCs w:val="20"/>
          <w:lang w:val="sv-FI"/>
        </w:rPr>
        <w:t xml:space="preserve">Avge utlåtanden / föra stadens talan i egenskap av markägare och rågranne vid förfarandet med åtgärdstillstånd, rivningslov och tillstånd för miljöåtgärder.  </w:t>
      </w:r>
    </w:p>
    <w:p w14:paraId="5ABF93C4" w14:textId="77777777" w:rsidR="00706098" w:rsidRPr="0070185F" w:rsidRDefault="00706098" w:rsidP="00706098">
      <w:pPr>
        <w:pStyle w:val="Eivli"/>
        <w:rPr>
          <w:sz w:val="20"/>
          <w:szCs w:val="20"/>
          <w:lang w:val="sv-FI"/>
        </w:rPr>
      </w:pPr>
    </w:p>
    <w:p w14:paraId="0CD53BFA" w14:textId="44747FB6"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81</w:t>
      </w:r>
      <w:r w:rsidRPr="0070185F">
        <w:rPr>
          <w:b/>
          <w:sz w:val="20"/>
          <w:szCs w:val="20"/>
          <w:lang w:val="sv-FI"/>
        </w:rPr>
        <w:t xml:space="preserve"> </w:t>
      </w:r>
      <w:proofErr w:type="spellStart"/>
      <w:r w:rsidRPr="0070185F">
        <w:rPr>
          <w:b/>
          <w:sz w:val="20"/>
          <w:szCs w:val="20"/>
          <w:lang w:val="sv-FI"/>
        </w:rPr>
        <w:t>Stadsgeodetens</w:t>
      </w:r>
      <w:proofErr w:type="spellEnd"/>
      <w:r w:rsidRPr="0070185F">
        <w:rPr>
          <w:b/>
          <w:sz w:val="20"/>
          <w:szCs w:val="20"/>
          <w:lang w:val="sv-FI"/>
        </w:rPr>
        <w:t xml:space="preserve"> beslutanderätt </w:t>
      </w:r>
    </w:p>
    <w:p w14:paraId="71DCB018" w14:textId="77777777" w:rsidR="00706098" w:rsidRPr="0070185F" w:rsidRDefault="00706098" w:rsidP="00706098">
      <w:pPr>
        <w:pStyle w:val="Eivli"/>
        <w:rPr>
          <w:sz w:val="20"/>
          <w:szCs w:val="20"/>
          <w:lang w:val="sv-FI"/>
        </w:rPr>
      </w:pPr>
    </w:p>
    <w:p w14:paraId="4D837407" w14:textId="77777777" w:rsidR="00706098" w:rsidRPr="0070185F" w:rsidRDefault="00706098" w:rsidP="00706098">
      <w:pPr>
        <w:pStyle w:val="Eivli"/>
        <w:rPr>
          <w:sz w:val="20"/>
          <w:szCs w:val="20"/>
          <w:lang w:val="sv-FI"/>
        </w:rPr>
      </w:pPr>
      <w:proofErr w:type="spellStart"/>
      <w:r w:rsidRPr="0070185F">
        <w:rPr>
          <w:sz w:val="20"/>
          <w:szCs w:val="20"/>
          <w:lang w:val="sv-FI"/>
        </w:rPr>
        <w:t>Stadsgeodeten</w:t>
      </w:r>
      <w:proofErr w:type="spellEnd"/>
      <w:r w:rsidRPr="0070185F">
        <w:rPr>
          <w:sz w:val="20"/>
          <w:szCs w:val="20"/>
          <w:lang w:val="sv-FI"/>
        </w:rPr>
        <w:t xml:space="preserve"> beslutar i följande ärenden: </w:t>
      </w:r>
    </w:p>
    <w:p w14:paraId="4B644A8D" w14:textId="77777777" w:rsidR="00706098" w:rsidRPr="0070185F" w:rsidRDefault="00706098" w:rsidP="00706098">
      <w:pPr>
        <w:pStyle w:val="Eivli"/>
        <w:rPr>
          <w:sz w:val="20"/>
          <w:szCs w:val="20"/>
          <w:lang w:val="sv-FI"/>
        </w:rPr>
      </w:pPr>
    </w:p>
    <w:p w14:paraId="25B8480C"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Godkänna tomtindelningar. </w:t>
      </w:r>
    </w:p>
    <w:p w14:paraId="2DB5EB61" w14:textId="77777777" w:rsidR="0047264E" w:rsidRPr="0070185F" w:rsidRDefault="00706098" w:rsidP="001E4551">
      <w:pPr>
        <w:pStyle w:val="Eivli"/>
        <w:numPr>
          <w:ilvl w:val="0"/>
          <w:numId w:val="26"/>
        </w:numPr>
        <w:rPr>
          <w:sz w:val="20"/>
          <w:szCs w:val="20"/>
          <w:lang w:val="sv-FI"/>
        </w:rPr>
      </w:pPr>
      <w:r w:rsidRPr="0070185F">
        <w:rPr>
          <w:sz w:val="20"/>
          <w:szCs w:val="20"/>
          <w:lang w:val="sv-FI"/>
        </w:rPr>
        <w:t>Besluta till vem stadens obebyggda egnahemstomter och bebyggda egnahemsfastigheter säljs eller utarrenderas.</w:t>
      </w:r>
    </w:p>
    <w:p w14:paraId="181F8055" w14:textId="77777777" w:rsidR="0047264E" w:rsidRPr="0070185F" w:rsidRDefault="00706098" w:rsidP="001E4551">
      <w:pPr>
        <w:pStyle w:val="Eivli"/>
        <w:numPr>
          <w:ilvl w:val="0"/>
          <w:numId w:val="26"/>
        </w:numPr>
        <w:rPr>
          <w:sz w:val="20"/>
          <w:szCs w:val="20"/>
          <w:lang w:val="sv-FI"/>
        </w:rPr>
      </w:pPr>
      <w:r w:rsidRPr="0070185F">
        <w:rPr>
          <w:sz w:val="20"/>
          <w:szCs w:val="20"/>
          <w:lang w:val="sv-FI"/>
        </w:rPr>
        <w:t>Verkställa försäljning av de stadens bebyggda fastigheter som inte längre behövs i den egna verksamheten i enlighet med stadsstyrelsens och stadsfullmäktiges beslut.</w:t>
      </w:r>
    </w:p>
    <w:p w14:paraId="4CF9310A"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Upplåta jord- och vattenområden, som hör till bygg- och miljönämndens verksamhet, även för annat än avsett ändamål för en tid om högst ett år. </w:t>
      </w:r>
    </w:p>
    <w:p w14:paraId="672E91AF" w14:textId="77777777" w:rsidR="00AC46CA" w:rsidRPr="0070185F" w:rsidRDefault="00AC46CA" w:rsidP="001E4551">
      <w:pPr>
        <w:pStyle w:val="Eivli"/>
        <w:numPr>
          <w:ilvl w:val="0"/>
          <w:numId w:val="26"/>
        </w:numPr>
        <w:rPr>
          <w:sz w:val="20"/>
          <w:szCs w:val="20"/>
          <w:lang w:val="sv-FI"/>
        </w:rPr>
      </w:pPr>
      <w:r w:rsidRPr="0070185F">
        <w:rPr>
          <w:sz w:val="20"/>
          <w:szCs w:val="20"/>
          <w:lang w:val="sv-FI"/>
        </w:rPr>
        <w:t>Arrendera jord- och vattenområden, som staden behöver för en tid av högst ett år.</w:t>
      </w:r>
    </w:p>
    <w:p w14:paraId="1646E961"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Godkänna utbetalning av ersättning för växtlighet och mindre anläggningar enligt de grunder miljönämnden fastställt. </w:t>
      </w:r>
    </w:p>
    <w:p w14:paraId="247B3A38"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Fastställa fastigheters adressnumrering. </w:t>
      </w:r>
    </w:p>
    <w:p w14:paraId="4D1DDE71"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Besluta att staden inte utnyttjar sin förköpsrätt. </w:t>
      </w:r>
    </w:p>
    <w:p w14:paraId="3E5631C0"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Besluta om stadens samtycke i enlighet med 32 och 33 § i fastighetsbildningslagen. </w:t>
      </w:r>
    </w:p>
    <w:p w14:paraId="7687E01A" w14:textId="77777777" w:rsidR="0047264E" w:rsidRPr="0070185F" w:rsidRDefault="0047264E" w:rsidP="001E4551">
      <w:pPr>
        <w:pStyle w:val="Eivli"/>
        <w:numPr>
          <w:ilvl w:val="0"/>
          <w:numId w:val="26"/>
        </w:numPr>
        <w:rPr>
          <w:sz w:val="20"/>
          <w:szCs w:val="20"/>
          <w:lang w:val="sv-FI"/>
        </w:rPr>
      </w:pPr>
      <w:r w:rsidRPr="0070185F">
        <w:rPr>
          <w:sz w:val="20"/>
          <w:szCs w:val="20"/>
          <w:lang w:val="sv-FI"/>
        </w:rPr>
        <w:t>A</w:t>
      </w:r>
      <w:r w:rsidR="00706098" w:rsidRPr="0070185F">
        <w:rPr>
          <w:sz w:val="20"/>
          <w:szCs w:val="20"/>
          <w:lang w:val="sv-FI"/>
        </w:rPr>
        <w:t>nsvara för utmärkning av byggnadsplats enligt 149 b § markanvändnings- och bygglagen.</w:t>
      </w:r>
    </w:p>
    <w:p w14:paraId="7DB85034" w14:textId="77777777" w:rsidR="0047264E" w:rsidRPr="0070185F" w:rsidRDefault="00706098" w:rsidP="001E4551">
      <w:pPr>
        <w:pStyle w:val="Eivli"/>
        <w:numPr>
          <w:ilvl w:val="0"/>
          <w:numId w:val="26"/>
        </w:numPr>
        <w:rPr>
          <w:sz w:val="20"/>
          <w:szCs w:val="20"/>
          <w:lang w:val="sv-FI"/>
        </w:rPr>
      </w:pPr>
      <w:r w:rsidRPr="0070185F">
        <w:rPr>
          <w:sz w:val="20"/>
          <w:szCs w:val="20"/>
          <w:lang w:val="sv-FI"/>
        </w:rPr>
        <w:t xml:space="preserve">I egenskap av fastighetsregisterförare utfärda förrättningsförordnande i enlighet med 16 § i fastighetsbildningslagen. </w:t>
      </w:r>
    </w:p>
    <w:p w14:paraId="7E91C344" w14:textId="1B86D5FC" w:rsidR="00706098" w:rsidRPr="0070185F" w:rsidRDefault="00706098" w:rsidP="001E4551">
      <w:pPr>
        <w:pStyle w:val="Eivli"/>
        <w:numPr>
          <w:ilvl w:val="0"/>
          <w:numId w:val="26"/>
        </w:numPr>
        <w:rPr>
          <w:sz w:val="20"/>
          <w:szCs w:val="20"/>
          <w:lang w:val="sv-FI"/>
        </w:rPr>
      </w:pPr>
      <w:r w:rsidRPr="0070185F">
        <w:rPr>
          <w:sz w:val="20"/>
          <w:szCs w:val="20"/>
          <w:lang w:val="sv-FI"/>
        </w:rPr>
        <w:t>För stadens del sköta ärenden som berör lagfart, inteckni</w:t>
      </w:r>
      <w:r w:rsidR="00020365" w:rsidRPr="0070185F">
        <w:rPr>
          <w:sz w:val="20"/>
          <w:szCs w:val="20"/>
          <w:lang w:val="sv-FI"/>
        </w:rPr>
        <w:t>ng och lantmäteriförrättningar samt stadens markegendom.</w:t>
      </w:r>
    </w:p>
    <w:p w14:paraId="082C48EB" w14:textId="3E4E8CB1" w:rsidR="0047264E" w:rsidRPr="0070185F" w:rsidRDefault="00020365" w:rsidP="00E771B5">
      <w:pPr>
        <w:pStyle w:val="Eivli"/>
        <w:numPr>
          <w:ilvl w:val="0"/>
          <w:numId w:val="26"/>
        </w:numPr>
        <w:rPr>
          <w:sz w:val="20"/>
          <w:szCs w:val="20"/>
          <w:lang w:val="sv-FI"/>
        </w:rPr>
      </w:pPr>
      <w:r w:rsidRPr="0070185F">
        <w:rPr>
          <w:sz w:val="20"/>
          <w:szCs w:val="20"/>
          <w:lang w:val="sv-FI"/>
        </w:rPr>
        <w:t>Besluta om utarrendering av jakträtt, fiske- och odlingsområden för en tid om högst fem år enligt principer som bygg- och miljönämnden fastställt.</w:t>
      </w:r>
    </w:p>
    <w:p w14:paraId="2677290C" w14:textId="77777777" w:rsidR="004D56B1" w:rsidRPr="0070185F" w:rsidRDefault="004D56B1" w:rsidP="00706098">
      <w:pPr>
        <w:pStyle w:val="Eivli"/>
        <w:rPr>
          <w:b/>
          <w:sz w:val="20"/>
          <w:szCs w:val="20"/>
          <w:lang w:val="sv-FI"/>
        </w:rPr>
      </w:pPr>
    </w:p>
    <w:p w14:paraId="76427F77" w14:textId="55FE7A7B"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82</w:t>
      </w:r>
      <w:r w:rsidRPr="0070185F">
        <w:rPr>
          <w:b/>
          <w:sz w:val="20"/>
          <w:szCs w:val="20"/>
          <w:lang w:val="sv-FI"/>
        </w:rPr>
        <w:t xml:space="preserve"> Miljövårdschefens beslutanderätt </w:t>
      </w:r>
    </w:p>
    <w:p w14:paraId="249BF8C6" w14:textId="77777777" w:rsidR="00706098" w:rsidRPr="0070185F" w:rsidRDefault="00706098" w:rsidP="00706098">
      <w:pPr>
        <w:pStyle w:val="Eivli"/>
        <w:rPr>
          <w:sz w:val="20"/>
          <w:szCs w:val="20"/>
          <w:lang w:val="sv-FI"/>
        </w:rPr>
      </w:pPr>
    </w:p>
    <w:p w14:paraId="67DA7503" w14:textId="77777777" w:rsidR="00706098" w:rsidRPr="0070185F" w:rsidRDefault="0047264E" w:rsidP="00706098">
      <w:pPr>
        <w:pStyle w:val="Eivli"/>
        <w:rPr>
          <w:sz w:val="20"/>
          <w:szCs w:val="20"/>
          <w:lang w:val="sv-FI"/>
        </w:rPr>
      </w:pPr>
      <w:r w:rsidRPr="0070185F">
        <w:rPr>
          <w:sz w:val="20"/>
          <w:szCs w:val="20"/>
          <w:lang w:val="sv-FI"/>
        </w:rPr>
        <w:t>M</w:t>
      </w:r>
      <w:r w:rsidR="00706098" w:rsidRPr="0070185F">
        <w:rPr>
          <w:sz w:val="20"/>
          <w:szCs w:val="20"/>
          <w:lang w:val="sv-FI"/>
        </w:rPr>
        <w:t>iljövårdschefen beslutar i följande ärenden:</w:t>
      </w:r>
    </w:p>
    <w:p w14:paraId="0EF46479" w14:textId="77777777" w:rsidR="00706098" w:rsidRPr="0070185F" w:rsidRDefault="00706098" w:rsidP="00706098">
      <w:pPr>
        <w:pStyle w:val="Eivli"/>
        <w:rPr>
          <w:sz w:val="20"/>
          <w:szCs w:val="20"/>
          <w:lang w:val="sv-FI"/>
        </w:rPr>
      </w:pPr>
    </w:p>
    <w:p w14:paraId="6251DC07" w14:textId="77777777" w:rsidR="004434CA" w:rsidRPr="0070185F" w:rsidRDefault="00706098" w:rsidP="001E4551">
      <w:pPr>
        <w:pStyle w:val="Eivli"/>
        <w:numPr>
          <w:ilvl w:val="0"/>
          <w:numId w:val="27"/>
        </w:numPr>
        <w:rPr>
          <w:sz w:val="20"/>
          <w:szCs w:val="20"/>
          <w:lang w:val="sv-FI"/>
        </w:rPr>
      </w:pPr>
      <w:r w:rsidRPr="0070185F">
        <w:rPr>
          <w:sz w:val="20"/>
          <w:szCs w:val="20"/>
          <w:lang w:val="sv-FI"/>
        </w:rPr>
        <w:t>Enligt miljöskyddslagen:</w:t>
      </w:r>
      <w:r w:rsidR="0047264E" w:rsidRPr="0070185F">
        <w:rPr>
          <w:sz w:val="20"/>
          <w:szCs w:val="20"/>
          <w:lang w:val="sv-FI"/>
        </w:rPr>
        <w:t xml:space="preserve"> </w:t>
      </w:r>
    </w:p>
    <w:p w14:paraId="3451C638" w14:textId="77777777" w:rsidR="004434CA" w:rsidRPr="0070185F" w:rsidRDefault="00706098" w:rsidP="001E4551">
      <w:pPr>
        <w:pStyle w:val="Eivli"/>
        <w:numPr>
          <w:ilvl w:val="1"/>
          <w:numId w:val="27"/>
        </w:numPr>
        <w:rPr>
          <w:sz w:val="20"/>
          <w:szCs w:val="20"/>
          <w:lang w:val="sv-FI"/>
        </w:rPr>
      </w:pPr>
      <w:r w:rsidRPr="0070185F">
        <w:rPr>
          <w:sz w:val="20"/>
          <w:szCs w:val="20"/>
          <w:lang w:val="sv-FI"/>
        </w:rPr>
        <w:t xml:space="preserve">meddela ett beslut med anledning av en anmälan om tillfällig verksamhet som ger upphov till buller och skakningar, verksamhet av försöksnatur eller exceptionella situationer enligt </w:t>
      </w:r>
      <w:proofErr w:type="gramStart"/>
      <w:r w:rsidRPr="0070185F">
        <w:rPr>
          <w:sz w:val="20"/>
          <w:szCs w:val="20"/>
          <w:lang w:val="sv-FI"/>
        </w:rPr>
        <w:t>118-120</w:t>
      </w:r>
      <w:proofErr w:type="gramEnd"/>
      <w:r w:rsidRPr="0070185F">
        <w:rPr>
          <w:sz w:val="20"/>
          <w:szCs w:val="20"/>
          <w:lang w:val="sv-FI"/>
        </w:rPr>
        <w:t xml:space="preserve"> § miljöskyddslagen</w:t>
      </w:r>
    </w:p>
    <w:p w14:paraId="38308281" w14:textId="77777777" w:rsidR="0047264E" w:rsidRPr="0070185F" w:rsidRDefault="00706098" w:rsidP="001E4551">
      <w:pPr>
        <w:pStyle w:val="Eivli"/>
        <w:numPr>
          <w:ilvl w:val="1"/>
          <w:numId w:val="27"/>
        </w:numPr>
        <w:rPr>
          <w:sz w:val="20"/>
          <w:szCs w:val="20"/>
          <w:lang w:val="sv-FI"/>
        </w:rPr>
      </w:pPr>
      <w:r w:rsidRPr="0070185F">
        <w:rPr>
          <w:sz w:val="20"/>
          <w:szCs w:val="20"/>
          <w:lang w:val="sv-FI"/>
        </w:rPr>
        <w:t xml:space="preserve">anmäla gärningar och försummelser som avses i </w:t>
      </w:r>
      <w:proofErr w:type="gramStart"/>
      <w:r w:rsidRPr="0070185F">
        <w:rPr>
          <w:sz w:val="20"/>
          <w:szCs w:val="20"/>
          <w:lang w:val="sv-FI"/>
        </w:rPr>
        <w:t>224-225</w:t>
      </w:r>
      <w:proofErr w:type="gramEnd"/>
      <w:r w:rsidRPr="0070185F">
        <w:rPr>
          <w:sz w:val="20"/>
          <w:szCs w:val="20"/>
          <w:lang w:val="sv-FI"/>
        </w:rPr>
        <w:t xml:space="preserve"> § miljöskyddslagen till polisen för inledande av förundersökning</w:t>
      </w:r>
      <w:r w:rsidR="00697213" w:rsidRPr="0070185F">
        <w:rPr>
          <w:sz w:val="20"/>
          <w:szCs w:val="20"/>
          <w:lang w:val="sv-FI"/>
        </w:rPr>
        <w:t>.</w:t>
      </w:r>
    </w:p>
    <w:p w14:paraId="78CF189A" w14:textId="77777777" w:rsidR="004434CA" w:rsidRPr="0070185F" w:rsidRDefault="00706098" w:rsidP="001E4551">
      <w:pPr>
        <w:pStyle w:val="Eivli"/>
        <w:numPr>
          <w:ilvl w:val="0"/>
          <w:numId w:val="27"/>
        </w:numPr>
        <w:rPr>
          <w:sz w:val="20"/>
          <w:szCs w:val="20"/>
          <w:lang w:val="sv-FI"/>
        </w:rPr>
      </w:pPr>
      <w:r w:rsidRPr="0070185F">
        <w:rPr>
          <w:sz w:val="20"/>
          <w:szCs w:val="20"/>
          <w:lang w:val="sv-FI"/>
        </w:rPr>
        <w:t xml:space="preserve">Enligt </w:t>
      </w:r>
      <w:proofErr w:type="spellStart"/>
      <w:r w:rsidRPr="0070185F">
        <w:rPr>
          <w:sz w:val="20"/>
          <w:szCs w:val="20"/>
          <w:lang w:val="sv-FI"/>
        </w:rPr>
        <w:t>avfallslagen</w:t>
      </w:r>
      <w:proofErr w:type="spellEnd"/>
      <w:r w:rsidRPr="0070185F">
        <w:rPr>
          <w:sz w:val="20"/>
          <w:szCs w:val="20"/>
          <w:lang w:val="sv-FI"/>
        </w:rPr>
        <w:t>:</w:t>
      </w:r>
    </w:p>
    <w:p w14:paraId="7BD0A36C" w14:textId="77777777" w:rsidR="004434CA" w:rsidRPr="0070185F" w:rsidRDefault="00706098" w:rsidP="001E4551">
      <w:pPr>
        <w:pStyle w:val="Eivli"/>
        <w:numPr>
          <w:ilvl w:val="1"/>
          <w:numId w:val="27"/>
        </w:numPr>
        <w:rPr>
          <w:sz w:val="20"/>
          <w:szCs w:val="20"/>
          <w:lang w:val="sv-FI"/>
        </w:rPr>
      </w:pPr>
      <w:r w:rsidRPr="0070185F">
        <w:rPr>
          <w:sz w:val="20"/>
          <w:szCs w:val="20"/>
          <w:lang w:val="sv-FI"/>
        </w:rPr>
        <w:lastRenderedPageBreak/>
        <w:t xml:space="preserve">i samband med brottmål göra en anmälan till polisen för inledande av förundersökning enligt 136 § </w:t>
      </w:r>
      <w:proofErr w:type="spellStart"/>
      <w:r w:rsidRPr="0070185F">
        <w:rPr>
          <w:sz w:val="20"/>
          <w:szCs w:val="20"/>
          <w:lang w:val="sv-FI"/>
        </w:rPr>
        <w:t>avfallslagen</w:t>
      </w:r>
      <w:proofErr w:type="spellEnd"/>
      <w:r w:rsidR="00697213" w:rsidRPr="0070185F">
        <w:rPr>
          <w:sz w:val="20"/>
          <w:szCs w:val="20"/>
          <w:lang w:val="sv-FI"/>
        </w:rPr>
        <w:t>.</w:t>
      </w:r>
    </w:p>
    <w:p w14:paraId="0C622FD0" w14:textId="77777777" w:rsidR="004434CA" w:rsidRPr="0070185F" w:rsidRDefault="00706098" w:rsidP="001E4551">
      <w:pPr>
        <w:pStyle w:val="Eivli"/>
        <w:numPr>
          <w:ilvl w:val="0"/>
          <w:numId w:val="27"/>
        </w:numPr>
        <w:rPr>
          <w:sz w:val="20"/>
          <w:szCs w:val="20"/>
          <w:lang w:val="sv-FI"/>
        </w:rPr>
      </w:pPr>
      <w:r w:rsidRPr="0070185F">
        <w:rPr>
          <w:sz w:val="20"/>
          <w:szCs w:val="20"/>
          <w:lang w:val="sv-FI"/>
        </w:rPr>
        <w:t>Enligt miljöskyddslagen för sjöfarten:</w:t>
      </w:r>
    </w:p>
    <w:p w14:paraId="76F25A54" w14:textId="77777777" w:rsidR="004434CA" w:rsidRPr="0070185F" w:rsidRDefault="00706098" w:rsidP="001E4551">
      <w:pPr>
        <w:pStyle w:val="Eivli"/>
        <w:numPr>
          <w:ilvl w:val="1"/>
          <w:numId w:val="27"/>
        </w:numPr>
        <w:rPr>
          <w:sz w:val="20"/>
          <w:szCs w:val="20"/>
          <w:lang w:val="sv-FI"/>
        </w:rPr>
      </w:pPr>
      <w:r w:rsidRPr="0070185F">
        <w:rPr>
          <w:sz w:val="20"/>
          <w:szCs w:val="20"/>
          <w:lang w:val="sv-FI"/>
        </w:rPr>
        <w:t>godkänna avfallshanteringsplaner för småbåtshamnar</w:t>
      </w:r>
      <w:r w:rsidR="00697213" w:rsidRPr="0070185F">
        <w:rPr>
          <w:sz w:val="20"/>
          <w:szCs w:val="20"/>
          <w:lang w:val="sv-FI"/>
        </w:rPr>
        <w:t>.</w:t>
      </w:r>
    </w:p>
    <w:p w14:paraId="1E6D258C" w14:textId="77777777" w:rsidR="004434CA" w:rsidRPr="0070185F" w:rsidRDefault="00706098" w:rsidP="001E4551">
      <w:pPr>
        <w:pStyle w:val="Eivli"/>
        <w:numPr>
          <w:ilvl w:val="0"/>
          <w:numId w:val="27"/>
        </w:numPr>
        <w:rPr>
          <w:sz w:val="20"/>
          <w:szCs w:val="20"/>
          <w:lang w:val="sv-FI"/>
        </w:rPr>
      </w:pPr>
      <w:r w:rsidRPr="0070185F">
        <w:rPr>
          <w:sz w:val="20"/>
          <w:szCs w:val="20"/>
          <w:lang w:val="sv-FI"/>
        </w:rPr>
        <w:t>Enligt terrängtrafiklagen:</w:t>
      </w:r>
    </w:p>
    <w:p w14:paraId="73AEAFD8" w14:textId="77777777" w:rsidR="004434CA" w:rsidRPr="0070185F" w:rsidRDefault="00706098" w:rsidP="001E4551">
      <w:pPr>
        <w:pStyle w:val="Eivli"/>
        <w:numPr>
          <w:ilvl w:val="1"/>
          <w:numId w:val="27"/>
        </w:numPr>
        <w:rPr>
          <w:sz w:val="20"/>
          <w:szCs w:val="20"/>
          <w:lang w:val="sv-FI"/>
        </w:rPr>
      </w:pPr>
      <w:r w:rsidRPr="0070185F">
        <w:rPr>
          <w:sz w:val="20"/>
          <w:szCs w:val="20"/>
          <w:lang w:val="sv-FI"/>
        </w:rPr>
        <w:t>avgöra ansökningar om tillstånd till tävlingar och övningar enligt 30 § terrängtrafiklagen</w:t>
      </w:r>
      <w:r w:rsidR="00697213" w:rsidRPr="0070185F">
        <w:rPr>
          <w:sz w:val="20"/>
          <w:szCs w:val="20"/>
          <w:lang w:val="sv-FI"/>
        </w:rPr>
        <w:t>.</w:t>
      </w:r>
    </w:p>
    <w:p w14:paraId="412555C4" w14:textId="77777777" w:rsidR="004434CA" w:rsidRPr="0070185F" w:rsidRDefault="00706098" w:rsidP="001E4551">
      <w:pPr>
        <w:pStyle w:val="Eivli"/>
        <w:numPr>
          <w:ilvl w:val="0"/>
          <w:numId w:val="27"/>
        </w:numPr>
        <w:rPr>
          <w:sz w:val="20"/>
          <w:szCs w:val="20"/>
          <w:lang w:val="sv-FI"/>
        </w:rPr>
      </w:pPr>
      <w:r w:rsidRPr="0070185F">
        <w:rPr>
          <w:sz w:val="20"/>
          <w:szCs w:val="20"/>
          <w:lang w:val="sv-FI"/>
        </w:rPr>
        <w:t>Enligt sjötrafiklagen:</w:t>
      </w:r>
    </w:p>
    <w:p w14:paraId="53A51CBB" w14:textId="77777777" w:rsidR="00706098" w:rsidRPr="0070185F" w:rsidRDefault="00706098" w:rsidP="001E4551">
      <w:pPr>
        <w:pStyle w:val="Eivli"/>
        <w:numPr>
          <w:ilvl w:val="1"/>
          <w:numId w:val="27"/>
        </w:numPr>
        <w:rPr>
          <w:sz w:val="20"/>
          <w:szCs w:val="20"/>
          <w:lang w:val="sv-FI"/>
        </w:rPr>
      </w:pPr>
      <w:r w:rsidRPr="0070185F">
        <w:rPr>
          <w:sz w:val="20"/>
          <w:szCs w:val="20"/>
          <w:lang w:val="sv-FI"/>
        </w:rPr>
        <w:t>avgöra ansökningar om tillstånd till tävlingar och övningar enligt 21 § sjötrafiklagen</w:t>
      </w:r>
      <w:r w:rsidR="00697213" w:rsidRPr="0070185F">
        <w:rPr>
          <w:sz w:val="20"/>
          <w:szCs w:val="20"/>
          <w:lang w:val="sv-FI"/>
        </w:rPr>
        <w:t>.</w:t>
      </w:r>
    </w:p>
    <w:p w14:paraId="3AB58C42" w14:textId="77777777" w:rsidR="00706098" w:rsidRPr="0070185F" w:rsidRDefault="00706098" w:rsidP="00706098">
      <w:pPr>
        <w:pStyle w:val="Eivli"/>
        <w:rPr>
          <w:sz w:val="20"/>
          <w:szCs w:val="20"/>
          <w:lang w:val="sv-FI"/>
        </w:rPr>
      </w:pPr>
    </w:p>
    <w:p w14:paraId="0FC8B3EA" w14:textId="01D160E3"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83</w:t>
      </w:r>
      <w:r w:rsidRPr="0070185F">
        <w:rPr>
          <w:b/>
          <w:sz w:val="20"/>
          <w:szCs w:val="20"/>
          <w:lang w:val="sv-FI"/>
        </w:rPr>
        <w:t xml:space="preserve"> Miljövårdschefens och miljövårdsinspektörernas befogenheter och beslutanderätt</w:t>
      </w:r>
    </w:p>
    <w:p w14:paraId="4EA9BA15" w14:textId="77777777" w:rsidR="00706098" w:rsidRPr="0070185F" w:rsidRDefault="00706098" w:rsidP="00706098">
      <w:pPr>
        <w:pStyle w:val="Eivli"/>
        <w:rPr>
          <w:sz w:val="20"/>
          <w:szCs w:val="20"/>
          <w:lang w:val="sv-FI"/>
        </w:rPr>
      </w:pPr>
    </w:p>
    <w:p w14:paraId="7EB5F932" w14:textId="77777777" w:rsidR="00706098" w:rsidRPr="0070185F" w:rsidRDefault="00706098" w:rsidP="00706098">
      <w:pPr>
        <w:pStyle w:val="Eivli"/>
        <w:rPr>
          <w:sz w:val="20"/>
          <w:szCs w:val="20"/>
          <w:lang w:val="sv-FI"/>
        </w:rPr>
      </w:pPr>
      <w:r w:rsidRPr="0070185F">
        <w:rPr>
          <w:sz w:val="20"/>
          <w:szCs w:val="20"/>
          <w:lang w:val="sv-FI"/>
        </w:rPr>
        <w:t>Miljövårdschefen och miljövårdsinspektörerna beslutar i följande ärenden:</w:t>
      </w:r>
    </w:p>
    <w:p w14:paraId="7332107B" w14:textId="77777777" w:rsidR="00706098" w:rsidRPr="0070185F" w:rsidRDefault="00706098" w:rsidP="00706098">
      <w:pPr>
        <w:pStyle w:val="Eivli"/>
        <w:rPr>
          <w:sz w:val="20"/>
          <w:szCs w:val="20"/>
          <w:lang w:val="sv-FI"/>
        </w:rPr>
      </w:pPr>
    </w:p>
    <w:p w14:paraId="6C095B72"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miljöskyddslagen:</w:t>
      </w:r>
    </w:p>
    <w:p w14:paraId="1A5589BA" w14:textId="77777777" w:rsidR="004434CA" w:rsidRPr="0070185F" w:rsidRDefault="00706098" w:rsidP="001E4551">
      <w:pPr>
        <w:pStyle w:val="Eivli"/>
        <w:numPr>
          <w:ilvl w:val="1"/>
          <w:numId w:val="28"/>
        </w:numPr>
        <w:rPr>
          <w:sz w:val="20"/>
          <w:szCs w:val="20"/>
          <w:lang w:val="sv-FI"/>
        </w:rPr>
      </w:pPr>
      <w:r w:rsidRPr="0070185F">
        <w:rPr>
          <w:sz w:val="20"/>
          <w:szCs w:val="20"/>
          <w:lang w:val="sv-FI"/>
        </w:rPr>
        <w:t>registrera registreringspliktiga verksamheter i datasystemet för miljövårdsinformation enligt 116 § miljöskyddslagen (administrativ åtgärd)</w:t>
      </w:r>
    </w:p>
    <w:p w14:paraId="33773BCC" w14:textId="77777777" w:rsidR="004434CA" w:rsidRPr="0070185F" w:rsidRDefault="00706098" w:rsidP="001E4551">
      <w:pPr>
        <w:pStyle w:val="Eivli"/>
        <w:numPr>
          <w:ilvl w:val="1"/>
          <w:numId w:val="28"/>
        </w:numPr>
        <w:rPr>
          <w:sz w:val="20"/>
          <w:szCs w:val="20"/>
          <w:lang w:val="sv-FI"/>
        </w:rPr>
      </w:pPr>
      <w:r w:rsidRPr="0070185F">
        <w:rPr>
          <w:sz w:val="20"/>
          <w:szCs w:val="20"/>
          <w:lang w:val="sv-FI"/>
        </w:rPr>
        <w:t>avge myndighetsutlåtanden om den plan för avloppsvattensystem som avses i 157 a § miljöskyddslagen</w:t>
      </w:r>
    </w:p>
    <w:p w14:paraId="0671380F"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utföra periodiska inspektioner av miljötillståndspliktiga och registreringspliktiga verksamheter enligt 168 § miljöskyddslagen, samt inspektioner vid olyckor, olägenheter och överträdelser enligt 169 § miljöskyddslagen</w:t>
      </w:r>
    </w:p>
    <w:p w14:paraId="4374C882"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få upplysningar och göra inspektioner enligt 172 § miljöskyddslagen</w:t>
      </w:r>
    </w:p>
    <w:p w14:paraId="12E710E0"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ge uppmaningar enligt 179 § miljöskyddslagen</w:t>
      </w:r>
    </w:p>
    <w:p w14:paraId="2E54009F"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i brådskande fall meddela ett förbud, föreläggande eller avbrytande enligt 182 § miljöskyddslagen</w:t>
      </w:r>
    </w:p>
    <w:p w14:paraId="73D31444"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ge anvisningar med anledning av en anmälan enligt 9 § statsrådets förordning om begränsning av vissa utsläpp från jordbruk och trädgårdsodling (1250/2014)</w:t>
      </w:r>
      <w:r w:rsidR="00697213" w:rsidRPr="0070185F">
        <w:rPr>
          <w:sz w:val="20"/>
          <w:szCs w:val="20"/>
          <w:lang w:val="sv-FI"/>
        </w:rPr>
        <w:t>.</w:t>
      </w:r>
    </w:p>
    <w:p w14:paraId="2A34E8AB"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marktäktslagen:</w:t>
      </w:r>
    </w:p>
    <w:p w14:paraId="537535B2"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utföra tillsynsinspektioner enligt 14 § marktäktslagen och avbryta olaglig täktverksamhet enligt 15 § marktäktslagen</w:t>
      </w:r>
      <w:r w:rsidR="00697213" w:rsidRPr="0070185F">
        <w:rPr>
          <w:sz w:val="20"/>
          <w:szCs w:val="20"/>
          <w:lang w:val="sv-FI"/>
        </w:rPr>
        <w:t>.</w:t>
      </w:r>
    </w:p>
    <w:p w14:paraId="117EE3E9" w14:textId="77777777" w:rsidR="004434CA" w:rsidRPr="0070185F" w:rsidRDefault="00706098" w:rsidP="001E4551">
      <w:pPr>
        <w:pStyle w:val="Eivli"/>
        <w:numPr>
          <w:ilvl w:val="0"/>
          <w:numId w:val="28"/>
        </w:numPr>
        <w:rPr>
          <w:sz w:val="20"/>
          <w:szCs w:val="20"/>
          <w:lang w:val="sv-FI"/>
        </w:rPr>
      </w:pPr>
      <w:r w:rsidRPr="0070185F">
        <w:rPr>
          <w:sz w:val="20"/>
          <w:szCs w:val="20"/>
          <w:lang w:val="sv-FI"/>
        </w:rPr>
        <w:t xml:space="preserve">Enligt </w:t>
      </w:r>
      <w:proofErr w:type="spellStart"/>
      <w:r w:rsidRPr="0070185F">
        <w:rPr>
          <w:sz w:val="20"/>
          <w:szCs w:val="20"/>
          <w:lang w:val="sv-FI"/>
        </w:rPr>
        <w:t>avfallslagen</w:t>
      </w:r>
      <w:proofErr w:type="spellEnd"/>
      <w:r w:rsidRPr="0070185F">
        <w:rPr>
          <w:sz w:val="20"/>
          <w:szCs w:val="20"/>
          <w:lang w:val="sv-FI"/>
        </w:rPr>
        <w:t>:</w:t>
      </w:r>
    </w:p>
    <w:p w14:paraId="0ACFC03A" w14:textId="77777777" w:rsidR="004434CA" w:rsidRPr="0070185F" w:rsidRDefault="00706098" w:rsidP="001E4551">
      <w:pPr>
        <w:pStyle w:val="Eivli"/>
        <w:numPr>
          <w:ilvl w:val="1"/>
          <w:numId w:val="28"/>
        </w:numPr>
        <w:rPr>
          <w:sz w:val="20"/>
          <w:szCs w:val="20"/>
          <w:lang w:val="sv-FI"/>
        </w:rPr>
      </w:pPr>
      <w:r w:rsidRPr="0070185F">
        <w:rPr>
          <w:sz w:val="20"/>
          <w:szCs w:val="20"/>
          <w:lang w:val="sv-FI"/>
        </w:rPr>
        <w:t xml:space="preserve">anteckna en i 100 § </w:t>
      </w:r>
      <w:proofErr w:type="spellStart"/>
      <w:r w:rsidRPr="0070185F">
        <w:rPr>
          <w:sz w:val="20"/>
          <w:szCs w:val="20"/>
          <w:lang w:val="sv-FI"/>
        </w:rPr>
        <w:t>avfallslagen</w:t>
      </w:r>
      <w:proofErr w:type="spellEnd"/>
      <w:r w:rsidRPr="0070185F">
        <w:rPr>
          <w:sz w:val="20"/>
          <w:szCs w:val="20"/>
          <w:lang w:val="sv-FI"/>
        </w:rPr>
        <w:t xml:space="preserve"> avsedd anmälan om yrkesmässig avfallsinsamling i avfallshanteringsregistret (administrativ åtgärd)</w:t>
      </w:r>
    </w:p>
    <w:p w14:paraId="4163854A" w14:textId="77777777" w:rsidR="004434CA" w:rsidRPr="0070185F" w:rsidRDefault="00706098" w:rsidP="001E4551">
      <w:pPr>
        <w:pStyle w:val="Eivli"/>
        <w:numPr>
          <w:ilvl w:val="1"/>
          <w:numId w:val="28"/>
        </w:numPr>
        <w:rPr>
          <w:sz w:val="20"/>
          <w:szCs w:val="20"/>
          <w:lang w:val="sv-FI"/>
        </w:rPr>
      </w:pPr>
      <w:r w:rsidRPr="0070185F">
        <w:rPr>
          <w:sz w:val="20"/>
          <w:szCs w:val="20"/>
          <w:lang w:val="sv-FI"/>
        </w:rPr>
        <w:t xml:space="preserve">rätt att få uppgifter och utföra inspektioner enligt </w:t>
      </w:r>
      <w:proofErr w:type="gramStart"/>
      <w:r w:rsidRPr="0070185F">
        <w:rPr>
          <w:sz w:val="20"/>
          <w:szCs w:val="20"/>
          <w:lang w:val="sv-FI"/>
        </w:rPr>
        <w:t>122-124</w:t>
      </w:r>
      <w:proofErr w:type="gramEnd"/>
      <w:r w:rsidRPr="0070185F">
        <w:rPr>
          <w:sz w:val="20"/>
          <w:szCs w:val="20"/>
          <w:lang w:val="sv-FI"/>
        </w:rPr>
        <w:t xml:space="preserve"> § </w:t>
      </w:r>
      <w:proofErr w:type="spellStart"/>
      <w:r w:rsidRPr="0070185F">
        <w:rPr>
          <w:sz w:val="20"/>
          <w:szCs w:val="20"/>
          <w:lang w:val="sv-FI"/>
        </w:rPr>
        <w:t>avfallslagen</w:t>
      </w:r>
      <w:proofErr w:type="spellEnd"/>
      <w:r w:rsidR="00697213" w:rsidRPr="0070185F">
        <w:rPr>
          <w:sz w:val="20"/>
          <w:szCs w:val="20"/>
          <w:lang w:val="sv-FI"/>
        </w:rPr>
        <w:t>.</w:t>
      </w:r>
    </w:p>
    <w:p w14:paraId="267AEE12"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kemikalielagen:</w:t>
      </w:r>
    </w:p>
    <w:p w14:paraId="192E24EE" w14:textId="77777777" w:rsidR="004434CA" w:rsidRPr="0070185F" w:rsidRDefault="00706098" w:rsidP="001E4551">
      <w:pPr>
        <w:pStyle w:val="Eivli"/>
        <w:numPr>
          <w:ilvl w:val="1"/>
          <w:numId w:val="28"/>
        </w:numPr>
        <w:rPr>
          <w:sz w:val="20"/>
          <w:szCs w:val="20"/>
          <w:lang w:val="sv-FI"/>
        </w:rPr>
      </w:pPr>
      <w:r w:rsidRPr="0070185F">
        <w:rPr>
          <w:sz w:val="20"/>
          <w:szCs w:val="20"/>
          <w:lang w:val="sv-FI"/>
        </w:rPr>
        <w:t>utföra de tillsynsinspektioner som ankommer på den kommunala miljövårdsmyndigheten</w:t>
      </w:r>
      <w:r w:rsidR="00697213" w:rsidRPr="0070185F">
        <w:rPr>
          <w:sz w:val="20"/>
          <w:szCs w:val="20"/>
          <w:lang w:val="sv-FI"/>
        </w:rPr>
        <w:t>.</w:t>
      </w:r>
    </w:p>
    <w:p w14:paraId="001278FD"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vattenlagen:</w:t>
      </w:r>
    </w:p>
    <w:p w14:paraId="5908DCFD"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få upplysningar och göra inspektioner, samt rätt att avbryta lagstridig verksamhet enligt 14 kap. 3 § och 11 § vattenlagen</w:t>
      </w:r>
      <w:r w:rsidR="00697213" w:rsidRPr="0070185F">
        <w:rPr>
          <w:sz w:val="20"/>
          <w:szCs w:val="20"/>
          <w:lang w:val="sv-FI"/>
        </w:rPr>
        <w:t>.</w:t>
      </w:r>
    </w:p>
    <w:p w14:paraId="5C4CEE37" w14:textId="77777777" w:rsidR="004434CA" w:rsidRPr="0070185F" w:rsidRDefault="004434CA" w:rsidP="001E4551">
      <w:pPr>
        <w:pStyle w:val="Eivli"/>
        <w:numPr>
          <w:ilvl w:val="0"/>
          <w:numId w:val="28"/>
        </w:numPr>
        <w:rPr>
          <w:sz w:val="20"/>
          <w:szCs w:val="20"/>
          <w:lang w:val="sv-FI"/>
        </w:rPr>
      </w:pPr>
      <w:r w:rsidRPr="0070185F">
        <w:rPr>
          <w:sz w:val="20"/>
          <w:szCs w:val="20"/>
          <w:lang w:val="sv-FI"/>
        </w:rPr>
        <w:t>E</w:t>
      </w:r>
      <w:r w:rsidR="00706098" w:rsidRPr="0070185F">
        <w:rPr>
          <w:sz w:val="20"/>
          <w:szCs w:val="20"/>
          <w:lang w:val="sv-FI"/>
        </w:rPr>
        <w:t>nligt miljöskyddslagen för sjöfarten:</w:t>
      </w:r>
    </w:p>
    <w:p w14:paraId="67A33871" w14:textId="77777777" w:rsidR="004434CA" w:rsidRPr="0070185F" w:rsidRDefault="00706098" w:rsidP="001E4551">
      <w:pPr>
        <w:pStyle w:val="Eivli"/>
        <w:numPr>
          <w:ilvl w:val="1"/>
          <w:numId w:val="28"/>
        </w:numPr>
        <w:rPr>
          <w:sz w:val="20"/>
          <w:szCs w:val="20"/>
          <w:lang w:val="sv-FI"/>
        </w:rPr>
      </w:pPr>
      <w:r w:rsidRPr="0070185F">
        <w:rPr>
          <w:sz w:val="20"/>
          <w:szCs w:val="20"/>
          <w:lang w:val="sv-FI"/>
        </w:rPr>
        <w:t>registrera avfallshanteringsplaner för småbåtshamnar i datasystemet för miljövårdsinformation enligt miljöskyddslagen efter godkännande (administrativ åtgärd)</w:t>
      </w:r>
    </w:p>
    <w:p w14:paraId="113F1100" w14:textId="77777777" w:rsidR="004434CA" w:rsidRPr="0070185F" w:rsidRDefault="00706098" w:rsidP="001E4551">
      <w:pPr>
        <w:pStyle w:val="Eivli"/>
        <w:numPr>
          <w:ilvl w:val="1"/>
          <w:numId w:val="28"/>
        </w:numPr>
        <w:rPr>
          <w:sz w:val="20"/>
          <w:szCs w:val="20"/>
          <w:lang w:val="sv-FI"/>
        </w:rPr>
      </w:pPr>
      <w:r w:rsidRPr="0070185F">
        <w:rPr>
          <w:sz w:val="20"/>
          <w:szCs w:val="20"/>
          <w:lang w:val="sv-FI"/>
        </w:rPr>
        <w:t>utöva tillsyn över småbåtshamnarnas avfallshantering och mottagningen av avfall från fritidsbåtar</w:t>
      </w:r>
      <w:r w:rsidR="00697213" w:rsidRPr="0070185F">
        <w:rPr>
          <w:sz w:val="20"/>
          <w:szCs w:val="20"/>
          <w:lang w:val="sv-FI"/>
        </w:rPr>
        <w:t>.</w:t>
      </w:r>
    </w:p>
    <w:p w14:paraId="698DE6C7"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lagen om friluftsliv:</w:t>
      </w:r>
    </w:p>
    <w:p w14:paraId="089690DF" w14:textId="77777777" w:rsidR="004434CA" w:rsidRPr="0070185F" w:rsidRDefault="00706098" w:rsidP="001E4551">
      <w:pPr>
        <w:pStyle w:val="Eivli"/>
        <w:numPr>
          <w:ilvl w:val="1"/>
          <w:numId w:val="28"/>
        </w:numPr>
        <w:rPr>
          <w:sz w:val="20"/>
          <w:szCs w:val="20"/>
          <w:lang w:val="sv-FI"/>
        </w:rPr>
      </w:pPr>
      <w:r w:rsidRPr="0070185F">
        <w:rPr>
          <w:sz w:val="20"/>
          <w:szCs w:val="20"/>
          <w:lang w:val="sv-FI"/>
        </w:rPr>
        <w:t>rätt att inspektera campingplatser och få de upplysningar om området som behövs för övervakningen</w:t>
      </w:r>
      <w:r w:rsidR="00697213" w:rsidRPr="0070185F">
        <w:rPr>
          <w:sz w:val="20"/>
          <w:szCs w:val="20"/>
          <w:lang w:val="sv-FI"/>
        </w:rPr>
        <w:t>.</w:t>
      </w:r>
    </w:p>
    <w:p w14:paraId="6D815D39"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lagen om bekämpning av oljeskador:</w:t>
      </w:r>
    </w:p>
    <w:p w14:paraId="7EDE6880" w14:textId="77777777" w:rsidR="004434CA" w:rsidRPr="0070185F" w:rsidRDefault="00706098" w:rsidP="001E4551">
      <w:pPr>
        <w:pStyle w:val="Eivli"/>
        <w:numPr>
          <w:ilvl w:val="1"/>
          <w:numId w:val="28"/>
        </w:numPr>
        <w:rPr>
          <w:sz w:val="20"/>
          <w:szCs w:val="20"/>
          <w:lang w:val="sv-FI"/>
        </w:rPr>
      </w:pPr>
      <w:r w:rsidRPr="0070185F">
        <w:rPr>
          <w:sz w:val="20"/>
          <w:szCs w:val="20"/>
          <w:lang w:val="sv-FI"/>
        </w:rPr>
        <w:t>fungera som stadens kontaktperson vid efterbehandling av oljeskador på land</w:t>
      </w:r>
    </w:p>
    <w:p w14:paraId="367CDFCF" w14:textId="3BADD5D3" w:rsidR="004434CA" w:rsidRPr="0070185F" w:rsidRDefault="00706098" w:rsidP="001E4551">
      <w:pPr>
        <w:pStyle w:val="Eivli"/>
        <w:numPr>
          <w:ilvl w:val="1"/>
          <w:numId w:val="28"/>
        </w:numPr>
        <w:rPr>
          <w:sz w:val="20"/>
          <w:szCs w:val="20"/>
          <w:lang w:val="sv-FI"/>
        </w:rPr>
      </w:pPr>
      <w:r w:rsidRPr="0070185F">
        <w:rPr>
          <w:sz w:val="20"/>
          <w:szCs w:val="20"/>
          <w:lang w:val="sv-FI"/>
        </w:rPr>
        <w:t>rätt att röra sig på annans område</w:t>
      </w:r>
      <w:r w:rsidR="00FF6ED2" w:rsidRPr="0070185F">
        <w:rPr>
          <w:sz w:val="20"/>
          <w:szCs w:val="20"/>
          <w:lang w:val="sv-FI"/>
        </w:rPr>
        <w:t xml:space="preserve"> och </w:t>
      </w:r>
      <w:r w:rsidRPr="0070185F">
        <w:rPr>
          <w:sz w:val="20"/>
          <w:szCs w:val="20"/>
          <w:lang w:val="sv-FI"/>
        </w:rPr>
        <w:t>övervaka att efterbehandlingen av en oljeskada utförs sakenligt och att oljekontaminerade substanser och oljehaltigt vatten levereras till godkända mottagningsplatser</w:t>
      </w:r>
      <w:r w:rsidR="00697213" w:rsidRPr="0070185F">
        <w:rPr>
          <w:sz w:val="20"/>
          <w:szCs w:val="20"/>
          <w:lang w:val="sv-FI"/>
        </w:rPr>
        <w:t>.</w:t>
      </w:r>
    </w:p>
    <w:p w14:paraId="7ECEE3DD" w14:textId="77777777" w:rsidR="004434CA" w:rsidRPr="0070185F" w:rsidRDefault="00706098" w:rsidP="001E4551">
      <w:pPr>
        <w:pStyle w:val="Eivli"/>
        <w:numPr>
          <w:ilvl w:val="0"/>
          <w:numId w:val="28"/>
        </w:numPr>
        <w:rPr>
          <w:sz w:val="20"/>
          <w:szCs w:val="20"/>
          <w:lang w:val="sv-FI"/>
        </w:rPr>
      </w:pPr>
      <w:r w:rsidRPr="0070185F">
        <w:rPr>
          <w:sz w:val="20"/>
          <w:szCs w:val="20"/>
          <w:lang w:val="sv-FI"/>
        </w:rPr>
        <w:t>Enligt markanvändnings- och bygglagen:</w:t>
      </w:r>
    </w:p>
    <w:p w14:paraId="3F4B8C16" w14:textId="77777777" w:rsidR="00706098" w:rsidRPr="0070185F" w:rsidRDefault="00706098" w:rsidP="001E4551">
      <w:pPr>
        <w:pStyle w:val="Eivli"/>
        <w:numPr>
          <w:ilvl w:val="1"/>
          <w:numId w:val="28"/>
        </w:numPr>
        <w:rPr>
          <w:sz w:val="20"/>
          <w:szCs w:val="20"/>
          <w:lang w:val="sv-FI"/>
        </w:rPr>
      </w:pPr>
      <w:r w:rsidRPr="0070185F">
        <w:rPr>
          <w:sz w:val="20"/>
          <w:szCs w:val="20"/>
          <w:lang w:val="sv-FI"/>
        </w:rPr>
        <w:t xml:space="preserve">rätt att utföra </w:t>
      </w:r>
      <w:proofErr w:type="spellStart"/>
      <w:r w:rsidRPr="0070185F">
        <w:rPr>
          <w:sz w:val="20"/>
          <w:szCs w:val="20"/>
          <w:lang w:val="sv-FI"/>
        </w:rPr>
        <w:t>slutsyn</w:t>
      </w:r>
      <w:proofErr w:type="spellEnd"/>
      <w:r w:rsidRPr="0070185F">
        <w:rPr>
          <w:sz w:val="20"/>
          <w:szCs w:val="20"/>
          <w:lang w:val="sv-FI"/>
        </w:rPr>
        <w:t xml:space="preserve"> för åtgärdstillstånd och anmälan för avloppsvattenbehandlingssystem</w:t>
      </w:r>
      <w:r w:rsidR="00697213" w:rsidRPr="0070185F">
        <w:rPr>
          <w:sz w:val="20"/>
          <w:szCs w:val="20"/>
          <w:lang w:val="sv-FI"/>
        </w:rPr>
        <w:t>.</w:t>
      </w:r>
    </w:p>
    <w:p w14:paraId="5D98A3F1" w14:textId="77777777" w:rsidR="00706098" w:rsidRPr="0070185F" w:rsidRDefault="00706098" w:rsidP="00706098">
      <w:pPr>
        <w:pStyle w:val="Eivli"/>
        <w:rPr>
          <w:sz w:val="20"/>
          <w:szCs w:val="20"/>
          <w:lang w:val="sv-FI"/>
        </w:rPr>
      </w:pPr>
    </w:p>
    <w:p w14:paraId="3C4FEB97" w14:textId="093B30E5" w:rsidR="00706098" w:rsidRPr="0070185F" w:rsidRDefault="00706098" w:rsidP="00706098">
      <w:pPr>
        <w:pStyle w:val="Eivli"/>
        <w:rPr>
          <w:b/>
          <w:sz w:val="20"/>
          <w:szCs w:val="20"/>
          <w:lang w:val="sv-FI"/>
        </w:rPr>
      </w:pPr>
      <w:r w:rsidRPr="0070185F">
        <w:rPr>
          <w:b/>
          <w:sz w:val="20"/>
          <w:szCs w:val="20"/>
          <w:lang w:val="sv-FI"/>
        </w:rPr>
        <w:t>§</w:t>
      </w:r>
      <w:r w:rsidR="004434CA" w:rsidRPr="0070185F">
        <w:rPr>
          <w:b/>
          <w:sz w:val="20"/>
          <w:szCs w:val="20"/>
          <w:lang w:val="sv-FI"/>
        </w:rPr>
        <w:t xml:space="preserve"> </w:t>
      </w:r>
      <w:r w:rsidR="00A7345B" w:rsidRPr="0070185F">
        <w:rPr>
          <w:b/>
          <w:sz w:val="20"/>
          <w:szCs w:val="20"/>
          <w:lang w:val="sv-FI"/>
        </w:rPr>
        <w:t>84</w:t>
      </w:r>
      <w:r w:rsidRPr="0070185F">
        <w:rPr>
          <w:b/>
          <w:sz w:val="20"/>
          <w:szCs w:val="20"/>
          <w:lang w:val="sv-FI"/>
        </w:rPr>
        <w:t xml:space="preserve"> Ledande byggnadsin</w:t>
      </w:r>
      <w:r w:rsidR="00AB0CCB" w:rsidRPr="0070185F">
        <w:rPr>
          <w:b/>
          <w:sz w:val="20"/>
          <w:szCs w:val="20"/>
          <w:lang w:val="sv-FI"/>
        </w:rPr>
        <w:t>s</w:t>
      </w:r>
      <w:r w:rsidRPr="0070185F">
        <w:rPr>
          <w:b/>
          <w:sz w:val="20"/>
          <w:szCs w:val="20"/>
          <w:lang w:val="sv-FI"/>
        </w:rPr>
        <w:t>pektörens beslutanderätt</w:t>
      </w:r>
    </w:p>
    <w:p w14:paraId="50C86B8C" w14:textId="77777777" w:rsidR="00706098" w:rsidRPr="0070185F" w:rsidRDefault="00706098" w:rsidP="00706098">
      <w:pPr>
        <w:pStyle w:val="Eivli"/>
        <w:rPr>
          <w:sz w:val="20"/>
          <w:szCs w:val="20"/>
          <w:lang w:val="sv-FI"/>
        </w:rPr>
      </w:pPr>
    </w:p>
    <w:p w14:paraId="22EE01B2" w14:textId="77777777" w:rsidR="00706098" w:rsidRPr="0070185F" w:rsidRDefault="00706098" w:rsidP="00706098">
      <w:pPr>
        <w:pStyle w:val="Eivli"/>
        <w:rPr>
          <w:sz w:val="20"/>
          <w:szCs w:val="20"/>
          <w:lang w:val="sv-FI"/>
        </w:rPr>
      </w:pPr>
      <w:r w:rsidRPr="0070185F">
        <w:rPr>
          <w:sz w:val="20"/>
          <w:szCs w:val="20"/>
          <w:lang w:val="sv-FI"/>
        </w:rPr>
        <w:t>Ledande byggnadsinspektören beslutar i följande ärenden:</w:t>
      </w:r>
    </w:p>
    <w:p w14:paraId="60EDCC55" w14:textId="77777777" w:rsidR="00706098" w:rsidRPr="0070185F" w:rsidRDefault="00706098" w:rsidP="00706098">
      <w:pPr>
        <w:pStyle w:val="Eivli"/>
        <w:rPr>
          <w:sz w:val="20"/>
          <w:szCs w:val="20"/>
          <w:lang w:val="sv-FI"/>
        </w:rPr>
      </w:pPr>
    </w:p>
    <w:p w14:paraId="03E5292D" w14:textId="34BBF87D" w:rsidR="00D73526" w:rsidRPr="0070185F" w:rsidRDefault="00020365" w:rsidP="001E4551">
      <w:pPr>
        <w:pStyle w:val="Eivli"/>
        <w:numPr>
          <w:ilvl w:val="0"/>
          <w:numId w:val="29"/>
        </w:numPr>
        <w:rPr>
          <w:sz w:val="20"/>
          <w:szCs w:val="20"/>
          <w:lang w:val="sv-FI"/>
        </w:rPr>
      </w:pPr>
      <w:r w:rsidRPr="0070185F">
        <w:rPr>
          <w:sz w:val="20"/>
          <w:szCs w:val="20"/>
          <w:lang w:val="sv-FI"/>
        </w:rPr>
        <w:t>Avgör ä</w:t>
      </w:r>
      <w:r w:rsidR="00706098" w:rsidRPr="0070185F">
        <w:rPr>
          <w:sz w:val="20"/>
          <w:szCs w:val="20"/>
          <w:lang w:val="sv-FI"/>
        </w:rPr>
        <w:t>renden som gäller tillstånd för miljöåtgärder enligt 128 § i MBL.</w:t>
      </w:r>
    </w:p>
    <w:p w14:paraId="5AEDCA8F" w14:textId="403191C6" w:rsidR="004434CA" w:rsidRPr="0070185F" w:rsidRDefault="00020365" w:rsidP="001E4551">
      <w:pPr>
        <w:pStyle w:val="Eivli"/>
        <w:numPr>
          <w:ilvl w:val="0"/>
          <w:numId w:val="29"/>
        </w:numPr>
        <w:rPr>
          <w:sz w:val="20"/>
          <w:szCs w:val="20"/>
          <w:lang w:val="sv-FI"/>
        </w:rPr>
      </w:pPr>
      <w:r w:rsidRPr="0070185F">
        <w:rPr>
          <w:sz w:val="20"/>
          <w:szCs w:val="20"/>
          <w:lang w:val="sv-FI"/>
        </w:rPr>
        <w:t>Avgör b</w:t>
      </w:r>
      <w:r w:rsidR="00706098" w:rsidRPr="0070185F">
        <w:rPr>
          <w:sz w:val="20"/>
          <w:szCs w:val="20"/>
          <w:lang w:val="sv-FI"/>
        </w:rPr>
        <w:t xml:space="preserve">ygglov för byggnader med våningsyta </w:t>
      </w:r>
      <w:r w:rsidR="001761B0" w:rsidRPr="0070185F">
        <w:rPr>
          <w:sz w:val="20"/>
          <w:szCs w:val="20"/>
          <w:lang w:val="sv-FI"/>
        </w:rPr>
        <w:t>om högst</w:t>
      </w:r>
      <w:r w:rsidR="00706098" w:rsidRPr="0070185F">
        <w:rPr>
          <w:sz w:val="20"/>
          <w:szCs w:val="20"/>
          <w:lang w:val="sv-FI"/>
        </w:rPr>
        <w:t xml:space="preserve"> 1200 m²</w:t>
      </w:r>
      <w:r w:rsidR="00697213" w:rsidRPr="0070185F">
        <w:rPr>
          <w:sz w:val="20"/>
          <w:szCs w:val="20"/>
          <w:lang w:val="sv-FI"/>
        </w:rPr>
        <w:t>.</w:t>
      </w:r>
    </w:p>
    <w:p w14:paraId="2C42E064" w14:textId="63062C49" w:rsidR="004434CA" w:rsidRPr="0070185F" w:rsidRDefault="00020365" w:rsidP="001E4551">
      <w:pPr>
        <w:pStyle w:val="Eivli"/>
        <w:numPr>
          <w:ilvl w:val="0"/>
          <w:numId w:val="29"/>
        </w:numPr>
        <w:rPr>
          <w:sz w:val="20"/>
          <w:szCs w:val="20"/>
          <w:lang w:val="sv-FI"/>
        </w:rPr>
      </w:pPr>
      <w:r w:rsidRPr="0070185F">
        <w:rPr>
          <w:sz w:val="20"/>
          <w:szCs w:val="20"/>
          <w:lang w:val="sv-FI"/>
        </w:rPr>
        <w:lastRenderedPageBreak/>
        <w:t xml:space="preserve">Avgör </w:t>
      </w:r>
      <w:r w:rsidR="00706098" w:rsidRPr="0070185F">
        <w:rPr>
          <w:sz w:val="20"/>
          <w:szCs w:val="20"/>
          <w:lang w:val="sv-FI"/>
        </w:rPr>
        <w:t>mindre undantag i samband med bygglov enligt 175 § i MBL.</w:t>
      </w:r>
    </w:p>
    <w:p w14:paraId="7E9C9356" w14:textId="65BAA473" w:rsidR="004434CA" w:rsidRPr="0070185F" w:rsidRDefault="00020365" w:rsidP="001E4551">
      <w:pPr>
        <w:pStyle w:val="Eivli"/>
        <w:numPr>
          <w:ilvl w:val="0"/>
          <w:numId w:val="29"/>
        </w:numPr>
        <w:rPr>
          <w:sz w:val="20"/>
          <w:szCs w:val="20"/>
          <w:lang w:val="sv-FI"/>
        </w:rPr>
      </w:pPr>
      <w:r w:rsidRPr="0070185F">
        <w:rPr>
          <w:sz w:val="20"/>
          <w:szCs w:val="20"/>
          <w:lang w:val="sv-FI"/>
        </w:rPr>
        <w:t xml:space="preserve">Avgör </w:t>
      </w:r>
      <w:r w:rsidR="00706098" w:rsidRPr="0070185F">
        <w:rPr>
          <w:sz w:val="20"/>
          <w:szCs w:val="20"/>
          <w:lang w:val="sv-FI"/>
        </w:rPr>
        <w:t>bygglov för uppförande av tillfällig byggnad enligt 176 § i MBL.</w:t>
      </w:r>
    </w:p>
    <w:p w14:paraId="5506B6DA" w14:textId="77777777" w:rsidR="004434CA" w:rsidRPr="0070185F" w:rsidRDefault="00706098" w:rsidP="001E4551">
      <w:pPr>
        <w:pStyle w:val="Eivli"/>
        <w:numPr>
          <w:ilvl w:val="0"/>
          <w:numId w:val="29"/>
        </w:numPr>
        <w:rPr>
          <w:sz w:val="20"/>
          <w:szCs w:val="20"/>
          <w:lang w:val="sv-FI"/>
        </w:rPr>
      </w:pPr>
      <w:r w:rsidRPr="0070185F">
        <w:rPr>
          <w:sz w:val="20"/>
          <w:szCs w:val="20"/>
          <w:lang w:val="sv-FI"/>
        </w:rPr>
        <w:t>Beslut i övriga ärenden som byggnadstillsynsmyndigheten ska avgöra enligt markanvändnings- och bygglagen (MBL) och med stöd av den utfärdade bestämmelser, med undantag för förvaltningstvång och rättelseyrkanden.</w:t>
      </w:r>
    </w:p>
    <w:p w14:paraId="65EC3F02" w14:textId="77777777" w:rsidR="004434CA" w:rsidRPr="0070185F" w:rsidRDefault="00706098" w:rsidP="001E4551">
      <w:pPr>
        <w:pStyle w:val="Eivli"/>
        <w:numPr>
          <w:ilvl w:val="0"/>
          <w:numId w:val="29"/>
        </w:numPr>
        <w:rPr>
          <w:sz w:val="20"/>
          <w:szCs w:val="20"/>
          <w:lang w:val="sv-FI"/>
        </w:rPr>
      </w:pPr>
      <w:r w:rsidRPr="0070185F">
        <w:rPr>
          <w:sz w:val="20"/>
          <w:szCs w:val="20"/>
          <w:lang w:val="sv-FI"/>
        </w:rPr>
        <w:t>Beslut om avgifter enligt byggnadstillsynstaxan.</w:t>
      </w:r>
    </w:p>
    <w:p w14:paraId="2A743CBD" w14:textId="703E3343" w:rsidR="004434CA" w:rsidRPr="0070185F" w:rsidRDefault="006F0DF1" w:rsidP="00020365">
      <w:pPr>
        <w:pStyle w:val="Eivli"/>
        <w:numPr>
          <w:ilvl w:val="0"/>
          <w:numId w:val="29"/>
        </w:numPr>
        <w:rPr>
          <w:sz w:val="20"/>
          <w:szCs w:val="20"/>
          <w:lang w:val="sv-FI"/>
        </w:rPr>
      </w:pPr>
      <w:r w:rsidRPr="0070185F">
        <w:rPr>
          <w:sz w:val="20"/>
          <w:szCs w:val="20"/>
          <w:lang w:val="sv-FI"/>
        </w:rPr>
        <w:t>Avgör</w:t>
      </w:r>
      <w:r w:rsidR="00020365" w:rsidRPr="0070185F">
        <w:rPr>
          <w:sz w:val="20"/>
          <w:szCs w:val="20"/>
          <w:lang w:val="sv-FI"/>
        </w:rPr>
        <w:t xml:space="preserve"> ärenden enligt 117 k § i</w:t>
      </w:r>
      <w:r w:rsidR="00362193" w:rsidRPr="0070185F">
        <w:rPr>
          <w:sz w:val="20"/>
          <w:szCs w:val="20"/>
          <w:lang w:val="sv-FI"/>
        </w:rPr>
        <w:t xml:space="preserve"> markanvändnings- och bygglagen gällande möteslokaler.</w:t>
      </w:r>
    </w:p>
    <w:p w14:paraId="6143E0AF" w14:textId="543E111F" w:rsidR="00706098" w:rsidRPr="0070185F" w:rsidRDefault="0CF32476" w:rsidP="001E4551">
      <w:pPr>
        <w:pStyle w:val="Eivli"/>
        <w:numPr>
          <w:ilvl w:val="0"/>
          <w:numId w:val="29"/>
        </w:numPr>
        <w:rPr>
          <w:sz w:val="20"/>
          <w:szCs w:val="20"/>
          <w:lang w:val="sv-FI"/>
        </w:rPr>
      </w:pPr>
      <w:r w:rsidRPr="0070185F">
        <w:rPr>
          <w:sz w:val="20"/>
          <w:szCs w:val="20"/>
          <w:lang w:val="sv-FI"/>
        </w:rPr>
        <w:t>Dessutom har ledande byggnadsinspektören beslutanderätt i de ärenden som hör till byggnadsinspektörens och gransknings- och tillståndsingenjörens beslutanderätt.</w:t>
      </w:r>
    </w:p>
    <w:p w14:paraId="3BBB8815" w14:textId="77777777" w:rsidR="00706098" w:rsidRPr="0070185F" w:rsidRDefault="00706098" w:rsidP="00706098">
      <w:pPr>
        <w:pStyle w:val="Eivli"/>
        <w:rPr>
          <w:sz w:val="20"/>
          <w:szCs w:val="20"/>
          <w:lang w:val="sv-FI"/>
        </w:rPr>
      </w:pPr>
    </w:p>
    <w:p w14:paraId="100CB581" w14:textId="60BA92E1" w:rsidR="00706098" w:rsidRPr="0070185F" w:rsidRDefault="00706098" w:rsidP="00706098">
      <w:pPr>
        <w:pStyle w:val="Eivli"/>
        <w:rPr>
          <w:b/>
          <w:sz w:val="20"/>
          <w:szCs w:val="20"/>
          <w:lang w:val="sv-FI"/>
        </w:rPr>
      </w:pPr>
      <w:r w:rsidRPr="0070185F">
        <w:rPr>
          <w:b/>
          <w:sz w:val="20"/>
          <w:szCs w:val="20"/>
          <w:lang w:val="sv-FI"/>
        </w:rPr>
        <w:t>§</w:t>
      </w:r>
      <w:r w:rsidR="004434CA" w:rsidRPr="0070185F">
        <w:rPr>
          <w:b/>
          <w:sz w:val="20"/>
          <w:szCs w:val="20"/>
          <w:lang w:val="sv-FI"/>
        </w:rPr>
        <w:t xml:space="preserve"> </w:t>
      </w:r>
      <w:r w:rsidR="00A7345B" w:rsidRPr="0070185F">
        <w:rPr>
          <w:b/>
          <w:sz w:val="20"/>
          <w:szCs w:val="20"/>
          <w:lang w:val="sv-FI"/>
        </w:rPr>
        <w:t>85</w:t>
      </w:r>
      <w:r w:rsidRPr="0070185F">
        <w:rPr>
          <w:b/>
          <w:sz w:val="20"/>
          <w:szCs w:val="20"/>
          <w:lang w:val="sv-FI"/>
        </w:rPr>
        <w:t xml:space="preserve"> Byggnadsinspektörens beslutanderätt </w:t>
      </w:r>
    </w:p>
    <w:p w14:paraId="55B91B0D" w14:textId="77777777" w:rsidR="00706098" w:rsidRPr="0070185F" w:rsidRDefault="00706098" w:rsidP="00706098">
      <w:pPr>
        <w:pStyle w:val="Eivli"/>
        <w:rPr>
          <w:sz w:val="20"/>
          <w:szCs w:val="20"/>
          <w:lang w:val="sv-FI"/>
        </w:rPr>
      </w:pPr>
    </w:p>
    <w:p w14:paraId="2ABC56E6" w14:textId="77777777" w:rsidR="00706098" w:rsidRPr="0070185F" w:rsidRDefault="00706098" w:rsidP="00706098">
      <w:pPr>
        <w:pStyle w:val="Eivli"/>
        <w:rPr>
          <w:sz w:val="20"/>
          <w:szCs w:val="20"/>
          <w:lang w:val="sv-FI"/>
        </w:rPr>
      </w:pPr>
      <w:r w:rsidRPr="0070185F">
        <w:rPr>
          <w:sz w:val="20"/>
          <w:szCs w:val="20"/>
          <w:lang w:val="sv-FI"/>
        </w:rPr>
        <w:t xml:space="preserve">Byggnadsinspektören beslutar i följande ärenden: </w:t>
      </w:r>
    </w:p>
    <w:p w14:paraId="6810F0D1" w14:textId="77777777" w:rsidR="00706098" w:rsidRPr="0070185F" w:rsidRDefault="00706098" w:rsidP="00706098">
      <w:pPr>
        <w:pStyle w:val="Eivli"/>
        <w:rPr>
          <w:sz w:val="20"/>
          <w:szCs w:val="20"/>
          <w:lang w:val="sv-FI"/>
        </w:rPr>
      </w:pPr>
    </w:p>
    <w:p w14:paraId="56231A09" w14:textId="77777777" w:rsidR="004434CA" w:rsidRPr="0070185F" w:rsidRDefault="00706098" w:rsidP="001E4551">
      <w:pPr>
        <w:pStyle w:val="Eivli"/>
        <w:numPr>
          <w:ilvl w:val="0"/>
          <w:numId w:val="30"/>
        </w:numPr>
        <w:rPr>
          <w:sz w:val="20"/>
          <w:szCs w:val="20"/>
          <w:lang w:val="sv-FI"/>
        </w:rPr>
      </w:pPr>
      <w:r w:rsidRPr="0070185F">
        <w:rPr>
          <w:sz w:val="20"/>
          <w:szCs w:val="20"/>
          <w:lang w:val="sv-FI"/>
        </w:rPr>
        <w:t>Godkänna och återkalla byggherreövervakning enligt 151 § (Byggherreövervakning) i markanvändnings- och bygglagen</w:t>
      </w:r>
      <w:r w:rsidR="00697213" w:rsidRPr="0070185F">
        <w:rPr>
          <w:sz w:val="20"/>
          <w:szCs w:val="20"/>
          <w:lang w:val="sv-FI"/>
        </w:rPr>
        <w:t>.</w:t>
      </w:r>
    </w:p>
    <w:p w14:paraId="4B482A6B" w14:textId="77777777" w:rsidR="004434CA" w:rsidRPr="0070185F" w:rsidRDefault="004434CA" w:rsidP="001E4551">
      <w:pPr>
        <w:pStyle w:val="Eivli"/>
        <w:numPr>
          <w:ilvl w:val="0"/>
          <w:numId w:val="30"/>
        </w:numPr>
        <w:rPr>
          <w:sz w:val="20"/>
          <w:szCs w:val="20"/>
          <w:lang w:val="sv-FI"/>
        </w:rPr>
      </w:pPr>
      <w:r w:rsidRPr="0070185F">
        <w:rPr>
          <w:sz w:val="20"/>
          <w:szCs w:val="20"/>
          <w:lang w:val="sv-FI"/>
        </w:rPr>
        <w:t>G</w:t>
      </w:r>
      <w:r w:rsidR="00706098" w:rsidRPr="0070185F">
        <w:rPr>
          <w:sz w:val="20"/>
          <w:szCs w:val="20"/>
          <w:lang w:val="sv-FI"/>
        </w:rPr>
        <w:t>odkänna och återkalla sakkunniggranskning enligt 150 b § (Sakkunniggranskning) i markanvändnings- och bygglagen</w:t>
      </w:r>
      <w:r w:rsidR="00697213" w:rsidRPr="0070185F">
        <w:rPr>
          <w:sz w:val="20"/>
          <w:szCs w:val="20"/>
          <w:lang w:val="sv-FI"/>
        </w:rPr>
        <w:t>.</w:t>
      </w:r>
    </w:p>
    <w:p w14:paraId="45A75C89" w14:textId="77777777" w:rsidR="004434CA" w:rsidRPr="0070185F" w:rsidRDefault="00706098" w:rsidP="001E4551">
      <w:pPr>
        <w:pStyle w:val="Eivli"/>
        <w:numPr>
          <w:ilvl w:val="0"/>
          <w:numId w:val="30"/>
        </w:numPr>
        <w:rPr>
          <w:sz w:val="20"/>
          <w:szCs w:val="20"/>
          <w:lang w:val="sv-FI"/>
        </w:rPr>
      </w:pPr>
      <w:r w:rsidRPr="0070185F">
        <w:rPr>
          <w:sz w:val="20"/>
          <w:szCs w:val="20"/>
          <w:lang w:val="sv-FI"/>
        </w:rPr>
        <w:t xml:space="preserve">Förordna om extern granskning under byggnadsarbetet enligt 150 c § (Extern granskning) i markanvändnings- och </w:t>
      </w:r>
      <w:proofErr w:type="gramStart"/>
      <w:r w:rsidRPr="0070185F">
        <w:rPr>
          <w:sz w:val="20"/>
          <w:szCs w:val="20"/>
          <w:lang w:val="sv-FI"/>
        </w:rPr>
        <w:t xml:space="preserve">bygglagen </w:t>
      </w:r>
      <w:r w:rsidR="00697213" w:rsidRPr="0070185F">
        <w:rPr>
          <w:sz w:val="20"/>
          <w:szCs w:val="20"/>
          <w:lang w:val="sv-FI"/>
        </w:rPr>
        <w:t>.</w:t>
      </w:r>
      <w:proofErr w:type="gramEnd"/>
    </w:p>
    <w:p w14:paraId="1A576FF3" w14:textId="77777777" w:rsidR="004434CA" w:rsidRPr="0070185F" w:rsidRDefault="00706098" w:rsidP="001E4551">
      <w:pPr>
        <w:pStyle w:val="Eivli"/>
        <w:numPr>
          <w:ilvl w:val="0"/>
          <w:numId w:val="30"/>
        </w:numPr>
        <w:rPr>
          <w:sz w:val="20"/>
          <w:szCs w:val="20"/>
          <w:lang w:val="sv-FI"/>
        </w:rPr>
      </w:pPr>
      <w:r w:rsidRPr="0070185F">
        <w:rPr>
          <w:sz w:val="20"/>
          <w:szCs w:val="20"/>
          <w:lang w:val="sv-FI"/>
        </w:rPr>
        <w:t>Underrätta det behöriga ministeriet om missförhållanden som iakttagits i användningen av CE-märket</w:t>
      </w:r>
      <w:r w:rsidR="00697213" w:rsidRPr="0070185F">
        <w:rPr>
          <w:sz w:val="20"/>
          <w:szCs w:val="20"/>
          <w:lang w:val="sv-FI"/>
        </w:rPr>
        <w:t>.</w:t>
      </w:r>
    </w:p>
    <w:p w14:paraId="00A47935" w14:textId="0DAE0EDB" w:rsidR="004434CA" w:rsidRPr="0070185F" w:rsidRDefault="00020365" w:rsidP="001E4551">
      <w:pPr>
        <w:pStyle w:val="Eivli"/>
        <w:numPr>
          <w:ilvl w:val="0"/>
          <w:numId w:val="30"/>
        </w:numPr>
        <w:rPr>
          <w:sz w:val="20"/>
          <w:szCs w:val="20"/>
          <w:lang w:val="sv-FI"/>
        </w:rPr>
      </w:pPr>
      <w:r w:rsidRPr="0070185F">
        <w:rPr>
          <w:sz w:val="20"/>
          <w:szCs w:val="20"/>
          <w:lang w:val="sv-FI"/>
        </w:rPr>
        <w:t>Avgör</w:t>
      </w:r>
      <w:r w:rsidR="00706098" w:rsidRPr="0070185F">
        <w:rPr>
          <w:sz w:val="20"/>
          <w:szCs w:val="20"/>
          <w:lang w:val="sv-FI"/>
        </w:rPr>
        <w:t xml:space="preserve"> bygglov för byggnader med en våningsyta på högst 600 m²</w:t>
      </w:r>
      <w:r w:rsidR="00697213" w:rsidRPr="0070185F">
        <w:rPr>
          <w:sz w:val="20"/>
          <w:szCs w:val="20"/>
          <w:lang w:val="sv-FI"/>
        </w:rPr>
        <w:t>.</w:t>
      </w:r>
    </w:p>
    <w:p w14:paraId="670576B3" w14:textId="2EDB4ED1" w:rsidR="004434CA" w:rsidRPr="0070185F" w:rsidRDefault="00020365" w:rsidP="001E4551">
      <w:pPr>
        <w:pStyle w:val="Eivli"/>
        <w:numPr>
          <w:ilvl w:val="0"/>
          <w:numId w:val="30"/>
        </w:numPr>
        <w:rPr>
          <w:sz w:val="20"/>
          <w:szCs w:val="20"/>
          <w:lang w:val="sv-FI"/>
        </w:rPr>
      </w:pPr>
      <w:r w:rsidRPr="0070185F">
        <w:rPr>
          <w:sz w:val="20"/>
          <w:szCs w:val="20"/>
          <w:lang w:val="sv-FI"/>
        </w:rPr>
        <w:t>Avgör</w:t>
      </w:r>
      <w:r w:rsidR="00706098" w:rsidRPr="0070185F">
        <w:rPr>
          <w:sz w:val="20"/>
          <w:szCs w:val="20"/>
          <w:lang w:val="sv-FI"/>
        </w:rPr>
        <w:t xml:space="preserve"> mindre undantag enligt 175 § i markanvändnings- och bygglagen i samband med tillståndsärenden, förutom då undantaget gäller byggrätt och byggnadsyta</w:t>
      </w:r>
      <w:r w:rsidR="00697213" w:rsidRPr="0070185F">
        <w:rPr>
          <w:sz w:val="20"/>
          <w:szCs w:val="20"/>
          <w:lang w:val="sv-FI"/>
        </w:rPr>
        <w:t>.</w:t>
      </w:r>
    </w:p>
    <w:p w14:paraId="0168EAC1" w14:textId="6CD95422" w:rsidR="00706098" w:rsidRPr="0070185F" w:rsidRDefault="0CF32476" w:rsidP="001E4551">
      <w:pPr>
        <w:pStyle w:val="Eivli"/>
        <w:numPr>
          <w:ilvl w:val="0"/>
          <w:numId w:val="30"/>
        </w:numPr>
        <w:rPr>
          <w:sz w:val="20"/>
          <w:szCs w:val="20"/>
          <w:lang w:val="sv-FI"/>
        </w:rPr>
      </w:pPr>
      <w:r w:rsidRPr="0070185F">
        <w:rPr>
          <w:sz w:val="20"/>
          <w:szCs w:val="20"/>
          <w:lang w:val="sv-FI"/>
        </w:rPr>
        <w:t>Byggnadsinspektören kan även fatta beslut som faller under gransknings- och tillståndsingenjörens beslutanderätt och befogenheter.</w:t>
      </w:r>
    </w:p>
    <w:p w14:paraId="74E797DC" w14:textId="77777777" w:rsidR="00706098" w:rsidRPr="0070185F" w:rsidRDefault="00706098" w:rsidP="00706098">
      <w:pPr>
        <w:pStyle w:val="Eivli"/>
        <w:rPr>
          <w:sz w:val="20"/>
          <w:szCs w:val="20"/>
          <w:lang w:val="sv-FI"/>
        </w:rPr>
      </w:pPr>
    </w:p>
    <w:p w14:paraId="277EB48C" w14:textId="004BE20C" w:rsidR="00706098" w:rsidRPr="0070185F" w:rsidRDefault="00A7345B" w:rsidP="0CF32476">
      <w:pPr>
        <w:pStyle w:val="Eivli"/>
        <w:rPr>
          <w:b/>
          <w:bCs/>
          <w:sz w:val="20"/>
          <w:szCs w:val="20"/>
          <w:lang w:val="sv-FI"/>
        </w:rPr>
      </w:pPr>
      <w:r w:rsidRPr="0070185F">
        <w:rPr>
          <w:b/>
          <w:bCs/>
          <w:sz w:val="20"/>
          <w:szCs w:val="20"/>
          <w:lang w:val="sv-FI"/>
        </w:rPr>
        <w:t>§ 86</w:t>
      </w:r>
      <w:r w:rsidR="0CF32476" w:rsidRPr="0070185F">
        <w:rPr>
          <w:b/>
          <w:bCs/>
          <w:sz w:val="20"/>
          <w:szCs w:val="20"/>
          <w:lang w:val="sv-FI"/>
        </w:rPr>
        <w:t xml:space="preserve"> Granskningsingenjörernas och tillståndsingenjörens beslutanderätt </w:t>
      </w:r>
    </w:p>
    <w:p w14:paraId="25AF7EAE" w14:textId="77777777" w:rsidR="00706098" w:rsidRPr="0070185F" w:rsidRDefault="00706098" w:rsidP="00706098">
      <w:pPr>
        <w:pStyle w:val="Eivli"/>
        <w:rPr>
          <w:sz w:val="20"/>
          <w:szCs w:val="20"/>
          <w:lang w:val="sv-FI"/>
        </w:rPr>
      </w:pPr>
    </w:p>
    <w:p w14:paraId="4B35CE4A" w14:textId="354555AC" w:rsidR="00706098" w:rsidRPr="0070185F" w:rsidRDefault="0CF32476" w:rsidP="0CF32476">
      <w:pPr>
        <w:pStyle w:val="Eivli"/>
        <w:rPr>
          <w:sz w:val="20"/>
          <w:szCs w:val="20"/>
          <w:lang w:val="sv-FI"/>
        </w:rPr>
      </w:pPr>
      <w:r w:rsidRPr="0070185F">
        <w:rPr>
          <w:sz w:val="20"/>
          <w:szCs w:val="20"/>
          <w:lang w:val="sv-FI"/>
        </w:rPr>
        <w:t>Granskningsingenjören och tillståndsingenjören beslutar i följande ärenden:</w:t>
      </w:r>
    </w:p>
    <w:p w14:paraId="2633CEB9" w14:textId="77777777" w:rsidR="004434CA" w:rsidRPr="0070185F" w:rsidRDefault="004434CA" w:rsidP="00706098">
      <w:pPr>
        <w:pStyle w:val="Eivli"/>
        <w:rPr>
          <w:sz w:val="20"/>
          <w:szCs w:val="20"/>
          <w:lang w:val="sv-FI"/>
        </w:rPr>
      </w:pPr>
    </w:p>
    <w:p w14:paraId="78083576" w14:textId="6D0E123C" w:rsidR="004434CA" w:rsidRPr="0070185F" w:rsidRDefault="00020365" w:rsidP="001E4551">
      <w:pPr>
        <w:pStyle w:val="Eivli"/>
        <w:numPr>
          <w:ilvl w:val="0"/>
          <w:numId w:val="31"/>
        </w:numPr>
        <w:rPr>
          <w:sz w:val="20"/>
          <w:szCs w:val="20"/>
          <w:lang w:val="sv-FI"/>
        </w:rPr>
      </w:pPr>
      <w:r w:rsidRPr="0070185F">
        <w:rPr>
          <w:sz w:val="20"/>
          <w:szCs w:val="20"/>
          <w:lang w:val="sv-FI"/>
        </w:rPr>
        <w:t>Avgör ä</w:t>
      </w:r>
      <w:r w:rsidR="00706098" w:rsidRPr="0070185F">
        <w:rPr>
          <w:sz w:val="20"/>
          <w:szCs w:val="20"/>
          <w:lang w:val="sv-FI"/>
        </w:rPr>
        <w:t xml:space="preserve">renden som gäller rivningslov och rivningsanmälningar. </w:t>
      </w:r>
    </w:p>
    <w:p w14:paraId="25112045" w14:textId="77777777" w:rsidR="004434CA" w:rsidRPr="0070185F" w:rsidRDefault="00706098" w:rsidP="001E4551">
      <w:pPr>
        <w:pStyle w:val="Eivli"/>
        <w:numPr>
          <w:ilvl w:val="0"/>
          <w:numId w:val="31"/>
        </w:numPr>
        <w:rPr>
          <w:sz w:val="20"/>
          <w:szCs w:val="20"/>
          <w:lang w:val="sv-FI"/>
        </w:rPr>
      </w:pPr>
      <w:r w:rsidRPr="0070185F">
        <w:rPr>
          <w:sz w:val="20"/>
          <w:szCs w:val="20"/>
          <w:lang w:val="sv-FI"/>
        </w:rPr>
        <w:t>Godkännande av ansvariga arbetsledare, arbetsledare för specialområden och projekterare samt återkallande av godkännandet</w:t>
      </w:r>
      <w:r w:rsidR="00697213" w:rsidRPr="0070185F">
        <w:rPr>
          <w:sz w:val="20"/>
          <w:szCs w:val="20"/>
          <w:lang w:val="sv-FI"/>
        </w:rPr>
        <w:t>.</w:t>
      </w:r>
    </w:p>
    <w:p w14:paraId="4D51A25E" w14:textId="37D26575" w:rsidR="004434CA" w:rsidRPr="0070185F" w:rsidRDefault="00020365" w:rsidP="001E4551">
      <w:pPr>
        <w:pStyle w:val="Eivli"/>
        <w:numPr>
          <w:ilvl w:val="0"/>
          <w:numId w:val="31"/>
        </w:numPr>
        <w:rPr>
          <w:sz w:val="20"/>
          <w:szCs w:val="20"/>
          <w:lang w:val="sv-FI"/>
        </w:rPr>
      </w:pPr>
      <w:r w:rsidRPr="0070185F">
        <w:rPr>
          <w:sz w:val="20"/>
          <w:szCs w:val="20"/>
          <w:lang w:val="sv-FI"/>
        </w:rPr>
        <w:t>Avgör</w:t>
      </w:r>
      <w:r w:rsidR="00706098" w:rsidRPr="0070185F">
        <w:rPr>
          <w:sz w:val="20"/>
          <w:szCs w:val="20"/>
          <w:lang w:val="sv-FI"/>
        </w:rPr>
        <w:t xml:space="preserve"> tillstånd för miljöåtgärder som gäller trädfällning</w:t>
      </w:r>
      <w:r w:rsidR="00697213" w:rsidRPr="0070185F">
        <w:rPr>
          <w:sz w:val="20"/>
          <w:szCs w:val="20"/>
          <w:lang w:val="sv-FI"/>
        </w:rPr>
        <w:t>.</w:t>
      </w:r>
    </w:p>
    <w:p w14:paraId="10818972" w14:textId="054EDE54" w:rsidR="004434CA" w:rsidRPr="0070185F" w:rsidRDefault="00020365" w:rsidP="001E4551">
      <w:pPr>
        <w:pStyle w:val="Eivli"/>
        <w:numPr>
          <w:ilvl w:val="0"/>
          <w:numId w:val="31"/>
        </w:numPr>
        <w:rPr>
          <w:sz w:val="20"/>
          <w:szCs w:val="20"/>
          <w:lang w:val="sv-FI"/>
        </w:rPr>
      </w:pPr>
      <w:r w:rsidRPr="0070185F">
        <w:rPr>
          <w:sz w:val="20"/>
          <w:szCs w:val="20"/>
          <w:lang w:val="sv-FI"/>
        </w:rPr>
        <w:t>Avgör ä</w:t>
      </w:r>
      <w:r w:rsidR="00706098" w:rsidRPr="0070185F">
        <w:rPr>
          <w:sz w:val="20"/>
          <w:szCs w:val="20"/>
          <w:lang w:val="sv-FI"/>
        </w:rPr>
        <w:t>renden som gäller åtgärdstillstånd och anmälningar</w:t>
      </w:r>
      <w:r w:rsidR="00697213" w:rsidRPr="0070185F">
        <w:rPr>
          <w:sz w:val="20"/>
          <w:szCs w:val="20"/>
          <w:lang w:val="sv-FI"/>
        </w:rPr>
        <w:t>.</w:t>
      </w:r>
    </w:p>
    <w:p w14:paraId="302A40DF" w14:textId="3A24AA75" w:rsidR="004434CA" w:rsidRPr="0070185F" w:rsidRDefault="00020365" w:rsidP="001E4551">
      <w:pPr>
        <w:pStyle w:val="Eivli"/>
        <w:numPr>
          <w:ilvl w:val="0"/>
          <w:numId w:val="31"/>
        </w:numPr>
        <w:rPr>
          <w:sz w:val="20"/>
          <w:szCs w:val="20"/>
          <w:lang w:val="sv-FI"/>
        </w:rPr>
      </w:pPr>
      <w:r w:rsidRPr="0070185F">
        <w:rPr>
          <w:sz w:val="20"/>
          <w:szCs w:val="20"/>
          <w:lang w:val="sv-FI"/>
        </w:rPr>
        <w:t>Avgör ansökan om f</w:t>
      </w:r>
      <w:r w:rsidR="00706098" w:rsidRPr="0070185F">
        <w:rPr>
          <w:sz w:val="20"/>
          <w:szCs w:val="20"/>
          <w:lang w:val="sv-FI"/>
        </w:rPr>
        <w:t>örlängning av giltighetstiden för tillståndsbeslut när det gäller att påbörja och slutföra byggnadsarbetet</w:t>
      </w:r>
      <w:r w:rsidR="00697213" w:rsidRPr="0070185F">
        <w:rPr>
          <w:sz w:val="20"/>
          <w:szCs w:val="20"/>
          <w:lang w:val="sv-FI"/>
        </w:rPr>
        <w:t>.</w:t>
      </w:r>
    </w:p>
    <w:p w14:paraId="1129FCB4" w14:textId="5CCF4808" w:rsidR="004434CA" w:rsidRPr="0070185F" w:rsidRDefault="008B47DC" w:rsidP="001E4551">
      <w:pPr>
        <w:pStyle w:val="Eivli"/>
        <w:numPr>
          <w:ilvl w:val="0"/>
          <w:numId w:val="31"/>
        </w:numPr>
        <w:rPr>
          <w:sz w:val="20"/>
          <w:szCs w:val="20"/>
          <w:lang w:val="sv-FI"/>
        </w:rPr>
      </w:pPr>
      <w:r w:rsidRPr="0070185F">
        <w:rPr>
          <w:sz w:val="20"/>
          <w:szCs w:val="20"/>
          <w:lang w:val="sv-FI"/>
        </w:rPr>
        <w:t>Avgör</w:t>
      </w:r>
      <w:r w:rsidR="00706098" w:rsidRPr="0070185F">
        <w:rPr>
          <w:sz w:val="20"/>
          <w:szCs w:val="20"/>
          <w:lang w:val="sv-FI"/>
        </w:rPr>
        <w:t xml:space="preserve"> bygglov för ekonomibyggnader på högst 200 m²</w:t>
      </w:r>
      <w:r w:rsidR="00697213" w:rsidRPr="0070185F">
        <w:rPr>
          <w:sz w:val="20"/>
          <w:szCs w:val="20"/>
          <w:lang w:val="sv-FI"/>
        </w:rPr>
        <w:t>.</w:t>
      </w:r>
    </w:p>
    <w:p w14:paraId="2EF90EA3" w14:textId="6889DCA5" w:rsidR="00706098" w:rsidRPr="0070185F" w:rsidRDefault="00706098" w:rsidP="001E4551">
      <w:pPr>
        <w:pStyle w:val="Eivli"/>
        <w:numPr>
          <w:ilvl w:val="0"/>
          <w:numId w:val="31"/>
        </w:numPr>
        <w:rPr>
          <w:sz w:val="20"/>
          <w:szCs w:val="20"/>
          <w:lang w:val="sv-FI"/>
        </w:rPr>
      </w:pPr>
      <w:r w:rsidRPr="0070185F">
        <w:rPr>
          <w:sz w:val="20"/>
          <w:szCs w:val="20"/>
          <w:lang w:val="sv-FI"/>
        </w:rPr>
        <w:t>Avgöra mindre undantag enligt 175 § MBL som hänför sig till ärenden enligt punkterna ovan, förutom då undantaget gäller byggrätt och byggnadsyta</w:t>
      </w:r>
      <w:r w:rsidR="00697213" w:rsidRPr="0070185F">
        <w:rPr>
          <w:sz w:val="20"/>
          <w:szCs w:val="20"/>
          <w:lang w:val="sv-FI"/>
        </w:rPr>
        <w:t>.</w:t>
      </w:r>
    </w:p>
    <w:p w14:paraId="0BE2A21A" w14:textId="07C91DC4" w:rsidR="004559C6" w:rsidRPr="0070185F" w:rsidRDefault="004559C6" w:rsidP="004559C6">
      <w:pPr>
        <w:pStyle w:val="Eivli"/>
        <w:ind w:left="720"/>
        <w:rPr>
          <w:sz w:val="20"/>
          <w:szCs w:val="20"/>
          <w:lang w:val="sv-FI"/>
        </w:rPr>
      </w:pPr>
    </w:p>
    <w:p w14:paraId="469BA890" w14:textId="6291854E" w:rsidR="00706098" w:rsidRPr="0070185F" w:rsidRDefault="00706098" w:rsidP="00706098">
      <w:pPr>
        <w:pStyle w:val="Eivli"/>
        <w:rPr>
          <w:b/>
          <w:sz w:val="20"/>
          <w:szCs w:val="20"/>
          <w:lang w:val="sv-FI"/>
        </w:rPr>
      </w:pPr>
      <w:r w:rsidRPr="0070185F">
        <w:rPr>
          <w:b/>
          <w:sz w:val="20"/>
          <w:szCs w:val="20"/>
          <w:lang w:val="sv-FI"/>
        </w:rPr>
        <w:t>§</w:t>
      </w:r>
      <w:r w:rsidR="004434CA" w:rsidRPr="0070185F">
        <w:rPr>
          <w:b/>
          <w:sz w:val="20"/>
          <w:szCs w:val="20"/>
          <w:lang w:val="sv-FI"/>
        </w:rPr>
        <w:t xml:space="preserve"> </w:t>
      </w:r>
      <w:r w:rsidR="00A7345B" w:rsidRPr="0070185F">
        <w:rPr>
          <w:b/>
          <w:sz w:val="20"/>
          <w:szCs w:val="20"/>
          <w:lang w:val="sv-FI"/>
        </w:rPr>
        <w:t>87</w:t>
      </w:r>
      <w:r w:rsidRPr="0070185F">
        <w:rPr>
          <w:b/>
          <w:sz w:val="20"/>
          <w:szCs w:val="20"/>
          <w:lang w:val="sv-FI"/>
        </w:rPr>
        <w:t xml:space="preserve"> Inspektionspersonalen inom byggnadstillsynen</w:t>
      </w:r>
    </w:p>
    <w:p w14:paraId="65BE1F1D" w14:textId="77777777" w:rsidR="00706098" w:rsidRPr="0070185F" w:rsidRDefault="00706098" w:rsidP="00706098">
      <w:pPr>
        <w:pStyle w:val="Eivli"/>
        <w:rPr>
          <w:sz w:val="20"/>
          <w:szCs w:val="20"/>
          <w:lang w:val="sv-FI"/>
        </w:rPr>
      </w:pPr>
    </w:p>
    <w:p w14:paraId="7B51D625" w14:textId="7D603F6B" w:rsidR="004434CA" w:rsidRPr="0070185F" w:rsidRDefault="0CF32476" w:rsidP="001E4551">
      <w:pPr>
        <w:pStyle w:val="Eivli"/>
        <w:numPr>
          <w:ilvl w:val="0"/>
          <w:numId w:val="32"/>
        </w:numPr>
        <w:rPr>
          <w:sz w:val="20"/>
          <w:szCs w:val="20"/>
          <w:lang w:val="sv-FI"/>
        </w:rPr>
      </w:pPr>
      <w:r w:rsidRPr="0070185F">
        <w:rPr>
          <w:sz w:val="20"/>
          <w:szCs w:val="20"/>
          <w:lang w:val="sv-FI"/>
        </w:rPr>
        <w:t>Byggnadsinspektörerna och granskningsingenjörerna och tillståndsingenjören inom byggnadstillsynen har rätt att ge uppmaningar i fall som avses i 165 § (Ändring av det naturliga vattenflödet), 166 § 3 mom. (Underhåll av byggnader), 168 § 2 mom. (Lätta konstruktioner och mindre anläggningar), 169 § (Lagring utomhus) och 170 § (Oavslutat byggnadsarbete eller övergivna byggnader) i markanvändnings- och bygglagen.</w:t>
      </w:r>
    </w:p>
    <w:p w14:paraId="39338674" w14:textId="77777777" w:rsidR="004434CA" w:rsidRPr="0070185F" w:rsidRDefault="00706098" w:rsidP="001E4551">
      <w:pPr>
        <w:pStyle w:val="Eivli"/>
        <w:numPr>
          <w:ilvl w:val="0"/>
          <w:numId w:val="32"/>
        </w:numPr>
        <w:rPr>
          <w:sz w:val="20"/>
          <w:szCs w:val="20"/>
          <w:lang w:val="sv-FI"/>
        </w:rPr>
      </w:pPr>
      <w:r w:rsidRPr="0070185F">
        <w:rPr>
          <w:sz w:val="20"/>
          <w:szCs w:val="20"/>
          <w:lang w:val="sv-FI"/>
        </w:rPr>
        <w:t>Utföra inspektioner och undersökningar enligt 183 § 1 och 2 mom. (Inspektionsrätt) i markanvändnings- och bygglagen</w:t>
      </w:r>
      <w:r w:rsidR="004434CA" w:rsidRPr="0070185F">
        <w:rPr>
          <w:sz w:val="20"/>
          <w:szCs w:val="20"/>
          <w:lang w:val="sv-FI"/>
        </w:rPr>
        <w:t>.</w:t>
      </w:r>
    </w:p>
    <w:p w14:paraId="23A17587" w14:textId="77777777" w:rsidR="004434CA" w:rsidRPr="0070185F" w:rsidRDefault="00706098" w:rsidP="001E4551">
      <w:pPr>
        <w:pStyle w:val="Eivli"/>
        <w:numPr>
          <w:ilvl w:val="0"/>
          <w:numId w:val="32"/>
        </w:numPr>
        <w:rPr>
          <w:sz w:val="20"/>
          <w:szCs w:val="20"/>
          <w:lang w:val="sv-FI"/>
        </w:rPr>
      </w:pPr>
      <w:r w:rsidRPr="0070185F">
        <w:rPr>
          <w:sz w:val="20"/>
          <w:szCs w:val="20"/>
          <w:lang w:val="sv-FI"/>
        </w:rPr>
        <w:t>Rätt att ge samtycke till avvikelser från de beskrivningar som godkänts i tillståndsbeslutet enligt 150 e § (Avvikelse från en beskrivning under byggnadsarbetet) i markanvändnings- och bygglagen</w:t>
      </w:r>
      <w:r w:rsidR="004434CA" w:rsidRPr="0070185F">
        <w:rPr>
          <w:sz w:val="20"/>
          <w:szCs w:val="20"/>
          <w:lang w:val="sv-FI"/>
        </w:rPr>
        <w:t>.</w:t>
      </w:r>
    </w:p>
    <w:p w14:paraId="40B9FD53" w14:textId="77777777" w:rsidR="004434CA" w:rsidRPr="0070185F" w:rsidRDefault="00706098" w:rsidP="001E4551">
      <w:pPr>
        <w:pStyle w:val="Eivli"/>
        <w:numPr>
          <w:ilvl w:val="0"/>
          <w:numId w:val="32"/>
        </w:numPr>
        <w:rPr>
          <w:sz w:val="20"/>
          <w:szCs w:val="20"/>
          <w:lang w:val="sv-FI"/>
        </w:rPr>
      </w:pPr>
      <w:r w:rsidRPr="0070185F">
        <w:rPr>
          <w:sz w:val="20"/>
          <w:szCs w:val="20"/>
          <w:lang w:val="sv-FI"/>
        </w:rPr>
        <w:t>Avgöra ansökningar om rätt att påbörja arbeten i enlighet med 144 § i markanvändnings- och bygglagen</w:t>
      </w:r>
      <w:r w:rsidR="004434CA" w:rsidRPr="0070185F">
        <w:rPr>
          <w:sz w:val="20"/>
          <w:szCs w:val="20"/>
          <w:lang w:val="sv-FI"/>
        </w:rPr>
        <w:t>.</w:t>
      </w:r>
    </w:p>
    <w:p w14:paraId="33FACE44" w14:textId="77777777" w:rsidR="00706098" w:rsidRPr="0070185F" w:rsidRDefault="00706098" w:rsidP="001E4551">
      <w:pPr>
        <w:pStyle w:val="Eivli"/>
        <w:numPr>
          <w:ilvl w:val="0"/>
          <w:numId w:val="32"/>
        </w:numPr>
        <w:rPr>
          <w:sz w:val="20"/>
          <w:szCs w:val="20"/>
          <w:lang w:val="sv-FI"/>
        </w:rPr>
      </w:pPr>
      <w:r w:rsidRPr="0070185F">
        <w:rPr>
          <w:sz w:val="20"/>
          <w:szCs w:val="20"/>
          <w:lang w:val="sv-FI"/>
        </w:rPr>
        <w:t>Rätt att avbryta byggnadsarbete enligt 180 § i markanvändnings- och bygglagen</w:t>
      </w:r>
      <w:r w:rsidR="004434CA" w:rsidRPr="0070185F">
        <w:rPr>
          <w:sz w:val="20"/>
          <w:szCs w:val="20"/>
          <w:lang w:val="sv-FI"/>
        </w:rPr>
        <w:t>.</w:t>
      </w:r>
    </w:p>
    <w:p w14:paraId="6AFAB436" w14:textId="5991986E" w:rsidR="00706098" w:rsidRPr="0070185F" w:rsidRDefault="00706098" w:rsidP="00706098">
      <w:pPr>
        <w:pStyle w:val="Eivli"/>
        <w:rPr>
          <w:sz w:val="20"/>
          <w:szCs w:val="20"/>
          <w:lang w:val="sv-FI"/>
        </w:rPr>
      </w:pPr>
    </w:p>
    <w:p w14:paraId="4191AA6C" w14:textId="77777777" w:rsidR="00E771B5" w:rsidRPr="0070185F" w:rsidRDefault="00E771B5" w:rsidP="00706098">
      <w:pPr>
        <w:pStyle w:val="Eivli"/>
        <w:rPr>
          <w:sz w:val="20"/>
          <w:szCs w:val="20"/>
          <w:lang w:val="sv-FI"/>
        </w:rPr>
      </w:pPr>
    </w:p>
    <w:p w14:paraId="09C76EDD" w14:textId="77777777" w:rsidR="00DB7D07" w:rsidRDefault="00DB7D07" w:rsidP="00706098">
      <w:pPr>
        <w:pStyle w:val="Eivli"/>
        <w:rPr>
          <w:b/>
          <w:sz w:val="24"/>
          <w:szCs w:val="20"/>
          <w:lang w:val="sv-FI"/>
        </w:rPr>
      </w:pPr>
    </w:p>
    <w:p w14:paraId="46DF1023" w14:textId="77777777" w:rsidR="00DB7D07" w:rsidRDefault="00DB7D07" w:rsidP="00706098">
      <w:pPr>
        <w:pStyle w:val="Eivli"/>
        <w:rPr>
          <w:b/>
          <w:sz w:val="24"/>
          <w:szCs w:val="20"/>
          <w:lang w:val="sv-FI"/>
        </w:rPr>
      </w:pPr>
    </w:p>
    <w:p w14:paraId="6F35814F" w14:textId="42F4DD6A" w:rsidR="00706098" w:rsidRPr="0070185F" w:rsidRDefault="00706098" w:rsidP="00706098">
      <w:pPr>
        <w:pStyle w:val="Eivli"/>
        <w:rPr>
          <w:b/>
          <w:sz w:val="20"/>
          <w:szCs w:val="20"/>
          <w:lang w:val="sv-FI"/>
        </w:rPr>
      </w:pPr>
      <w:r w:rsidRPr="0070185F">
        <w:rPr>
          <w:b/>
          <w:sz w:val="24"/>
          <w:szCs w:val="20"/>
          <w:lang w:val="sv-FI"/>
        </w:rPr>
        <w:lastRenderedPageBreak/>
        <w:t>Bildningsnämnden</w:t>
      </w:r>
    </w:p>
    <w:p w14:paraId="042C5D41" w14:textId="77777777" w:rsidR="00706098" w:rsidRPr="0070185F" w:rsidRDefault="00706098" w:rsidP="00706098">
      <w:pPr>
        <w:pStyle w:val="Eivli"/>
        <w:rPr>
          <w:sz w:val="20"/>
          <w:szCs w:val="20"/>
          <w:lang w:val="sv-FI"/>
        </w:rPr>
      </w:pPr>
    </w:p>
    <w:p w14:paraId="439E47E6" w14:textId="09DEDBC2" w:rsidR="00706098" w:rsidRPr="0070185F" w:rsidRDefault="00706098" w:rsidP="00706098">
      <w:pPr>
        <w:pStyle w:val="Eivli"/>
        <w:rPr>
          <w:b/>
          <w:sz w:val="20"/>
          <w:szCs w:val="20"/>
          <w:lang w:val="sv-FI"/>
        </w:rPr>
      </w:pPr>
      <w:r w:rsidRPr="0070185F">
        <w:rPr>
          <w:b/>
          <w:sz w:val="20"/>
          <w:szCs w:val="20"/>
          <w:lang w:val="sv-FI"/>
        </w:rPr>
        <w:t>§</w:t>
      </w:r>
      <w:r w:rsidR="004434CA" w:rsidRPr="0070185F">
        <w:rPr>
          <w:b/>
          <w:sz w:val="20"/>
          <w:szCs w:val="20"/>
          <w:lang w:val="sv-FI"/>
        </w:rPr>
        <w:t xml:space="preserve"> </w:t>
      </w:r>
      <w:r w:rsidR="00A7345B" w:rsidRPr="0070185F">
        <w:rPr>
          <w:b/>
          <w:sz w:val="20"/>
          <w:szCs w:val="20"/>
          <w:lang w:val="sv-FI"/>
        </w:rPr>
        <w:t>88</w:t>
      </w:r>
      <w:r w:rsidRPr="0070185F">
        <w:rPr>
          <w:b/>
          <w:sz w:val="20"/>
          <w:szCs w:val="20"/>
          <w:lang w:val="sv-FI"/>
        </w:rPr>
        <w:t xml:space="preserve"> Sammansättning</w:t>
      </w:r>
    </w:p>
    <w:p w14:paraId="4D2E12B8" w14:textId="77777777" w:rsidR="00706098" w:rsidRPr="0070185F" w:rsidRDefault="00706098" w:rsidP="00706098">
      <w:pPr>
        <w:pStyle w:val="Eivli"/>
        <w:rPr>
          <w:sz w:val="20"/>
          <w:szCs w:val="20"/>
          <w:lang w:val="sv-FI"/>
        </w:rPr>
      </w:pPr>
    </w:p>
    <w:p w14:paraId="4B36431D" w14:textId="77777777" w:rsidR="00706098" w:rsidRPr="0070185F" w:rsidRDefault="00706098" w:rsidP="00706098">
      <w:pPr>
        <w:pStyle w:val="Eivli"/>
        <w:rPr>
          <w:sz w:val="20"/>
          <w:szCs w:val="20"/>
          <w:lang w:val="sv-FI"/>
        </w:rPr>
      </w:pPr>
      <w:r w:rsidRPr="0070185F">
        <w:rPr>
          <w:sz w:val="20"/>
          <w:szCs w:val="20"/>
          <w:lang w:val="sv-FI"/>
        </w:rPr>
        <w:t>Bildningsnämnden har en ordförande och en vice ordförande samt nio andra ledamöter. Varje ledamot har en personlig ersättare. Nämndens ordförande ska vara ordinarie ledamot i stads-fullmäktige.</w:t>
      </w:r>
    </w:p>
    <w:p w14:paraId="308F224F" w14:textId="77777777" w:rsidR="00706098" w:rsidRPr="0070185F" w:rsidRDefault="00706098" w:rsidP="00706098">
      <w:pPr>
        <w:pStyle w:val="Eivli"/>
        <w:rPr>
          <w:sz w:val="20"/>
          <w:szCs w:val="20"/>
          <w:lang w:val="sv-FI"/>
        </w:rPr>
      </w:pPr>
    </w:p>
    <w:p w14:paraId="01AF78BA" w14:textId="77777777" w:rsidR="00706098" w:rsidRPr="0070185F" w:rsidRDefault="00706098" w:rsidP="00706098">
      <w:pPr>
        <w:pStyle w:val="Eivli"/>
        <w:rPr>
          <w:sz w:val="20"/>
          <w:szCs w:val="20"/>
          <w:lang w:val="sv-FI"/>
        </w:rPr>
      </w:pPr>
      <w:r w:rsidRPr="0070185F">
        <w:rPr>
          <w:sz w:val="20"/>
          <w:szCs w:val="20"/>
          <w:lang w:val="sv-FI"/>
        </w:rPr>
        <w:t>Bildningsnämnden har följande sektioner:</w:t>
      </w:r>
    </w:p>
    <w:p w14:paraId="2D7ED36B" w14:textId="77777777" w:rsidR="004434CA" w:rsidRPr="0070185F" w:rsidRDefault="00706098" w:rsidP="001E4551">
      <w:pPr>
        <w:pStyle w:val="Eivli"/>
        <w:numPr>
          <w:ilvl w:val="0"/>
          <w:numId w:val="33"/>
        </w:numPr>
        <w:rPr>
          <w:sz w:val="20"/>
          <w:szCs w:val="20"/>
          <w:lang w:val="sv-FI"/>
        </w:rPr>
      </w:pPr>
      <w:r w:rsidRPr="0070185F">
        <w:rPr>
          <w:sz w:val="20"/>
          <w:szCs w:val="20"/>
          <w:lang w:val="sv-FI"/>
        </w:rPr>
        <w:t>en svenskspråkig sektion</w:t>
      </w:r>
    </w:p>
    <w:p w14:paraId="108C2320" w14:textId="77777777" w:rsidR="00706098" w:rsidRPr="0070185F" w:rsidRDefault="00706098" w:rsidP="001E4551">
      <w:pPr>
        <w:pStyle w:val="Eivli"/>
        <w:numPr>
          <w:ilvl w:val="0"/>
          <w:numId w:val="33"/>
        </w:numPr>
        <w:rPr>
          <w:sz w:val="20"/>
          <w:szCs w:val="20"/>
          <w:lang w:val="sv-FI"/>
        </w:rPr>
      </w:pPr>
      <w:r w:rsidRPr="0070185F">
        <w:rPr>
          <w:sz w:val="20"/>
          <w:szCs w:val="20"/>
          <w:lang w:val="sv-FI"/>
        </w:rPr>
        <w:t>en finskspråkig sektion.</w:t>
      </w:r>
    </w:p>
    <w:p w14:paraId="5E6D6F63" w14:textId="77777777" w:rsidR="00706098" w:rsidRPr="0070185F" w:rsidRDefault="00706098" w:rsidP="00706098">
      <w:pPr>
        <w:pStyle w:val="Eivli"/>
        <w:rPr>
          <w:sz w:val="20"/>
          <w:szCs w:val="20"/>
          <w:lang w:val="sv-FI"/>
        </w:rPr>
      </w:pPr>
    </w:p>
    <w:p w14:paraId="18F79DC1" w14:textId="33FF6B50" w:rsidR="00706098" w:rsidRPr="0070185F" w:rsidRDefault="00706098" w:rsidP="00706098">
      <w:pPr>
        <w:pStyle w:val="Eivli"/>
        <w:rPr>
          <w:b/>
          <w:sz w:val="20"/>
          <w:szCs w:val="20"/>
          <w:lang w:val="sv-FI"/>
        </w:rPr>
      </w:pPr>
      <w:r w:rsidRPr="0070185F">
        <w:rPr>
          <w:b/>
          <w:sz w:val="20"/>
          <w:szCs w:val="20"/>
          <w:lang w:val="sv-FI"/>
        </w:rPr>
        <w:t>§</w:t>
      </w:r>
      <w:r w:rsidR="004434CA" w:rsidRPr="0070185F">
        <w:rPr>
          <w:b/>
          <w:sz w:val="20"/>
          <w:szCs w:val="20"/>
          <w:lang w:val="sv-FI"/>
        </w:rPr>
        <w:t xml:space="preserve"> </w:t>
      </w:r>
      <w:r w:rsidR="00A7345B" w:rsidRPr="0070185F">
        <w:rPr>
          <w:b/>
          <w:sz w:val="20"/>
          <w:szCs w:val="20"/>
          <w:lang w:val="sv-FI"/>
        </w:rPr>
        <w:t>89</w:t>
      </w:r>
      <w:r w:rsidRPr="0070185F">
        <w:rPr>
          <w:b/>
          <w:sz w:val="20"/>
          <w:szCs w:val="20"/>
          <w:lang w:val="sv-FI"/>
        </w:rPr>
        <w:t xml:space="preserve"> Uppgifter</w:t>
      </w:r>
    </w:p>
    <w:p w14:paraId="7B969857" w14:textId="77777777" w:rsidR="00706098" w:rsidRPr="0070185F" w:rsidRDefault="00706098" w:rsidP="00706098">
      <w:pPr>
        <w:pStyle w:val="Eivli"/>
        <w:rPr>
          <w:sz w:val="20"/>
          <w:szCs w:val="20"/>
          <w:lang w:val="sv-FI"/>
        </w:rPr>
      </w:pPr>
    </w:p>
    <w:p w14:paraId="0894EDD3" w14:textId="77777777" w:rsidR="00706098" w:rsidRPr="0070185F" w:rsidRDefault="00706098" w:rsidP="00706098">
      <w:pPr>
        <w:pStyle w:val="Eivli"/>
        <w:rPr>
          <w:sz w:val="20"/>
          <w:szCs w:val="20"/>
          <w:lang w:val="sv-FI"/>
        </w:rPr>
      </w:pPr>
      <w:r w:rsidRPr="0070185F">
        <w:rPr>
          <w:sz w:val="20"/>
          <w:szCs w:val="20"/>
          <w:lang w:val="sv-FI"/>
        </w:rPr>
        <w:t>Utöver vad i övrigt stadgas och bestäms i denna stadga ankommer det på bildningsnämnden att</w:t>
      </w:r>
    </w:p>
    <w:p w14:paraId="0FE634FD" w14:textId="77777777" w:rsidR="00706098" w:rsidRPr="0070185F" w:rsidRDefault="00706098" w:rsidP="00706098">
      <w:pPr>
        <w:pStyle w:val="Eivli"/>
        <w:rPr>
          <w:sz w:val="20"/>
          <w:szCs w:val="20"/>
          <w:lang w:val="sv-FI"/>
        </w:rPr>
      </w:pPr>
    </w:p>
    <w:p w14:paraId="2C03324B" w14:textId="77777777" w:rsidR="004434CA" w:rsidRPr="0070185F" w:rsidRDefault="00706098" w:rsidP="001E4551">
      <w:pPr>
        <w:pStyle w:val="Eivli"/>
        <w:numPr>
          <w:ilvl w:val="0"/>
          <w:numId w:val="34"/>
        </w:numPr>
        <w:rPr>
          <w:sz w:val="20"/>
          <w:szCs w:val="20"/>
          <w:lang w:val="sv-FI"/>
        </w:rPr>
      </w:pPr>
      <w:r w:rsidRPr="0070185F">
        <w:rPr>
          <w:sz w:val="20"/>
          <w:szCs w:val="20"/>
          <w:lang w:val="sv-FI"/>
        </w:rPr>
        <w:t>handlägga uppgifter som i utbildningslagstiftningen ankommer på kommunen och som inte enligt denna stadga ankommer på nämndens sektioner</w:t>
      </w:r>
    </w:p>
    <w:p w14:paraId="537506D2" w14:textId="77777777" w:rsidR="004434CA" w:rsidRPr="0070185F" w:rsidRDefault="00706098" w:rsidP="001E4551">
      <w:pPr>
        <w:pStyle w:val="Eivli"/>
        <w:numPr>
          <w:ilvl w:val="0"/>
          <w:numId w:val="34"/>
        </w:numPr>
        <w:rPr>
          <w:sz w:val="20"/>
          <w:szCs w:val="20"/>
          <w:lang w:val="sv-FI"/>
        </w:rPr>
      </w:pPr>
      <w:r w:rsidRPr="0070185F">
        <w:rPr>
          <w:sz w:val="20"/>
          <w:szCs w:val="20"/>
          <w:lang w:val="sv-FI"/>
        </w:rPr>
        <w:t>handlägga uppgifter som lagstiftningen om småbarnspedagogik ankommer på kommunen</w:t>
      </w:r>
    </w:p>
    <w:p w14:paraId="03206C8D" w14:textId="77777777" w:rsidR="004434CA" w:rsidRPr="0070185F" w:rsidRDefault="00706098" w:rsidP="001E4551">
      <w:pPr>
        <w:pStyle w:val="Eivli"/>
        <w:numPr>
          <w:ilvl w:val="0"/>
          <w:numId w:val="34"/>
        </w:numPr>
        <w:rPr>
          <w:sz w:val="20"/>
          <w:szCs w:val="20"/>
          <w:lang w:val="sv-FI"/>
        </w:rPr>
      </w:pPr>
      <w:r w:rsidRPr="0070185F">
        <w:rPr>
          <w:sz w:val="20"/>
          <w:szCs w:val="20"/>
          <w:lang w:val="sv-FI"/>
        </w:rPr>
        <w:t>initiera och följa upp nybyggnads- och renoveringsprojekt för skolbyggnader samt verksamhetsutrymmen för förskoleundervisningen, småbarnspedagogiken och medborgarinstituten</w:t>
      </w:r>
    </w:p>
    <w:p w14:paraId="5692BBC4" w14:textId="77777777" w:rsidR="004434CA" w:rsidRPr="0070185F" w:rsidRDefault="00706098" w:rsidP="001E4551">
      <w:pPr>
        <w:pStyle w:val="Eivli"/>
        <w:numPr>
          <w:ilvl w:val="0"/>
          <w:numId w:val="34"/>
        </w:numPr>
        <w:rPr>
          <w:sz w:val="20"/>
          <w:szCs w:val="20"/>
          <w:lang w:val="sv-FI"/>
        </w:rPr>
      </w:pPr>
      <w:r w:rsidRPr="0070185F">
        <w:rPr>
          <w:sz w:val="20"/>
          <w:szCs w:val="20"/>
          <w:lang w:val="sv-FI"/>
        </w:rPr>
        <w:t>göra upp förslag till budget och ekonomiplan för bildningsnämnden och bildningsnämndens sektioner samt följa upp utfallet av den fastställda budgeten</w:t>
      </w:r>
    </w:p>
    <w:p w14:paraId="54FA7638" w14:textId="77777777" w:rsidR="00706098" w:rsidRPr="0070185F" w:rsidRDefault="00706098" w:rsidP="001E4551">
      <w:pPr>
        <w:pStyle w:val="Eivli"/>
        <w:numPr>
          <w:ilvl w:val="0"/>
          <w:numId w:val="34"/>
        </w:numPr>
        <w:rPr>
          <w:sz w:val="20"/>
          <w:szCs w:val="20"/>
          <w:lang w:val="sv-FI"/>
        </w:rPr>
      </w:pPr>
      <w:r w:rsidRPr="0070185F">
        <w:rPr>
          <w:sz w:val="20"/>
          <w:szCs w:val="20"/>
          <w:lang w:val="sv-FI"/>
        </w:rPr>
        <w:t>handha kollektivtrafikärenden.</w:t>
      </w:r>
    </w:p>
    <w:p w14:paraId="62A1F980" w14:textId="77777777" w:rsidR="00706098" w:rsidRPr="0070185F" w:rsidRDefault="00706098" w:rsidP="00706098">
      <w:pPr>
        <w:pStyle w:val="Eivli"/>
        <w:rPr>
          <w:sz w:val="20"/>
          <w:szCs w:val="20"/>
          <w:lang w:val="sv-FI"/>
        </w:rPr>
      </w:pPr>
    </w:p>
    <w:p w14:paraId="31F9944A" w14:textId="5FC9669D" w:rsidR="00706098" w:rsidRPr="0070185F" w:rsidRDefault="00706098" w:rsidP="00706098">
      <w:pPr>
        <w:pStyle w:val="Eivli"/>
        <w:rPr>
          <w:b/>
          <w:sz w:val="20"/>
          <w:szCs w:val="20"/>
          <w:lang w:val="sv-FI"/>
        </w:rPr>
      </w:pPr>
      <w:r w:rsidRPr="0070185F">
        <w:rPr>
          <w:b/>
          <w:sz w:val="20"/>
          <w:szCs w:val="20"/>
          <w:lang w:val="sv-FI"/>
        </w:rPr>
        <w:t>§</w:t>
      </w:r>
      <w:r w:rsidR="00A7345B" w:rsidRPr="0070185F">
        <w:rPr>
          <w:b/>
          <w:sz w:val="20"/>
          <w:szCs w:val="20"/>
          <w:lang w:val="sv-FI"/>
        </w:rPr>
        <w:t xml:space="preserve"> 90</w:t>
      </w:r>
      <w:r w:rsidRPr="0070185F">
        <w:rPr>
          <w:b/>
          <w:sz w:val="20"/>
          <w:szCs w:val="20"/>
          <w:lang w:val="sv-FI"/>
        </w:rPr>
        <w:t xml:space="preserve"> Beslutanderätt</w:t>
      </w:r>
    </w:p>
    <w:p w14:paraId="300079F4" w14:textId="77777777" w:rsidR="00706098" w:rsidRPr="0070185F" w:rsidRDefault="00706098" w:rsidP="00706098">
      <w:pPr>
        <w:pStyle w:val="Eivli"/>
        <w:rPr>
          <w:sz w:val="20"/>
          <w:szCs w:val="20"/>
          <w:lang w:val="sv-FI"/>
        </w:rPr>
      </w:pPr>
    </w:p>
    <w:p w14:paraId="7C737C1C" w14:textId="77777777" w:rsidR="00706098" w:rsidRPr="0070185F" w:rsidRDefault="00706098" w:rsidP="00706098">
      <w:pPr>
        <w:pStyle w:val="Eivli"/>
        <w:rPr>
          <w:sz w:val="20"/>
          <w:szCs w:val="20"/>
          <w:lang w:val="sv-FI"/>
        </w:rPr>
      </w:pPr>
      <w:r w:rsidRPr="0070185F">
        <w:rPr>
          <w:sz w:val="20"/>
          <w:szCs w:val="20"/>
          <w:lang w:val="sv-FI"/>
        </w:rPr>
        <w:t>Bildningsnämndens beslutanderätt:</w:t>
      </w:r>
    </w:p>
    <w:p w14:paraId="299D8616" w14:textId="77777777" w:rsidR="00706098" w:rsidRPr="0070185F" w:rsidRDefault="00706098" w:rsidP="00706098">
      <w:pPr>
        <w:pStyle w:val="Eivli"/>
        <w:rPr>
          <w:sz w:val="20"/>
          <w:szCs w:val="20"/>
          <w:lang w:val="sv-FI"/>
        </w:rPr>
      </w:pPr>
    </w:p>
    <w:p w14:paraId="0718CE89" w14:textId="77777777" w:rsidR="004434CA" w:rsidRPr="0070185F" w:rsidRDefault="00706098" w:rsidP="001E4551">
      <w:pPr>
        <w:pStyle w:val="Eivli"/>
        <w:numPr>
          <w:ilvl w:val="0"/>
          <w:numId w:val="35"/>
        </w:numPr>
        <w:rPr>
          <w:sz w:val="20"/>
          <w:szCs w:val="20"/>
          <w:lang w:val="sv-FI"/>
        </w:rPr>
      </w:pPr>
      <w:r w:rsidRPr="0070185F">
        <w:rPr>
          <w:sz w:val="20"/>
          <w:szCs w:val="20"/>
          <w:lang w:val="sv-FI"/>
        </w:rPr>
        <w:t>Besluta om timfördelningen och beräkningsgrunderna för undervisningstimmar inom den grundläggande utbildningen och gymnasiet.</w:t>
      </w:r>
    </w:p>
    <w:p w14:paraId="47E1ACE9" w14:textId="77777777" w:rsidR="004434CA" w:rsidRPr="0070185F" w:rsidRDefault="00706098" w:rsidP="001E4551">
      <w:pPr>
        <w:pStyle w:val="Eivli"/>
        <w:numPr>
          <w:ilvl w:val="0"/>
          <w:numId w:val="35"/>
        </w:numPr>
        <w:rPr>
          <w:sz w:val="20"/>
          <w:szCs w:val="20"/>
          <w:lang w:val="sv-FI"/>
        </w:rPr>
      </w:pPr>
      <w:r w:rsidRPr="0070185F">
        <w:rPr>
          <w:sz w:val="20"/>
          <w:szCs w:val="20"/>
          <w:lang w:val="sv-FI"/>
        </w:rPr>
        <w:t>Besluta om tidpunkten då läsåret inleds, om lov och lovdagar inom förskolan, den grundläggande utbildningen och gymnasiet.</w:t>
      </w:r>
    </w:p>
    <w:p w14:paraId="43F1BC75" w14:textId="77777777" w:rsidR="004434CA" w:rsidRPr="0070185F" w:rsidRDefault="00706098" w:rsidP="001E4551">
      <w:pPr>
        <w:pStyle w:val="Eivli"/>
        <w:numPr>
          <w:ilvl w:val="0"/>
          <w:numId w:val="35"/>
        </w:numPr>
        <w:rPr>
          <w:sz w:val="20"/>
          <w:szCs w:val="20"/>
          <w:lang w:val="sv-FI"/>
        </w:rPr>
      </w:pPr>
      <w:r w:rsidRPr="0070185F">
        <w:rPr>
          <w:sz w:val="20"/>
          <w:szCs w:val="20"/>
          <w:lang w:val="sv-FI"/>
        </w:rPr>
        <w:t xml:space="preserve">Fastställa </w:t>
      </w:r>
      <w:proofErr w:type="spellStart"/>
      <w:r w:rsidRPr="0070185F">
        <w:rPr>
          <w:sz w:val="20"/>
          <w:szCs w:val="20"/>
          <w:lang w:val="sv-FI"/>
        </w:rPr>
        <w:t>skolskjutsprinciper</w:t>
      </w:r>
      <w:proofErr w:type="spellEnd"/>
      <w:r w:rsidRPr="0070185F">
        <w:rPr>
          <w:sz w:val="20"/>
          <w:szCs w:val="20"/>
          <w:lang w:val="sv-FI"/>
        </w:rPr>
        <w:t xml:space="preserve"> inom förskolan och den grundläggande utbildningen.</w:t>
      </w:r>
    </w:p>
    <w:p w14:paraId="391B5758" w14:textId="77777777" w:rsidR="004434CA" w:rsidRPr="0070185F" w:rsidRDefault="00706098" w:rsidP="001E4551">
      <w:pPr>
        <w:pStyle w:val="Eivli"/>
        <w:numPr>
          <w:ilvl w:val="0"/>
          <w:numId w:val="35"/>
        </w:numPr>
        <w:rPr>
          <w:sz w:val="20"/>
          <w:szCs w:val="20"/>
          <w:lang w:val="sv-FI"/>
        </w:rPr>
      </w:pPr>
      <w:r w:rsidRPr="0070185F">
        <w:rPr>
          <w:sz w:val="20"/>
          <w:szCs w:val="20"/>
          <w:lang w:val="sv-FI"/>
        </w:rPr>
        <w:t>Besluta om andra frågor som berör kommunens utbildningsväsende, såvida beslutanderätten inte delegerats till annat organ eller tjänsteinnehavare.</w:t>
      </w:r>
    </w:p>
    <w:p w14:paraId="12129C27" w14:textId="77777777" w:rsidR="004434CA" w:rsidRPr="0070185F" w:rsidRDefault="00706098" w:rsidP="001E4551">
      <w:pPr>
        <w:pStyle w:val="Eivli"/>
        <w:numPr>
          <w:ilvl w:val="0"/>
          <w:numId w:val="35"/>
        </w:numPr>
        <w:rPr>
          <w:sz w:val="20"/>
          <w:szCs w:val="20"/>
          <w:lang w:val="sv-FI"/>
        </w:rPr>
      </w:pPr>
      <w:r w:rsidRPr="0070185F">
        <w:rPr>
          <w:sz w:val="20"/>
          <w:szCs w:val="20"/>
          <w:lang w:val="sv-FI"/>
        </w:rPr>
        <w:t xml:space="preserve">Besluta om avgifter och inkomstgränser i enlighet med gällande lagstiftning. </w:t>
      </w:r>
    </w:p>
    <w:p w14:paraId="2401C1CC" w14:textId="77777777" w:rsidR="004434CA" w:rsidRPr="0070185F" w:rsidRDefault="00706098" w:rsidP="001E4551">
      <w:pPr>
        <w:pStyle w:val="Eivli"/>
        <w:numPr>
          <w:ilvl w:val="0"/>
          <w:numId w:val="35"/>
        </w:numPr>
        <w:rPr>
          <w:sz w:val="20"/>
          <w:szCs w:val="20"/>
          <w:lang w:val="sv-FI"/>
        </w:rPr>
      </w:pPr>
      <w:r w:rsidRPr="0070185F">
        <w:rPr>
          <w:sz w:val="20"/>
          <w:szCs w:val="20"/>
          <w:lang w:val="sv-FI"/>
        </w:rPr>
        <w:t>Besluta i ärenden som enligt lagstiftningen om småbarnspedagogik, stöd för hemvård av barn och stöd för privat vård av barn hör till kommunen.</w:t>
      </w:r>
    </w:p>
    <w:p w14:paraId="5610F614" w14:textId="77777777" w:rsidR="004434CA" w:rsidRPr="0070185F" w:rsidRDefault="00706098" w:rsidP="001E4551">
      <w:pPr>
        <w:pStyle w:val="Eivli"/>
        <w:numPr>
          <w:ilvl w:val="0"/>
          <w:numId w:val="35"/>
        </w:numPr>
        <w:rPr>
          <w:sz w:val="20"/>
          <w:szCs w:val="20"/>
          <w:lang w:val="sv-FI"/>
        </w:rPr>
      </w:pPr>
      <w:r w:rsidRPr="0070185F">
        <w:rPr>
          <w:sz w:val="20"/>
          <w:szCs w:val="20"/>
          <w:lang w:val="sv-FI"/>
        </w:rPr>
        <w:t>Besluta i ärenden som gäller kollektivtrafiken.</w:t>
      </w:r>
    </w:p>
    <w:p w14:paraId="56D811EA" w14:textId="77777777" w:rsidR="00706098" w:rsidRPr="0070185F" w:rsidRDefault="00706098" w:rsidP="001E4551">
      <w:pPr>
        <w:pStyle w:val="Eivli"/>
        <w:numPr>
          <w:ilvl w:val="0"/>
          <w:numId w:val="35"/>
        </w:numPr>
        <w:rPr>
          <w:sz w:val="20"/>
          <w:szCs w:val="20"/>
          <w:lang w:val="sv-FI"/>
        </w:rPr>
      </w:pPr>
      <w:r w:rsidRPr="0070185F">
        <w:rPr>
          <w:sz w:val="20"/>
          <w:szCs w:val="20"/>
          <w:lang w:val="sv-FI"/>
        </w:rPr>
        <w:t>Beslut om hyran för verksamhetsutrymmen enligt grunder som fullmäktige har fastställt.</w:t>
      </w:r>
    </w:p>
    <w:p w14:paraId="491D2769" w14:textId="77777777" w:rsidR="00D73526" w:rsidRPr="0070185F" w:rsidRDefault="00D73526" w:rsidP="00706098">
      <w:pPr>
        <w:pStyle w:val="Eivli"/>
        <w:rPr>
          <w:b/>
          <w:sz w:val="20"/>
          <w:szCs w:val="20"/>
          <w:lang w:val="sv-FI"/>
        </w:rPr>
      </w:pPr>
    </w:p>
    <w:p w14:paraId="5E12623F" w14:textId="7BC1468E" w:rsidR="00706098" w:rsidRPr="0070185F" w:rsidRDefault="00706098" w:rsidP="00706098">
      <w:pPr>
        <w:pStyle w:val="Eivli"/>
        <w:rPr>
          <w:b/>
          <w:sz w:val="20"/>
          <w:szCs w:val="20"/>
          <w:lang w:val="sv-FI"/>
        </w:rPr>
      </w:pPr>
      <w:r w:rsidRPr="0070185F">
        <w:rPr>
          <w:b/>
          <w:sz w:val="20"/>
          <w:szCs w:val="20"/>
          <w:lang w:val="sv-FI"/>
        </w:rPr>
        <w:t>§</w:t>
      </w:r>
      <w:r w:rsidR="004434CA" w:rsidRPr="0070185F">
        <w:rPr>
          <w:b/>
          <w:sz w:val="20"/>
          <w:szCs w:val="20"/>
          <w:lang w:val="sv-FI"/>
        </w:rPr>
        <w:t xml:space="preserve"> </w:t>
      </w:r>
      <w:r w:rsidR="00A7345B" w:rsidRPr="0070185F">
        <w:rPr>
          <w:b/>
          <w:sz w:val="20"/>
          <w:szCs w:val="20"/>
          <w:lang w:val="sv-FI"/>
        </w:rPr>
        <w:t>91</w:t>
      </w:r>
      <w:r w:rsidRPr="0070185F">
        <w:rPr>
          <w:b/>
          <w:sz w:val="20"/>
          <w:szCs w:val="20"/>
          <w:lang w:val="sv-FI"/>
        </w:rPr>
        <w:t xml:space="preserve"> Chefens för småbarnspedagogik beslutanderätt </w:t>
      </w:r>
    </w:p>
    <w:p w14:paraId="6F5CD9ED" w14:textId="77777777" w:rsidR="00706098" w:rsidRPr="0070185F" w:rsidRDefault="00706098" w:rsidP="00706098">
      <w:pPr>
        <w:pStyle w:val="Eivli"/>
        <w:rPr>
          <w:sz w:val="20"/>
          <w:szCs w:val="20"/>
          <w:lang w:val="sv-FI"/>
        </w:rPr>
      </w:pPr>
    </w:p>
    <w:p w14:paraId="6F875E4C" w14:textId="77777777" w:rsidR="00706098" w:rsidRPr="0070185F" w:rsidRDefault="00706098" w:rsidP="00706098">
      <w:pPr>
        <w:pStyle w:val="Eivli"/>
        <w:rPr>
          <w:sz w:val="20"/>
          <w:szCs w:val="20"/>
          <w:lang w:val="sv-FI"/>
        </w:rPr>
      </w:pPr>
      <w:r w:rsidRPr="0070185F">
        <w:rPr>
          <w:sz w:val="20"/>
          <w:szCs w:val="20"/>
          <w:lang w:val="sv-FI"/>
        </w:rPr>
        <w:t>Chefen för småbarnspedagogik beslutar i följande ärenden:</w:t>
      </w:r>
    </w:p>
    <w:p w14:paraId="4EF7FBD7" w14:textId="77777777" w:rsidR="00706098" w:rsidRPr="0070185F" w:rsidRDefault="00706098" w:rsidP="00706098">
      <w:pPr>
        <w:pStyle w:val="Eivli"/>
        <w:rPr>
          <w:sz w:val="20"/>
          <w:szCs w:val="20"/>
          <w:lang w:val="sv-FI"/>
        </w:rPr>
      </w:pPr>
    </w:p>
    <w:p w14:paraId="00FD8BF3" w14:textId="77777777" w:rsidR="00706098" w:rsidRPr="0070185F" w:rsidRDefault="00706098" w:rsidP="001E4551">
      <w:pPr>
        <w:pStyle w:val="Eivli"/>
        <w:numPr>
          <w:ilvl w:val="0"/>
          <w:numId w:val="36"/>
        </w:numPr>
        <w:rPr>
          <w:sz w:val="20"/>
          <w:szCs w:val="20"/>
          <w:lang w:val="sv-FI"/>
        </w:rPr>
      </w:pPr>
      <w:r w:rsidRPr="0070185F">
        <w:rPr>
          <w:sz w:val="20"/>
          <w:szCs w:val="20"/>
          <w:lang w:val="sv-FI"/>
        </w:rPr>
        <w:t>Anta barn till dagvården och besluta om dagvårdsplats.</w:t>
      </w:r>
    </w:p>
    <w:p w14:paraId="740C982E" w14:textId="77777777" w:rsidR="00706098" w:rsidRPr="0070185F" w:rsidRDefault="00706098" w:rsidP="00706098">
      <w:pPr>
        <w:pStyle w:val="Eivli"/>
        <w:rPr>
          <w:sz w:val="20"/>
          <w:szCs w:val="20"/>
          <w:lang w:val="sv-FI"/>
        </w:rPr>
      </w:pPr>
    </w:p>
    <w:p w14:paraId="3018492A" w14:textId="16CAEA9D"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w:t>
      </w:r>
      <w:r w:rsidR="00A7345B" w:rsidRPr="0070185F">
        <w:rPr>
          <w:b/>
          <w:sz w:val="20"/>
          <w:szCs w:val="20"/>
          <w:lang w:val="sv-FI"/>
        </w:rPr>
        <w:t>92</w:t>
      </w:r>
      <w:r w:rsidRPr="0070185F">
        <w:rPr>
          <w:b/>
          <w:sz w:val="20"/>
          <w:szCs w:val="20"/>
          <w:lang w:val="sv-FI"/>
        </w:rPr>
        <w:t xml:space="preserve"> Byråsekreterarens beslutanderätt</w:t>
      </w:r>
    </w:p>
    <w:p w14:paraId="15C78039" w14:textId="77777777" w:rsidR="00706098" w:rsidRPr="0070185F" w:rsidRDefault="00706098" w:rsidP="00706098">
      <w:pPr>
        <w:pStyle w:val="Eivli"/>
        <w:rPr>
          <w:sz w:val="20"/>
          <w:szCs w:val="20"/>
          <w:lang w:val="sv-FI"/>
        </w:rPr>
      </w:pPr>
    </w:p>
    <w:p w14:paraId="67BF3A3C" w14:textId="767AE661" w:rsidR="00706098" w:rsidRDefault="00706098" w:rsidP="00706098">
      <w:pPr>
        <w:pStyle w:val="Eivli"/>
        <w:rPr>
          <w:sz w:val="20"/>
          <w:szCs w:val="20"/>
          <w:lang w:val="sv-FI"/>
        </w:rPr>
      </w:pPr>
      <w:r w:rsidRPr="0070185F">
        <w:rPr>
          <w:sz w:val="20"/>
          <w:szCs w:val="20"/>
          <w:lang w:val="sv-FI"/>
        </w:rPr>
        <w:t>Byråsekreteraren vid enheten för småbarnspedagogik fastställer avgifterna utgående från de av stadsfullmäktige godkända klientavgifterna för småbarnspedagogik.</w:t>
      </w:r>
    </w:p>
    <w:p w14:paraId="63E50502" w14:textId="63FDFB9C" w:rsidR="00DB7D07" w:rsidRDefault="00DB7D07" w:rsidP="00706098">
      <w:pPr>
        <w:pStyle w:val="Eivli"/>
        <w:rPr>
          <w:sz w:val="20"/>
          <w:szCs w:val="20"/>
          <w:lang w:val="sv-FI"/>
        </w:rPr>
      </w:pPr>
    </w:p>
    <w:p w14:paraId="21AA805E" w14:textId="250B50D2" w:rsidR="00DB7D07" w:rsidRDefault="00DB7D07" w:rsidP="00706098">
      <w:pPr>
        <w:pStyle w:val="Eivli"/>
        <w:rPr>
          <w:sz w:val="20"/>
          <w:szCs w:val="20"/>
          <w:lang w:val="sv-FI"/>
        </w:rPr>
      </w:pPr>
    </w:p>
    <w:p w14:paraId="3E284462" w14:textId="29D43101" w:rsidR="00DB7D07" w:rsidRDefault="00DB7D07" w:rsidP="00706098">
      <w:pPr>
        <w:pStyle w:val="Eivli"/>
        <w:rPr>
          <w:sz w:val="20"/>
          <w:szCs w:val="20"/>
          <w:lang w:val="sv-FI"/>
        </w:rPr>
      </w:pPr>
    </w:p>
    <w:p w14:paraId="4C68BF31" w14:textId="77777777" w:rsidR="00DB7D07" w:rsidRPr="0070185F" w:rsidRDefault="00DB7D07" w:rsidP="00706098">
      <w:pPr>
        <w:pStyle w:val="Eivli"/>
        <w:rPr>
          <w:sz w:val="20"/>
          <w:szCs w:val="20"/>
          <w:lang w:val="sv-FI"/>
        </w:rPr>
      </w:pPr>
    </w:p>
    <w:p w14:paraId="03D2DAC9" w14:textId="77777777" w:rsidR="00E771B5" w:rsidRPr="0070185F" w:rsidRDefault="00E771B5" w:rsidP="00706098">
      <w:pPr>
        <w:pStyle w:val="Eivli"/>
        <w:rPr>
          <w:sz w:val="20"/>
          <w:szCs w:val="20"/>
          <w:lang w:val="sv-FI"/>
        </w:rPr>
      </w:pPr>
    </w:p>
    <w:p w14:paraId="34B19C2A" w14:textId="77777777" w:rsidR="00C16F6D" w:rsidRPr="0070185F" w:rsidRDefault="00C16F6D" w:rsidP="00706098">
      <w:pPr>
        <w:pStyle w:val="Eivli"/>
        <w:rPr>
          <w:sz w:val="20"/>
          <w:szCs w:val="20"/>
          <w:lang w:val="sv-FI"/>
        </w:rPr>
      </w:pPr>
    </w:p>
    <w:p w14:paraId="6B16C00F" w14:textId="77777777" w:rsidR="00706098" w:rsidRPr="0070185F" w:rsidRDefault="00706098" w:rsidP="00706098">
      <w:pPr>
        <w:pStyle w:val="Eivli"/>
        <w:rPr>
          <w:b/>
          <w:sz w:val="24"/>
          <w:szCs w:val="20"/>
          <w:lang w:val="sv-FI"/>
        </w:rPr>
      </w:pPr>
      <w:r w:rsidRPr="0070185F">
        <w:rPr>
          <w:b/>
          <w:sz w:val="24"/>
          <w:szCs w:val="20"/>
          <w:lang w:val="sv-FI"/>
        </w:rPr>
        <w:lastRenderedPageBreak/>
        <w:t>Bildningsnämndens svenskspråkiga sektion</w:t>
      </w:r>
    </w:p>
    <w:p w14:paraId="527D639D" w14:textId="77777777" w:rsidR="00706098" w:rsidRPr="0070185F" w:rsidRDefault="00706098" w:rsidP="00706098">
      <w:pPr>
        <w:pStyle w:val="Eivli"/>
        <w:rPr>
          <w:sz w:val="20"/>
          <w:szCs w:val="20"/>
          <w:lang w:val="sv-FI"/>
        </w:rPr>
      </w:pPr>
    </w:p>
    <w:p w14:paraId="307E1847" w14:textId="4E47625B"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w:t>
      </w:r>
      <w:r w:rsidR="00A7345B" w:rsidRPr="0070185F">
        <w:rPr>
          <w:b/>
          <w:sz w:val="20"/>
          <w:szCs w:val="20"/>
          <w:lang w:val="sv-FI"/>
        </w:rPr>
        <w:t>93</w:t>
      </w:r>
      <w:r w:rsidRPr="0070185F">
        <w:rPr>
          <w:b/>
          <w:sz w:val="20"/>
          <w:szCs w:val="20"/>
          <w:lang w:val="sv-FI"/>
        </w:rPr>
        <w:t xml:space="preserve"> Sammansättning</w:t>
      </w:r>
    </w:p>
    <w:p w14:paraId="5101B52C" w14:textId="77777777" w:rsidR="00706098" w:rsidRPr="0070185F" w:rsidRDefault="00706098" w:rsidP="00706098">
      <w:pPr>
        <w:pStyle w:val="Eivli"/>
        <w:rPr>
          <w:sz w:val="20"/>
          <w:szCs w:val="20"/>
          <w:lang w:val="sv-FI"/>
        </w:rPr>
      </w:pPr>
    </w:p>
    <w:p w14:paraId="6325273A" w14:textId="77777777" w:rsidR="00706098" w:rsidRPr="0070185F" w:rsidRDefault="00706098" w:rsidP="00706098">
      <w:pPr>
        <w:pStyle w:val="Eivli"/>
        <w:rPr>
          <w:sz w:val="20"/>
          <w:szCs w:val="20"/>
          <w:lang w:val="sv-FI"/>
        </w:rPr>
      </w:pPr>
      <w:r w:rsidRPr="0070185F">
        <w:rPr>
          <w:sz w:val="20"/>
          <w:szCs w:val="20"/>
          <w:lang w:val="sv-FI"/>
        </w:rPr>
        <w:t>Bildningsnämndens svenskspråkiga sektion har en ordförande och en vice ordförande samt sju andra ledamöter. Varje ledamot har en personlig ersättare. Sektionens ordförande ska vara ordinarie ledamot i bildningsnämnden.</w:t>
      </w:r>
    </w:p>
    <w:p w14:paraId="3C8EC45C" w14:textId="77777777" w:rsidR="006A40E1" w:rsidRPr="0070185F" w:rsidRDefault="006A40E1" w:rsidP="00706098">
      <w:pPr>
        <w:pStyle w:val="Eivli"/>
        <w:rPr>
          <w:sz w:val="20"/>
          <w:szCs w:val="20"/>
          <w:lang w:val="sv-FI"/>
        </w:rPr>
      </w:pPr>
    </w:p>
    <w:p w14:paraId="6C340306" w14:textId="77777777" w:rsidR="006A40E1" w:rsidRPr="0070185F" w:rsidRDefault="006A40E1" w:rsidP="00706098">
      <w:pPr>
        <w:pStyle w:val="Eivli"/>
        <w:rPr>
          <w:sz w:val="20"/>
          <w:szCs w:val="20"/>
          <w:lang w:val="sv-FI"/>
        </w:rPr>
      </w:pPr>
      <w:r w:rsidRPr="0070185F">
        <w:rPr>
          <w:sz w:val="20"/>
          <w:szCs w:val="20"/>
          <w:lang w:val="sv-FI"/>
        </w:rPr>
        <w:t>Bildningsnämndens ordförande har rätt att närvara och yttra sig vid sektionens sammanträden.</w:t>
      </w:r>
    </w:p>
    <w:p w14:paraId="326DC100" w14:textId="77777777" w:rsidR="00706098" w:rsidRPr="0070185F" w:rsidRDefault="00706098" w:rsidP="00706098">
      <w:pPr>
        <w:pStyle w:val="Eivli"/>
        <w:rPr>
          <w:sz w:val="20"/>
          <w:szCs w:val="20"/>
          <w:lang w:val="sv-FI"/>
        </w:rPr>
      </w:pPr>
    </w:p>
    <w:p w14:paraId="077FD29A" w14:textId="395E6F03"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w:t>
      </w:r>
      <w:r w:rsidR="00A7345B" w:rsidRPr="0070185F">
        <w:rPr>
          <w:b/>
          <w:sz w:val="20"/>
          <w:szCs w:val="20"/>
          <w:lang w:val="sv-FI"/>
        </w:rPr>
        <w:t>94</w:t>
      </w:r>
      <w:r w:rsidRPr="0070185F">
        <w:rPr>
          <w:b/>
          <w:sz w:val="20"/>
          <w:szCs w:val="20"/>
          <w:lang w:val="sv-FI"/>
        </w:rPr>
        <w:t xml:space="preserve"> Uppgifter</w:t>
      </w:r>
    </w:p>
    <w:p w14:paraId="0A821549" w14:textId="77777777" w:rsidR="00706098" w:rsidRPr="0070185F" w:rsidRDefault="00706098" w:rsidP="00706098">
      <w:pPr>
        <w:pStyle w:val="Eivli"/>
        <w:rPr>
          <w:sz w:val="20"/>
          <w:szCs w:val="20"/>
          <w:lang w:val="sv-FI"/>
        </w:rPr>
      </w:pPr>
    </w:p>
    <w:p w14:paraId="268FA618" w14:textId="77777777" w:rsidR="00706098" w:rsidRPr="0070185F" w:rsidRDefault="00706098" w:rsidP="00706098">
      <w:pPr>
        <w:pStyle w:val="Eivli"/>
        <w:rPr>
          <w:sz w:val="20"/>
          <w:szCs w:val="20"/>
          <w:lang w:val="sv-FI"/>
        </w:rPr>
      </w:pPr>
      <w:r w:rsidRPr="0070185F">
        <w:rPr>
          <w:sz w:val="20"/>
          <w:szCs w:val="20"/>
          <w:lang w:val="sv-FI"/>
        </w:rPr>
        <w:t>Utöver vad i övrigt stadgas och bestämts i denna stadga ankommer det på bildningsnämndens svenskspråkiga sektion att för sin språkgrupp</w:t>
      </w:r>
    </w:p>
    <w:p w14:paraId="66FDCF4E" w14:textId="77777777" w:rsidR="00706098" w:rsidRPr="0070185F" w:rsidRDefault="00706098" w:rsidP="00706098">
      <w:pPr>
        <w:pStyle w:val="Eivli"/>
        <w:rPr>
          <w:sz w:val="20"/>
          <w:szCs w:val="20"/>
          <w:lang w:val="sv-FI"/>
        </w:rPr>
      </w:pPr>
    </w:p>
    <w:p w14:paraId="2E811503" w14:textId="77777777" w:rsidR="004434CA" w:rsidRPr="0070185F" w:rsidRDefault="00706098" w:rsidP="001E4551">
      <w:pPr>
        <w:pStyle w:val="Eivli"/>
        <w:numPr>
          <w:ilvl w:val="0"/>
          <w:numId w:val="37"/>
        </w:numPr>
        <w:rPr>
          <w:sz w:val="20"/>
          <w:szCs w:val="20"/>
          <w:lang w:val="sv-FI"/>
        </w:rPr>
      </w:pPr>
      <w:r w:rsidRPr="0070185F">
        <w:rPr>
          <w:sz w:val="20"/>
          <w:szCs w:val="20"/>
          <w:lang w:val="sv-FI"/>
        </w:rPr>
        <w:t>handha ärenden som gäller förskolan, den grundläggande utbildningen, gymnasieutbildningen, medborgarinstitutet och morgon- och eftermiddagsverksamheten</w:t>
      </w:r>
    </w:p>
    <w:p w14:paraId="213EC741" w14:textId="77777777" w:rsidR="00706098" w:rsidRPr="0070185F" w:rsidRDefault="00706098" w:rsidP="001E4551">
      <w:pPr>
        <w:pStyle w:val="Eivli"/>
        <w:numPr>
          <w:ilvl w:val="0"/>
          <w:numId w:val="37"/>
        </w:numPr>
        <w:rPr>
          <w:sz w:val="20"/>
          <w:szCs w:val="20"/>
          <w:lang w:val="sv-FI"/>
        </w:rPr>
      </w:pPr>
      <w:r w:rsidRPr="0070185F">
        <w:rPr>
          <w:sz w:val="20"/>
          <w:szCs w:val="20"/>
          <w:lang w:val="sv-FI"/>
        </w:rPr>
        <w:t>handha ärenden som gäller</w:t>
      </w:r>
      <w:r w:rsidR="004434CA" w:rsidRPr="0070185F">
        <w:rPr>
          <w:sz w:val="20"/>
          <w:szCs w:val="20"/>
          <w:lang w:val="sv-FI"/>
        </w:rPr>
        <w:t xml:space="preserve"> andra stadiets yrkesutbildning.</w:t>
      </w:r>
    </w:p>
    <w:p w14:paraId="70D9AD7F" w14:textId="77777777" w:rsidR="00894DE2" w:rsidRPr="0070185F" w:rsidRDefault="00894DE2" w:rsidP="004434CA">
      <w:pPr>
        <w:pStyle w:val="Eivli"/>
        <w:ind w:left="360"/>
        <w:rPr>
          <w:sz w:val="20"/>
          <w:szCs w:val="20"/>
          <w:lang w:val="sv-FI"/>
        </w:rPr>
      </w:pPr>
    </w:p>
    <w:p w14:paraId="3830D32F" w14:textId="24D86DDD"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95</w:t>
      </w:r>
      <w:r w:rsidR="004434CA" w:rsidRPr="0070185F">
        <w:rPr>
          <w:b/>
          <w:sz w:val="20"/>
          <w:szCs w:val="20"/>
          <w:lang w:val="sv-FI"/>
        </w:rPr>
        <w:t xml:space="preserve"> </w:t>
      </w:r>
      <w:r w:rsidRPr="0070185F">
        <w:rPr>
          <w:b/>
          <w:sz w:val="20"/>
          <w:szCs w:val="20"/>
          <w:lang w:val="sv-FI"/>
        </w:rPr>
        <w:t>Beslutanderätt</w:t>
      </w:r>
    </w:p>
    <w:p w14:paraId="0CCC0888" w14:textId="77777777" w:rsidR="00706098" w:rsidRPr="0070185F" w:rsidRDefault="00706098" w:rsidP="00706098">
      <w:pPr>
        <w:pStyle w:val="Eivli"/>
        <w:rPr>
          <w:sz w:val="20"/>
          <w:szCs w:val="20"/>
          <w:lang w:val="sv-FI"/>
        </w:rPr>
      </w:pPr>
    </w:p>
    <w:p w14:paraId="44C5C391" w14:textId="77777777" w:rsidR="00706098" w:rsidRPr="0070185F" w:rsidRDefault="00706098" w:rsidP="00706098">
      <w:pPr>
        <w:pStyle w:val="Eivli"/>
        <w:rPr>
          <w:sz w:val="20"/>
          <w:szCs w:val="20"/>
          <w:lang w:val="sv-FI"/>
        </w:rPr>
      </w:pPr>
      <w:r w:rsidRPr="0070185F">
        <w:rPr>
          <w:sz w:val="20"/>
          <w:szCs w:val="20"/>
          <w:lang w:val="sv-FI"/>
        </w:rPr>
        <w:t>Förutom i de ärenden som enligt gällande bestämmelser ska avgöras av bildningsnämnden beslutar bildningsnämndens svenskspråkiga sektion för sin språkgrupp i följande ärenden:</w:t>
      </w:r>
    </w:p>
    <w:p w14:paraId="4A990D24" w14:textId="77777777" w:rsidR="00706098" w:rsidRPr="0070185F" w:rsidRDefault="00706098" w:rsidP="00706098">
      <w:pPr>
        <w:pStyle w:val="Eivli"/>
        <w:rPr>
          <w:sz w:val="20"/>
          <w:szCs w:val="20"/>
          <w:lang w:val="sv-FI"/>
        </w:rPr>
      </w:pPr>
      <w:r w:rsidRPr="0070185F">
        <w:rPr>
          <w:sz w:val="20"/>
          <w:szCs w:val="20"/>
          <w:lang w:val="sv-FI"/>
        </w:rPr>
        <w:tab/>
      </w:r>
    </w:p>
    <w:p w14:paraId="1C8D4830" w14:textId="77777777" w:rsidR="004434CA" w:rsidRPr="0070185F" w:rsidRDefault="00706098" w:rsidP="001E4551">
      <w:pPr>
        <w:pStyle w:val="Eivli"/>
        <w:numPr>
          <w:ilvl w:val="0"/>
          <w:numId w:val="38"/>
        </w:numPr>
        <w:rPr>
          <w:sz w:val="20"/>
          <w:szCs w:val="20"/>
          <w:lang w:val="sv-FI"/>
        </w:rPr>
      </w:pPr>
      <w:r w:rsidRPr="0070185F">
        <w:rPr>
          <w:sz w:val="20"/>
          <w:szCs w:val="20"/>
          <w:lang w:val="sv-FI"/>
        </w:rPr>
        <w:t>Besluta om de uppgifter som enligt lagstiftningen inom undervisningsväsendet hör till kommunen och berör den egna språkgruppen.</w:t>
      </w:r>
    </w:p>
    <w:p w14:paraId="36A44CFC" w14:textId="77777777" w:rsidR="004434CA" w:rsidRPr="0070185F" w:rsidRDefault="00706098" w:rsidP="001E4551">
      <w:pPr>
        <w:pStyle w:val="Eivli"/>
        <w:numPr>
          <w:ilvl w:val="0"/>
          <w:numId w:val="38"/>
        </w:numPr>
        <w:rPr>
          <w:sz w:val="20"/>
          <w:szCs w:val="20"/>
          <w:lang w:val="sv-FI"/>
        </w:rPr>
      </w:pPr>
      <w:r w:rsidRPr="0070185F">
        <w:rPr>
          <w:sz w:val="20"/>
          <w:szCs w:val="20"/>
          <w:lang w:val="sv-FI"/>
        </w:rPr>
        <w:t>Godkänna läroplaner och ordningsregler för förskoleundervisningen, den grundläggande utbildningen och gymnasieutbildningen.</w:t>
      </w:r>
    </w:p>
    <w:p w14:paraId="42A7E4E9" w14:textId="77777777" w:rsidR="004434CA" w:rsidRPr="0070185F" w:rsidRDefault="00706098" w:rsidP="001E4551">
      <w:pPr>
        <w:pStyle w:val="Eivli"/>
        <w:numPr>
          <w:ilvl w:val="0"/>
          <w:numId w:val="38"/>
        </w:numPr>
        <w:rPr>
          <w:sz w:val="20"/>
          <w:szCs w:val="20"/>
          <w:lang w:val="sv-FI"/>
        </w:rPr>
      </w:pPr>
      <w:r w:rsidRPr="0070185F">
        <w:rPr>
          <w:sz w:val="20"/>
          <w:szCs w:val="20"/>
          <w:lang w:val="sv-FI"/>
        </w:rPr>
        <w:t>Godkänna läsårsplaner för förskoleundervisningen, grundläggande utbildningen samt gymnasieutbildningen.</w:t>
      </w:r>
    </w:p>
    <w:p w14:paraId="06A10E7D" w14:textId="77777777" w:rsidR="004434CA" w:rsidRPr="0070185F" w:rsidRDefault="00706098" w:rsidP="001E4551">
      <w:pPr>
        <w:pStyle w:val="Eivli"/>
        <w:numPr>
          <w:ilvl w:val="0"/>
          <w:numId w:val="38"/>
        </w:numPr>
        <w:rPr>
          <w:sz w:val="20"/>
          <w:szCs w:val="20"/>
          <w:lang w:val="sv-FI"/>
        </w:rPr>
      </w:pPr>
      <w:r w:rsidRPr="0070185F">
        <w:rPr>
          <w:sz w:val="20"/>
          <w:szCs w:val="20"/>
          <w:lang w:val="sv-FI"/>
        </w:rPr>
        <w:t xml:space="preserve">Fastställa antalet undervisningstimmar för skolor inom den grundläggande utbildningen och gymnasiet i enlighet med fastställda beräkningsgrunder. </w:t>
      </w:r>
    </w:p>
    <w:p w14:paraId="506FFCDB" w14:textId="77777777" w:rsidR="004434CA" w:rsidRPr="0070185F" w:rsidRDefault="00706098" w:rsidP="001E4551">
      <w:pPr>
        <w:pStyle w:val="Eivli"/>
        <w:numPr>
          <w:ilvl w:val="0"/>
          <w:numId w:val="38"/>
        </w:numPr>
        <w:rPr>
          <w:sz w:val="20"/>
          <w:szCs w:val="20"/>
          <w:lang w:val="sv-FI"/>
        </w:rPr>
      </w:pPr>
      <w:r w:rsidRPr="0070185F">
        <w:rPr>
          <w:sz w:val="20"/>
          <w:szCs w:val="20"/>
          <w:lang w:val="sv-FI"/>
        </w:rPr>
        <w:t>Besluta om elevupptagningsområden inom den grundläggande utbildningen.</w:t>
      </w:r>
    </w:p>
    <w:p w14:paraId="3562068C" w14:textId="77777777" w:rsidR="004434CA" w:rsidRPr="0070185F" w:rsidRDefault="00706098" w:rsidP="001E4551">
      <w:pPr>
        <w:pStyle w:val="Eivli"/>
        <w:numPr>
          <w:ilvl w:val="0"/>
          <w:numId w:val="38"/>
        </w:numPr>
        <w:rPr>
          <w:sz w:val="20"/>
          <w:szCs w:val="20"/>
          <w:lang w:val="sv-FI"/>
        </w:rPr>
      </w:pPr>
      <w:r w:rsidRPr="0070185F">
        <w:rPr>
          <w:sz w:val="20"/>
          <w:szCs w:val="20"/>
          <w:lang w:val="sv-FI"/>
        </w:rPr>
        <w:t>Besluta om antagningsgrunder till den grundläggande utbildningen och gymnasieutbildningen.</w:t>
      </w:r>
    </w:p>
    <w:p w14:paraId="1BDBFAAD" w14:textId="77777777" w:rsidR="004434CA" w:rsidRPr="0070185F" w:rsidRDefault="00706098" w:rsidP="001E4551">
      <w:pPr>
        <w:pStyle w:val="Eivli"/>
        <w:numPr>
          <w:ilvl w:val="0"/>
          <w:numId w:val="38"/>
        </w:numPr>
        <w:rPr>
          <w:sz w:val="20"/>
          <w:szCs w:val="20"/>
          <w:lang w:val="sv-FI"/>
        </w:rPr>
      </w:pPr>
      <w:r w:rsidRPr="0070185F">
        <w:rPr>
          <w:sz w:val="20"/>
          <w:szCs w:val="20"/>
          <w:lang w:val="sv-FI"/>
        </w:rPr>
        <w:t>Besluta att till förskoleundervisningen och den grundläggande utbildningen kan höra en eller flera undervisningsgrupper där undervisningen meddelas på ett annat språk än skolans undervisningsspråk.</w:t>
      </w:r>
    </w:p>
    <w:p w14:paraId="68180528" w14:textId="77777777" w:rsidR="009C6438" w:rsidRPr="0070185F" w:rsidRDefault="00706098" w:rsidP="001E4551">
      <w:pPr>
        <w:pStyle w:val="Eivli"/>
        <w:numPr>
          <w:ilvl w:val="0"/>
          <w:numId w:val="38"/>
        </w:numPr>
        <w:rPr>
          <w:sz w:val="20"/>
          <w:szCs w:val="20"/>
          <w:lang w:val="sv-FI"/>
        </w:rPr>
      </w:pPr>
      <w:r w:rsidRPr="0070185F">
        <w:rPr>
          <w:sz w:val="20"/>
          <w:szCs w:val="20"/>
          <w:lang w:val="sv-FI"/>
        </w:rPr>
        <w:t>Besluta om antagning av elev till påbyggnadsundervisning.</w:t>
      </w:r>
    </w:p>
    <w:p w14:paraId="7F4121AB" w14:textId="77777777" w:rsidR="009C6438" w:rsidRPr="0070185F" w:rsidRDefault="00706098" w:rsidP="001E4551">
      <w:pPr>
        <w:pStyle w:val="Eivli"/>
        <w:numPr>
          <w:ilvl w:val="0"/>
          <w:numId w:val="38"/>
        </w:numPr>
        <w:rPr>
          <w:sz w:val="20"/>
          <w:szCs w:val="20"/>
          <w:lang w:val="sv-FI"/>
        </w:rPr>
      </w:pPr>
      <w:r w:rsidRPr="0070185F">
        <w:rPr>
          <w:sz w:val="20"/>
          <w:szCs w:val="20"/>
          <w:lang w:val="sv-FI"/>
        </w:rPr>
        <w:t>Besluta om årliga verksamhetsplats</w:t>
      </w:r>
      <w:r w:rsidR="009C6438" w:rsidRPr="0070185F">
        <w:rPr>
          <w:sz w:val="20"/>
          <w:szCs w:val="20"/>
          <w:lang w:val="sv-FI"/>
        </w:rPr>
        <w:t xml:space="preserve">er för förskoleundervisningen. </w:t>
      </w:r>
    </w:p>
    <w:p w14:paraId="76C65BD8" w14:textId="77777777" w:rsidR="009C6438" w:rsidRPr="0070185F" w:rsidRDefault="00706098" w:rsidP="001E4551">
      <w:pPr>
        <w:pStyle w:val="Eivli"/>
        <w:numPr>
          <w:ilvl w:val="0"/>
          <w:numId w:val="38"/>
        </w:numPr>
        <w:rPr>
          <w:sz w:val="20"/>
          <w:szCs w:val="20"/>
          <w:lang w:val="sv-FI"/>
        </w:rPr>
      </w:pPr>
      <w:r w:rsidRPr="0070185F">
        <w:rPr>
          <w:sz w:val="20"/>
          <w:szCs w:val="20"/>
          <w:lang w:val="sv-FI"/>
        </w:rPr>
        <w:t xml:space="preserve">Godkänna verksamhetsplan och fastställa </w:t>
      </w:r>
      <w:proofErr w:type="spellStart"/>
      <w:r w:rsidRPr="0070185F">
        <w:rPr>
          <w:sz w:val="20"/>
          <w:szCs w:val="20"/>
          <w:lang w:val="sv-FI"/>
        </w:rPr>
        <w:t>intagningskriterier</w:t>
      </w:r>
      <w:proofErr w:type="spellEnd"/>
      <w:r w:rsidRPr="0070185F">
        <w:rPr>
          <w:sz w:val="20"/>
          <w:szCs w:val="20"/>
          <w:lang w:val="sv-FI"/>
        </w:rPr>
        <w:t xml:space="preserve"> samt bevilja verksamhetsbidrag för morgon</w:t>
      </w:r>
      <w:r w:rsidR="009C6438" w:rsidRPr="0070185F">
        <w:rPr>
          <w:sz w:val="20"/>
          <w:szCs w:val="20"/>
          <w:lang w:val="sv-FI"/>
        </w:rPr>
        <w:t>- och eftermiddagsverksamheten.</w:t>
      </w:r>
    </w:p>
    <w:p w14:paraId="0F677C21" w14:textId="77777777" w:rsidR="00706098" w:rsidRPr="0070185F" w:rsidRDefault="00706098" w:rsidP="001E4551">
      <w:pPr>
        <w:pStyle w:val="Eivli"/>
        <w:numPr>
          <w:ilvl w:val="0"/>
          <w:numId w:val="38"/>
        </w:numPr>
        <w:rPr>
          <w:sz w:val="20"/>
          <w:szCs w:val="20"/>
          <w:lang w:val="sv-FI"/>
        </w:rPr>
      </w:pPr>
      <w:r w:rsidRPr="0070185F">
        <w:rPr>
          <w:sz w:val="20"/>
          <w:szCs w:val="20"/>
          <w:lang w:val="sv-FI"/>
        </w:rPr>
        <w:t>Besluta om avstängning av elev för högst tre månader.</w:t>
      </w:r>
    </w:p>
    <w:p w14:paraId="603CC4DB" w14:textId="77777777" w:rsidR="00E57096" w:rsidRPr="0070185F" w:rsidRDefault="00E57096" w:rsidP="00E57096">
      <w:pPr>
        <w:pStyle w:val="Eivli"/>
        <w:rPr>
          <w:sz w:val="20"/>
          <w:szCs w:val="20"/>
          <w:lang w:val="sv-FI"/>
        </w:rPr>
      </w:pPr>
    </w:p>
    <w:p w14:paraId="43BB9CA2" w14:textId="77777777" w:rsidR="00E57096" w:rsidRPr="0070185F" w:rsidRDefault="00E57096" w:rsidP="00E57096">
      <w:pPr>
        <w:pStyle w:val="Eivli"/>
        <w:rPr>
          <w:sz w:val="16"/>
          <w:szCs w:val="20"/>
          <w:lang w:val="sv-FI"/>
        </w:rPr>
      </w:pPr>
      <w:r w:rsidRPr="0070185F">
        <w:rPr>
          <w:b/>
          <w:sz w:val="20"/>
          <w:szCs w:val="24"/>
          <w:lang w:val="sv-FI"/>
        </w:rPr>
        <w:t>Delegerad beslutanderätt</w:t>
      </w:r>
    </w:p>
    <w:p w14:paraId="5BAD3425" w14:textId="77777777" w:rsidR="00706098" w:rsidRPr="0070185F" w:rsidRDefault="00706098" w:rsidP="00706098">
      <w:pPr>
        <w:pStyle w:val="Eivli"/>
        <w:rPr>
          <w:sz w:val="20"/>
          <w:szCs w:val="20"/>
          <w:lang w:val="sv-FI"/>
        </w:rPr>
      </w:pPr>
    </w:p>
    <w:p w14:paraId="7F36D43B" w14:textId="62610C5A"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96</w:t>
      </w:r>
      <w:r w:rsidRPr="0070185F">
        <w:rPr>
          <w:b/>
          <w:sz w:val="20"/>
          <w:szCs w:val="20"/>
          <w:lang w:val="sv-FI"/>
        </w:rPr>
        <w:t xml:space="preserve"> Utbildningschefens beslutanderätt, den svenskspråkiga utbildningen</w:t>
      </w:r>
    </w:p>
    <w:p w14:paraId="0C7D08AC" w14:textId="77777777" w:rsidR="00706098" w:rsidRPr="0070185F" w:rsidRDefault="00706098" w:rsidP="00706098">
      <w:pPr>
        <w:pStyle w:val="Eivli"/>
        <w:rPr>
          <w:sz w:val="20"/>
          <w:szCs w:val="20"/>
          <w:lang w:val="sv-FI"/>
        </w:rPr>
      </w:pPr>
    </w:p>
    <w:p w14:paraId="1D047BD8" w14:textId="77777777" w:rsidR="00706098" w:rsidRPr="0070185F" w:rsidRDefault="00706098" w:rsidP="00706098">
      <w:pPr>
        <w:pStyle w:val="Eivli"/>
        <w:rPr>
          <w:sz w:val="20"/>
          <w:szCs w:val="20"/>
          <w:lang w:val="sv-FI"/>
        </w:rPr>
      </w:pPr>
      <w:r w:rsidRPr="0070185F">
        <w:rPr>
          <w:sz w:val="20"/>
          <w:szCs w:val="20"/>
          <w:lang w:val="sv-FI"/>
        </w:rPr>
        <w:t>Utbildningschefen beslutar i följande ärenden:</w:t>
      </w:r>
    </w:p>
    <w:p w14:paraId="37A31054" w14:textId="77777777" w:rsidR="00706098" w:rsidRPr="0070185F" w:rsidRDefault="00706098" w:rsidP="00706098">
      <w:pPr>
        <w:pStyle w:val="Eivli"/>
        <w:rPr>
          <w:sz w:val="20"/>
          <w:szCs w:val="20"/>
          <w:lang w:val="sv-FI"/>
        </w:rPr>
      </w:pPr>
      <w:r w:rsidRPr="0070185F">
        <w:rPr>
          <w:sz w:val="20"/>
          <w:szCs w:val="20"/>
          <w:lang w:val="sv-FI"/>
        </w:rPr>
        <w:tab/>
      </w:r>
    </w:p>
    <w:p w14:paraId="25C11ABD" w14:textId="77777777" w:rsidR="009C6438" w:rsidRPr="0070185F" w:rsidRDefault="00706098" w:rsidP="001E4551">
      <w:pPr>
        <w:pStyle w:val="Eivli"/>
        <w:numPr>
          <w:ilvl w:val="0"/>
          <w:numId w:val="39"/>
        </w:numPr>
        <w:rPr>
          <w:sz w:val="20"/>
          <w:szCs w:val="20"/>
          <w:lang w:val="sv-FI"/>
        </w:rPr>
      </w:pPr>
      <w:r w:rsidRPr="0070185F">
        <w:rPr>
          <w:sz w:val="20"/>
          <w:szCs w:val="20"/>
          <w:lang w:val="sv-FI"/>
        </w:rPr>
        <w:t>Antagning av</w:t>
      </w:r>
      <w:r w:rsidR="009C6438" w:rsidRPr="0070185F">
        <w:rPr>
          <w:sz w:val="20"/>
          <w:szCs w:val="20"/>
          <w:lang w:val="sv-FI"/>
        </w:rPr>
        <w:t xml:space="preserve"> elev till förskoleundervisning.</w:t>
      </w:r>
    </w:p>
    <w:p w14:paraId="4553B395" w14:textId="77777777" w:rsidR="009C6438" w:rsidRPr="0070185F" w:rsidRDefault="00706098" w:rsidP="001E4551">
      <w:pPr>
        <w:pStyle w:val="Eivli"/>
        <w:numPr>
          <w:ilvl w:val="0"/>
          <w:numId w:val="39"/>
        </w:numPr>
        <w:rPr>
          <w:sz w:val="20"/>
          <w:szCs w:val="20"/>
          <w:lang w:val="sv-FI"/>
        </w:rPr>
      </w:pPr>
      <w:r w:rsidRPr="0070185F">
        <w:rPr>
          <w:sz w:val="20"/>
          <w:szCs w:val="20"/>
          <w:lang w:val="sv-FI"/>
        </w:rPr>
        <w:t>Antagning av elev till den grundläggande utbildningen.</w:t>
      </w:r>
    </w:p>
    <w:p w14:paraId="2B3DFEEC" w14:textId="77777777" w:rsidR="009C6438" w:rsidRPr="0070185F" w:rsidRDefault="00706098" w:rsidP="001E4551">
      <w:pPr>
        <w:pStyle w:val="Eivli"/>
        <w:numPr>
          <w:ilvl w:val="0"/>
          <w:numId w:val="39"/>
        </w:numPr>
        <w:rPr>
          <w:sz w:val="20"/>
          <w:szCs w:val="20"/>
          <w:lang w:val="sv-FI"/>
        </w:rPr>
      </w:pPr>
      <w:r w:rsidRPr="0070185F">
        <w:rPr>
          <w:sz w:val="20"/>
          <w:szCs w:val="20"/>
          <w:lang w:val="sv-FI"/>
        </w:rPr>
        <w:t>Antagning av elev till morg</w:t>
      </w:r>
      <w:r w:rsidR="009C6438" w:rsidRPr="0070185F">
        <w:rPr>
          <w:sz w:val="20"/>
          <w:szCs w:val="20"/>
          <w:lang w:val="sv-FI"/>
        </w:rPr>
        <w:t>on- och eftermiddagsverksamhet.</w:t>
      </w:r>
    </w:p>
    <w:p w14:paraId="5703F0A2" w14:textId="77777777" w:rsidR="009C6438" w:rsidRPr="0070185F" w:rsidRDefault="00706098" w:rsidP="001E4551">
      <w:pPr>
        <w:pStyle w:val="Eivli"/>
        <w:numPr>
          <w:ilvl w:val="0"/>
          <w:numId w:val="39"/>
        </w:numPr>
        <w:rPr>
          <w:sz w:val="20"/>
          <w:szCs w:val="20"/>
          <w:lang w:val="sv-FI"/>
        </w:rPr>
      </w:pPr>
      <w:r w:rsidRPr="0070185F">
        <w:rPr>
          <w:sz w:val="20"/>
          <w:szCs w:val="20"/>
          <w:lang w:val="sv-FI"/>
        </w:rPr>
        <w:t>Rätt för elev att gå i annan skola än i närskolan, i de</w:t>
      </w:r>
      <w:r w:rsidR="009C6438" w:rsidRPr="0070185F">
        <w:rPr>
          <w:sz w:val="20"/>
          <w:szCs w:val="20"/>
          <w:lang w:val="sv-FI"/>
        </w:rPr>
        <w:t xml:space="preserve"> fall skolskjuts inte beviljas.</w:t>
      </w:r>
    </w:p>
    <w:p w14:paraId="39B3BDBA" w14:textId="77777777" w:rsidR="009C6438" w:rsidRPr="0070185F" w:rsidRDefault="00706098" w:rsidP="001E4551">
      <w:pPr>
        <w:pStyle w:val="Eivli"/>
        <w:numPr>
          <w:ilvl w:val="0"/>
          <w:numId w:val="39"/>
        </w:numPr>
        <w:rPr>
          <w:sz w:val="20"/>
          <w:szCs w:val="20"/>
          <w:lang w:val="sv-FI"/>
        </w:rPr>
      </w:pPr>
      <w:r w:rsidRPr="0070185F">
        <w:rPr>
          <w:sz w:val="20"/>
          <w:szCs w:val="20"/>
          <w:lang w:val="sv-FI"/>
        </w:rPr>
        <w:t>Rätt till skolskjuts i enlighet med faststäl</w:t>
      </w:r>
      <w:r w:rsidR="009C6438" w:rsidRPr="0070185F">
        <w:rPr>
          <w:sz w:val="20"/>
          <w:szCs w:val="20"/>
          <w:lang w:val="sv-FI"/>
        </w:rPr>
        <w:t xml:space="preserve">lda </w:t>
      </w:r>
      <w:proofErr w:type="spellStart"/>
      <w:r w:rsidR="009C6438" w:rsidRPr="0070185F">
        <w:rPr>
          <w:sz w:val="20"/>
          <w:szCs w:val="20"/>
          <w:lang w:val="sv-FI"/>
        </w:rPr>
        <w:t>skolskjutsprinciper</w:t>
      </w:r>
      <w:proofErr w:type="spellEnd"/>
      <w:r w:rsidR="009C6438" w:rsidRPr="0070185F">
        <w:rPr>
          <w:sz w:val="20"/>
          <w:szCs w:val="20"/>
          <w:lang w:val="sv-FI"/>
        </w:rPr>
        <w:t>.</w:t>
      </w:r>
    </w:p>
    <w:p w14:paraId="63DE8239" w14:textId="77777777" w:rsidR="009C6438" w:rsidRPr="0070185F" w:rsidRDefault="00706098" w:rsidP="001E4551">
      <w:pPr>
        <w:pStyle w:val="Eivli"/>
        <w:numPr>
          <w:ilvl w:val="0"/>
          <w:numId w:val="39"/>
        </w:numPr>
        <w:rPr>
          <w:sz w:val="20"/>
          <w:szCs w:val="20"/>
          <w:lang w:val="sv-FI"/>
        </w:rPr>
      </w:pPr>
      <w:r w:rsidRPr="0070185F">
        <w:rPr>
          <w:sz w:val="20"/>
          <w:szCs w:val="20"/>
          <w:lang w:val="sv-FI"/>
        </w:rPr>
        <w:t>Rätt till skolg</w:t>
      </w:r>
      <w:r w:rsidR="009C6438" w:rsidRPr="0070185F">
        <w:rPr>
          <w:sz w:val="20"/>
          <w:szCs w:val="20"/>
          <w:lang w:val="sv-FI"/>
        </w:rPr>
        <w:t>ång för elev från annan kommun.</w:t>
      </w:r>
    </w:p>
    <w:p w14:paraId="1F150CEB" w14:textId="77777777" w:rsidR="009C6438" w:rsidRPr="0070185F" w:rsidRDefault="00706098" w:rsidP="001E4551">
      <w:pPr>
        <w:pStyle w:val="Eivli"/>
        <w:numPr>
          <w:ilvl w:val="0"/>
          <w:numId w:val="39"/>
        </w:numPr>
        <w:rPr>
          <w:sz w:val="20"/>
          <w:szCs w:val="20"/>
          <w:lang w:val="sv-FI"/>
        </w:rPr>
      </w:pPr>
      <w:r w:rsidRPr="0070185F">
        <w:rPr>
          <w:sz w:val="20"/>
          <w:szCs w:val="20"/>
          <w:lang w:val="sv-FI"/>
        </w:rPr>
        <w:t>Antagning av elev till fle</w:t>
      </w:r>
      <w:r w:rsidR="009C6438" w:rsidRPr="0070185F">
        <w:rPr>
          <w:sz w:val="20"/>
          <w:szCs w:val="20"/>
          <w:lang w:val="sv-FI"/>
        </w:rPr>
        <w:t>xibel grundläggande utbildning.</w:t>
      </w:r>
    </w:p>
    <w:p w14:paraId="0CD86D5C" w14:textId="77777777" w:rsidR="009569C4" w:rsidRPr="0070185F" w:rsidRDefault="00706098" w:rsidP="009569C4">
      <w:pPr>
        <w:pStyle w:val="Eivli"/>
        <w:numPr>
          <w:ilvl w:val="0"/>
          <w:numId w:val="39"/>
        </w:numPr>
        <w:rPr>
          <w:b/>
          <w:strike/>
          <w:sz w:val="20"/>
          <w:szCs w:val="20"/>
          <w:lang w:val="sv-FI"/>
        </w:rPr>
      </w:pPr>
      <w:r w:rsidRPr="0070185F">
        <w:rPr>
          <w:sz w:val="20"/>
          <w:szCs w:val="20"/>
          <w:lang w:val="sv-FI"/>
        </w:rPr>
        <w:t>Beslut om särskilt stöd för elev samt om granskning av tidigare fattade beslut om särskilt stöd</w:t>
      </w:r>
      <w:r w:rsidR="00415617" w:rsidRPr="0070185F">
        <w:rPr>
          <w:sz w:val="20"/>
          <w:szCs w:val="20"/>
          <w:lang w:val="sv-FI"/>
        </w:rPr>
        <w:t xml:space="preserve">. </w:t>
      </w:r>
    </w:p>
    <w:p w14:paraId="4A8EF90D" w14:textId="11031D3F" w:rsidR="009569C4" w:rsidRPr="0070185F" w:rsidRDefault="009569C4" w:rsidP="009569C4">
      <w:pPr>
        <w:pStyle w:val="Eivli"/>
        <w:numPr>
          <w:ilvl w:val="0"/>
          <w:numId w:val="39"/>
        </w:numPr>
        <w:rPr>
          <w:b/>
          <w:strike/>
          <w:sz w:val="20"/>
          <w:szCs w:val="20"/>
          <w:lang w:val="sv-FI"/>
        </w:rPr>
      </w:pPr>
      <w:r w:rsidRPr="0070185F">
        <w:rPr>
          <w:sz w:val="20"/>
          <w:szCs w:val="20"/>
          <w:lang w:val="sv-FI"/>
        </w:rPr>
        <w:t>Beslut om avbrytande av fullgörande av läroplikt i det fall den läropliktiga inte är studerande hos någon utbildningsanordnare (läropliktslagen § 7)</w:t>
      </w:r>
    </w:p>
    <w:p w14:paraId="4825137B" w14:textId="77777777" w:rsidR="009569C4" w:rsidRPr="0070185F" w:rsidRDefault="009569C4" w:rsidP="009569C4">
      <w:pPr>
        <w:pStyle w:val="Eivli"/>
        <w:numPr>
          <w:ilvl w:val="0"/>
          <w:numId w:val="39"/>
        </w:numPr>
        <w:rPr>
          <w:b/>
          <w:strike/>
          <w:sz w:val="20"/>
          <w:szCs w:val="20"/>
          <w:lang w:val="sv-FI"/>
        </w:rPr>
      </w:pPr>
      <w:r w:rsidRPr="0070185F">
        <w:rPr>
          <w:sz w:val="20"/>
          <w:szCs w:val="20"/>
          <w:lang w:val="sv-FI"/>
        </w:rPr>
        <w:t>Beslut om anvisande av studieplats för läropliktig (läropliktslagen § 15)</w:t>
      </w:r>
    </w:p>
    <w:p w14:paraId="33558D29" w14:textId="77777777" w:rsidR="009569C4" w:rsidRPr="0070185F" w:rsidRDefault="009569C4" w:rsidP="009569C4">
      <w:pPr>
        <w:pStyle w:val="Eivli"/>
        <w:numPr>
          <w:ilvl w:val="0"/>
          <w:numId w:val="39"/>
        </w:numPr>
        <w:rPr>
          <w:b/>
          <w:strike/>
          <w:sz w:val="20"/>
          <w:szCs w:val="20"/>
          <w:lang w:val="sv-FI"/>
        </w:rPr>
      </w:pPr>
      <w:r w:rsidRPr="0070185F">
        <w:rPr>
          <w:sz w:val="20"/>
          <w:szCs w:val="20"/>
          <w:lang w:val="sv-FI"/>
        </w:rPr>
        <w:t xml:space="preserve">Beslut om rese- och inkvarteringsersättningar (läropliktslagen § </w:t>
      </w:r>
      <w:proofErr w:type="gramStart"/>
      <w:r w:rsidRPr="0070185F">
        <w:rPr>
          <w:sz w:val="20"/>
          <w:szCs w:val="20"/>
          <w:lang w:val="sv-FI"/>
        </w:rPr>
        <w:t>19-21</w:t>
      </w:r>
      <w:proofErr w:type="gramEnd"/>
      <w:r w:rsidRPr="0070185F">
        <w:rPr>
          <w:sz w:val="20"/>
          <w:szCs w:val="20"/>
          <w:lang w:val="sv-FI"/>
        </w:rPr>
        <w:t>)</w:t>
      </w:r>
    </w:p>
    <w:p w14:paraId="2251F421" w14:textId="509F79AC" w:rsidR="009569C4" w:rsidRPr="0070185F" w:rsidRDefault="009569C4" w:rsidP="009569C4">
      <w:pPr>
        <w:pStyle w:val="Eivli"/>
        <w:numPr>
          <w:ilvl w:val="0"/>
          <w:numId w:val="39"/>
        </w:numPr>
        <w:rPr>
          <w:b/>
          <w:strike/>
          <w:sz w:val="20"/>
          <w:szCs w:val="20"/>
          <w:lang w:val="sv-FI"/>
        </w:rPr>
      </w:pPr>
      <w:r w:rsidRPr="0070185F">
        <w:rPr>
          <w:sz w:val="20"/>
          <w:szCs w:val="20"/>
          <w:lang w:val="sv-FI"/>
        </w:rPr>
        <w:lastRenderedPageBreak/>
        <w:t xml:space="preserve">Beslut förlängning av avgiftsfriheten (läropliktslagen § 17)  </w:t>
      </w:r>
    </w:p>
    <w:p w14:paraId="49431461" w14:textId="6B61CF13" w:rsidR="009569C4" w:rsidRPr="0070185F" w:rsidRDefault="009569C4" w:rsidP="009569C4">
      <w:pPr>
        <w:pStyle w:val="Eivli"/>
        <w:numPr>
          <w:ilvl w:val="0"/>
          <w:numId w:val="39"/>
        </w:numPr>
        <w:rPr>
          <w:b/>
          <w:strike/>
          <w:sz w:val="20"/>
          <w:szCs w:val="20"/>
          <w:lang w:val="sv-FI"/>
        </w:rPr>
      </w:pPr>
      <w:r w:rsidRPr="0070185F">
        <w:rPr>
          <w:sz w:val="20"/>
          <w:szCs w:val="20"/>
          <w:lang w:val="sv-FI"/>
        </w:rPr>
        <w:t>Beslut om avgiftsfriheten i de fall studerande begär om det (läropliktslagen § 17 mom.3)</w:t>
      </w:r>
    </w:p>
    <w:p w14:paraId="3FD9042A" w14:textId="77777777" w:rsidR="00F639A9" w:rsidRPr="0070185F" w:rsidRDefault="00F639A9" w:rsidP="00706098">
      <w:pPr>
        <w:pStyle w:val="Eivli"/>
        <w:rPr>
          <w:b/>
          <w:sz w:val="20"/>
          <w:szCs w:val="20"/>
          <w:lang w:val="sv-FI"/>
        </w:rPr>
      </w:pPr>
    </w:p>
    <w:p w14:paraId="47A509F4" w14:textId="6761E2F6"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97</w:t>
      </w:r>
      <w:r w:rsidRPr="0070185F">
        <w:rPr>
          <w:b/>
          <w:sz w:val="20"/>
          <w:szCs w:val="20"/>
          <w:lang w:val="sv-FI"/>
        </w:rPr>
        <w:t xml:space="preserve"> Rektorns beslutanderätt</w:t>
      </w:r>
    </w:p>
    <w:p w14:paraId="052D4810" w14:textId="77777777" w:rsidR="00706098" w:rsidRPr="0070185F" w:rsidRDefault="00706098" w:rsidP="00706098">
      <w:pPr>
        <w:pStyle w:val="Eivli"/>
        <w:rPr>
          <w:sz w:val="20"/>
          <w:szCs w:val="20"/>
          <w:lang w:val="sv-FI"/>
        </w:rPr>
      </w:pPr>
    </w:p>
    <w:p w14:paraId="5C5ADF3D" w14:textId="77777777" w:rsidR="00706098" w:rsidRPr="0070185F" w:rsidRDefault="00706098" w:rsidP="00706098">
      <w:pPr>
        <w:pStyle w:val="Eivli"/>
        <w:rPr>
          <w:sz w:val="20"/>
          <w:szCs w:val="20"/>
          <w:lang w:val="sv-FI"/>
        </w:rPr>
      </w:pPr>
      <w:r w:rsidRPr="0070185F">
        <w:rPr>
          <w:sz w:val="20"/>
          <w:szCs w:val="20"/>
          <w:lang w:val="sv-FI"/>
        </w:rPr>
        <w:t>Rektor beslutar i följande ärenden:</w:t>
      </w:r>
    </w:p>
    <w:p w14:paraId="62D3F89E" w14:textId="77777777" w:rsidR="00706098" w:rsidRPr="0070185F" w:rsidRDefault="00706098" w:rsidP="00706098">
      <w:pPr>
        <w:pStyle w:val="Eivli"/>
        <w:rPr>
          <w:sz w:val="20"/>
          <w:szCs w:val="20"/>
          <w:lang w:val="sv-FI"/>
        </w:rPr>
      </w:pPr>
    </w:p>
    <w:p w14:paraId="45228C42" w14:textId="77777777" w:rsidR="009C6438" w:rsidRPr="0070185F" w:rsidRDefault="00706098" w:rsidP="001E4551">
      <w:pPr>
        <w:pStyle w:val="Eivli"/>
        <w:numPr>
          <w:ilvl w:val="0"/>
          <w:numId w:val="40"/>
        </w:numPr>
        <w:rPr>
          <w:sz w:val="20"/>
          <w:szCs w:val="20"/>
          <w:lang w:val="sv-FI"/>
        </w:rPr>
      </w:pPr>
      <w:r w:rsidRPr="0070185F">
        <w:rPr>
          <w:sz w:val="20"/>
          <w:szCs w:val="20"/>
          <w:lang w:val="sv-FI"/>
        </w:rPr>
        <w:t>Anta studerande till gymnasiet.</w:t>
      </w:r>
    </w:p>
    <w:p w14:paraId="169FFAD4" w14:textId="77777777" w:rsidR="009C6438" w:rsidRPr="0070185F" w:rsidRDefault="00706098" w:rsidP="001E4551">
      <w:pPr>
        <w:pStyle w:val="Eivli"/>
        <w:numPr>
          <w:ilvl w:val="0"/>
          <w:numId w:val="40"/>
        </w:numPr>
        <w:rPr>
          <w:sz w:val="20"/>
          <w:szCs w:val="20"/>
          <w:lang w:val="sv-FI"/>
        </w:rPr>
      </w:pPr>
      <w:r w:rsidRPr="0070185F">
        <w:rPr>
          <w:sz w:val="20"/>
          <w:szCs w:val="20"/>
          <w:lang w:val="sv-FI"/>
        </w:rPr>
        <w:t>Utfärda skriftlig varning till elev/studerande.</w:t>
      </w:r>
    </w:p>
    <w:p w14:paraId="55340530" w14:textId="364FB709" w:rsidR="00706098" w:rsidRPr="0070185F" w:rsidRDefault="00706098" w:rsidP="001E4551">
      <w:pPr>
        <w:pStyle w:val="Eivli"/>
        <w:numPr>
          <w:ilvl w:val="0"/>
          <w:numId w:val="40"/>
        </w:numPr>
        <w:rPr>
          <w:sz w:val="20"/>
          <w:szCs w:val="20"/>
          <w:lang w:val="sv-FI"/>
        </w:rPr>
      </w:pPr>
      <w:r w:rsidRPr="0070185F">
        <w:rPr>
          <w:sz w:val="20"/>
          <w:szCs w:val="20"/>
          <w:lang w:val="sv-FI"/>
        </w:rPr>
        <w:t>Besluta om särskilda undervisningsarrangemang för elev/studerande.</w:t>
      </w:r>
    </w:p>
    <w:p w14:paraId="2B2D9C34" w14:textId="7416286A" w:rsidR="009569C4" w:rsidRPr="0070185F" w:rsidRDefault="000547E8" w:rsidP="009569C4">
      <w:pPr>
        <w:pStyle w:val="Eivli"/>
        <w:numPr>
          <w:ilvl w:val="0"/>
          <w:numId w:val="40"/>
        </w:numPr>
        <w:rPr>
          <w:sz w:val="20"/>
          <w:szCs w:val="20"/>
          <w:lang w:val="sv-FI"/>
        </w:rPr>
      </w:pPr>
      <w:r w:rsidRPr="0070185F">
        <w:rPr>
          <w:sz w:val="20"/>
          <w:szCs w:val="20"/>
          <w:lang w:val="sv-FI"/>
        </w:rPr>
        <w:t xml:space="preserve">Beslut om avbrytande av </w:t>
      </w:r>
      <w:r w:rsidR="009569C4" w:rsidRPr="0070185F">
        <w:rPr>
          <w:sz w:val="20"/>
          <w:szCs w:val="20"/>
          <w:lang w:val="sv-FI"/>
        </w:rPr>
        <w:t>fullgörande av läroplikt för studerande i gymnasiet (läropliktslagen § 7)</w:t>
      </w:r>
    </w:p>
    <w:p w14:paraId="2780AF0D" w14:textId="77777777" w:rsidR="00706098" w:rsidRPr="0070185F" w:rsidRDefault="00706098" w:rsidP="00706098">
      <w:pPr>
        <w:pStyle w:val="Eivli"/>
        <w:rPr>
          <w:sz w:val="20"/>
          <w:szCs w:val="20"/>
          <w:lang w:val="sv-FI"/>
        </w:rPr>
      </w:pPr>
    </w:p>
    <w:p w14:paraId="5E4E69BB" w14:textId="2318FCEE"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98</w:t>
      </w:r>
      <w:r w:rsidRPr="0070185F">
        <w:rPr>
          <w:b/>
          <w:sz w:val="20"/>
          <w:szCs w:val="20"/>
          <w:lang w:val="sv-FI"/>
        </w:rPr>
        <w:t xml:space="preserve"> Skolkuratorns beslutanderätt</w:t>
      </w:r>
    </w:p>
    <w:p w14:paraId="46FC4A0D" w14:textId="77777777" w:rsidR="00706098" w:rsidRPr="0070185F" w:rsidRDefault="00706098" w:rsidP="00706098">
      <w:pPr>
        <w:pStyle w:val="Eivli"/>
        <w:rPr>
          <w:sz w:val="20"/>
          <w:szCs w:val="20"/>
          <w:lang w:val="sv-FI"/>
        </w:rPr>
      </w:pPr>
    </w:p>
    <w:p w14:paraId="082B43CA" w14:textId="77777777" w:rsidR="00706098" w:rsidRPr="0070185F" w:rsidRDefault="00706098" w:rsidP="00706098">
      <w:pPr>
        <w:pStyle w:val="Eivli"/>
        <w:rPr>
          <w:sz w:val="20"/>
          <w:szCs w:val="20"/>
          <w:lang w:val="sv-FI"/>
        </w:rPr>
      </w:pPr>
      <w:r w:rsidRPr="0070185F">
        <w:rPr>
          <w:sz w:val="20"/>
          <w:szCs w:val="20"/>
          <w:lang w:val="sv-FI"/>
        </w:rPr>
        <w:t>Skolkuratorn beslutar i följande ärenden:</w:t>
      </w:r>
    </w:p>
    <w:p w14:paraId="4DC2ECC6" w14:textId="77777777" w:rsidR="00706098" w:rsidRPr="0070185F" w:rsidRDefault="00706098" w:rsidP="00706098">
      <w:pPr>
        <w:pStyle w:val="Eivli"/>
        <w:rPr>
          <w:sz w:val="20"/>
          <w:szCs w:val="20"/>
          <w:lang w:val="sv-FI"/>
        </w:rPr>
      </w:pPr>
    </w:p>
    <w:p w14:paraId="3E6F3E75" w14:textId="037A3165" w:rsidR="00706098" w:rsidRPr="0070185F" w:rsidRDefault="00706098" w:rsidP="001E4551">
      <w:pPr>
        <w:pStyle w:val="Eivli"/>
        <w:numPr>
          <w:ilvl w:val="0"/>
          <w:numId w:val="41"/>
        </w:numPr>
        <w:rPr>
          <w:sz w:val="20"/>
          <w:szCs w:val="20"/>
          <w:lang w:val="sv-FI"/>
        </w:rPr>
      </w:pPr>
      <w:r w:rsidRPr="0070185F">
        <w:rPr>
          <w:sz w:val="20"/>
          <w:szCs w:val="20"/>
          <w:lang w:val="sv-FI"/>
        </w:rPr>
        <w:t>Besluta om rätt för elev att inleda sin skolgång tidigare eller senare än vad som stadgas.</w:t>
      </w:r>
    </w:p>
    <w:p w14:paraId="01C5A651" w14:textId="77777777" w:rsidR="00E771B5" w:rsidRPr="0070185F" w:rsidRDefault="00E771B5" w:rsidP="00E771B5">
      <w:pPr>
        <w:pStyle w:val="Eivli"/>
        <w:ind w:left="720"/>
        <w:rPr>
          <w:sz w:val="20"/>
          <w:szCs w:val="20"/>
          <w:lang w:val="sv-FI"/>
        </w:rPr>
      </w:pPr>
    </w:p>
    <w:p w14:paraId="79796693" w14:textId="77777777" w:rsidR="009C6438" w:rsidRPr="0070185F" w:rsidRDefault="009C6438" w:rsidP="00706098">
      <w:pPr>
        <w:pStyle w:val="Eivli"/>
        <w:rPr>
          <w:sz w:val="20"/>
          <w:szCs w:val="20"/>
          <w:lang w:val="sv-FI"/>
        </w:rPr>
      </w:pPr>
    </w:p>
    <w:p w14:paraId="728516C8" w14:textId="77777777" w:rsidR="00706098" w:rsidRPr="0070185F" w:rsidRDefault="00706098" w:rsidP="00706098">
      <w:pPr>
        <w:pStyle w:val="Eivli"/>
        <w:rPr>
          <w:b/>
          <w:sz w:val="24"/>
          <w:szCs w:val="20"/>
          <w:lang w:val="sv-FI"/>
        </w:rPr>
      </w:pPr>
      <w:r w:rsidRPr="0070185F">
        <w:rPr>
          <w:b/>
          <w:sz w:val="24"/>
          <w:szCs w:val="20"/>
          <w:lang w:val="sv-FI"/>
        </w:rPr>
        <w:t>Bildningsnämndens finskspråkiga sektion</w:t>
      </w:r>
    </w:p>
    <w:p w14:paraId="47297C67" w14:textId="77777777" w:rsidR="00706098" w:rsidRPr="0070185F" w:rsidRDefault="00706098" w:rsidP="00706098">
      <w:pPr>
        <w:pStyle w:val="Eivli"/>
        <w:rPr>
          <w:sz w:val="20"/>
          <w:szCs w:val="20"/>
          <w:lang w:val="sv-FI"/>
        </w:rPr>
      </w:pPr>
    </w:p>
    <w:p w14:paraId="64A511FE" w14:textId="684CEFFC"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99</w:t>
      </w:r>
      <w:r w:rsidRPr="0070185F">
        <w:rPr>
          <w:b/>
          <w:sz w:val="20"/>
          <w:szCs w:val="20"/>
          <w:lang w:val="sv-FI"/>
        </w:rPr>
        <w:t xml:space="preserve"> Sammansättning</w:t>
      </w:r>
    </w:p>
    <w:p w14:paraId="048740F3" w14:textId="77777777" w:rsidR="00706098" w:rsidRPr="0070185F" w:rsidRDefault="00706098" w:rsidP="00706098">
      <w:pPr>
        <w:pStyle w:val="Eivli"/>
        <w:rPr>
          <w:sz w:val="20"/>
          <w:szCs w:val="20"/>
          <w:lang w:val="sv-FI"/>
        </w:rPr>
      </w:pPr>
    </w:p>
    <w:p w14:paraId="586FBE12" w14:textId="77777777" w:rsidR="00706098" w:rsidRPr="0070185F" w:rsidRDefault="00706098" w:rsidP="00706098">
      <w:pPr>
        <w:pStyle w:val="Eivli"/>
        <w:rPr>
          <w:sz w:val="20"/>
          <w:szCs w:val="20"/>
          <w:lang w:val="sv-FI"/>
        </w:rPr>
      </w:pPr>
      <w:r w:rsidRPr="0070185F">
        <w:rPr>
          <w:sz w:val="20"/>
          <w:szCs w:val="20"/>
          <w:lang w:val="sv-FI"/>
        </w:rPr>
        <w:t>Bildningsnämndens finskspråkiga sektion har en ordförande och en vice ordförande samt sju andra ledamöter. Varje ledamot har en personlig ersättare. Sektionens ordförande ska vara ordinarie ledamot i bildningsnämnden.</w:t>
      </w:r>
    </w:p>
    <w:p w14:paraId="51371A77" w14:textId="77777777" w:rsidR="006A40E1" w:rsidRPr="0070185F" w:rsidRDefault="006A40E1" w:rsidP="00706098">
      <w:pPr>
        <w:pStyle w:val="Eivli"/>
        <w:rPr>
          <w:sz w:val="20"/>
          <w:szCs w:val="20"/>
          <w:lang w:val="sv-FI"/>
        </w:rPr>
      </w:pPr>
    </w:p>
    <w:p w14:paraId="77476535" w14:textId="77777777" w:rsidR="006A40E1" w:rsidRPr="0070185F" w:rsidRDefault="006A40E1" w:rsidP="00706098">
      <w:pPr>
        <w:pStyle w:val="Eivli"/>
        <w:rPr>
          <w:sz w:val="20"/>
          <w:szCs w:val="20"/>
          <w:lang w:val="sv-FI"/>
        </w:rPr>
      </w:pPr>
      <w:r w:rsidRPr="0070185F">
        <w:rPr>
          <w:sz w:val="20"/>
          <w:szCs w:val="20"/>
          <w:lang w:val="sv-FI"/>
        </w:rPr>
        <w:t>Bildningsnämndens ordförande har rätt att närvara och yttra sig vid sektionens sammanträden.</w:t>
      </w:r>
    </w:p>
    <w:p w14:paraId="732434A0" w14:textId="77777777" w:rsidR="00706098" w:rsidRPr="0070185F" w:rsidRDefault="00706098" w:rsidP="00706098">
      <w:pPr>
        <w:pStyle w:val="Eivli"/>
        <w:rPr>
          <w:sz w:val="20"/>
          <w:szCs w:val="20"/>
          <w:lang w:val="sv-FI"/>
        </w:rPr>
      </w:pPr>
      <w:r w:rsidRPr="0070185F">
        <w:rPr>
          <w:sz w:val="20"/>
          <w:szCs w:val="20"/>
          <w:lang w:val="sv-FI"/>
        </w:rPr>
        <w:tab/>
      </w:r>
    </w:p>
    <w:p w14:paraId="562EB881" w14:textId="3A72069F"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100</w:t>
      </w:r>
      <w:r w:rsidRPr="0070185F">
        <w:rPr>
          <w:b/>
          <w:sz w:val="20"/>
          <w:szCs w:val="20"/>
          <w:lang w:val="sv-FI"/>
        </w:rPr>
        <w:t xml:space="preserve"> Uppgifter</w:t>
      </w:r>
    </w:p>
    <w:p w14:paraId="2328BB07" w14:textId="77777777" w:rsidR="00706098" w:rsidRPr="0070185F" w:rsidRDefault="00706098" w:rsidP="00706098">
      <w:pPr>
        <w:pStyle w:val="Eivli"/>
        <w:rPr>
          <w:sz w:val="20"/>
          <w:szCs w:val="20"/>
          <w:lang w:val="sv-FI"/>
        </w:rPr>
      </w:pPr>
    </w:p>
    <w:p w14:paraId="496818C3" w14:textId="77777777" w:rsidR="00706098" w:rsidRPr="0070185F" w:rsidRDefault="00706098" w:rsidP="00706098">
      <w:pPr>
        <w:pStyle w:val="Eivli"/>
        <w:rPr>
          <w:sz w:val="20"/>
          <w:szCs w:val="20"/>
          <w:lang w:val="sv-FI"/>
        </w:rPr>
      </w:pPr>
      <w:r w:rsidRPr="0070185F">
        <w:rPr>
          <w:sz w:val="20"/>
          <w:szCs w:val="20"/>
          <w:lang w:val="sv-FI"/>
        </w:rPr>
        <w:t>Utöver vad i övrigt stadgas och bestäms i denna stadga ankommer det på bildningsnämndens finskspråkiga sektion att för sin språkgrupp</w:t>
      </w:r>
    </w:p>
    <w:p w14:paraId="256AC6DA" w14:textId="77777777" w:rsidR="00706098" w:rsidRPr="0070185F" w:rsidRDefault="00706098" w:rsidP="00706098">
      <w:pPr>
        <w:pStyle w:val="Eivli"/>
        <w:rPr>
          <w:sz w:val="20"/>
          <w:szCs w:val="20"/>
          <w:lang w:val="sv-FI"/>
        </w:rPr>
      </w:pPr>
    </w:p>
    <w:p w14:paraId="4C438730" w14:textId="77777777" w:rsidR="00706098" w:rsidRPr="0070185F" w:rsidRDefault="00706098" w:rsidP="001E4551">
      <w:pPr>
        <w:pStyle w:val="Eivli"/>
        <w:numPr>
          <w:ilvl w:val="0"/>
          <w:numId w:val="42"/>
        </w:numPr>
        <w:rPr>
          <w:sz w:val="20"/>
          <w:szCs w:val="20"/>
          <w:lang w:val="sv-FI"/>
        </w:rPr>
      </w:pPr>
      <w:r w:rsidRPr="0070185F">
        <w:rPr>
          <w:sz w:val="20"/>
          <w:szCs w:val="20"/>
          <w:lang w:val="sv-FI"/>
        </w:rPr>
        <w:t>handha ärenden som gäller förskolan, den grundläggande utbildningen, gymnasieutbildningen, medborgarinstitutet och morgon- och eftermiddagsverksamheten.</w:t>
      </w:r>
    </w:p>
    <w:p w14:paraId="38AA98D6" w14:textId="77777777" w:rsidR="00706098" w:rsidRPr="0070185F" w:rsidRDefault="00706098" w:rsidP="00706098">
      <w:pPr>
        <w:pStyle w:val="Eivli"/>
        <w:rPr>
          <w:sz w:val="20"/>
          <w:szCs w:val="20"/>
          <w:lang w:val="sv-FI"/>
        </w:rPr>
      </w:pPr>
    </w:p>
    <w:p w14:paraId="0D98E404" w14:textId="3181EAD6"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w:t>
      </w:r>
      <w:r w:rsidR="00A7345B" w:rsidRPr="0070185F">
        <w:rPr>
          <w:b/>
          <w:sz w:val="20"/>
          <w:szCs w:val="20"/>
          <w:lang w:val="sv-FI"/>
        </w:rPr>
        <w:t>101</w:t>
      </w:r>
      <w:r w:rsidRPr="0070185F">
        <w:rPr>
          <w:b/>
          <w:sz w:val="20"/>
          <w:szCs w:val="20"/>
          <w:lang w:val="sv-FI"/>
        </w:rPr>
        <w:t xml:space="preserve"> Beslutanderätt</w:t>
      </w:r>
    </w:p>
    <w:p w14:paraId="665A1408" w14:textId="77777777" w:rsidR="00706098" w:rsidRPr="0070185F" w:rsidRDefault="00706098" w:rsidP="00706098">
      <w:pPr>
        <w:pStyle w:val="Eivli"/>
        <w:rPr>
          <w:sz w:val="20"/>
          <w:szCs w:val="20"/>
          <w:lang w:val="sv-FI"/>
        </w:rPr>
      </w:pPr>
    </w:p>
    <w:p w14:paraId="0A8A5521" w14:textId="77777777" w:rsidR="00706098" w:rsidRPr="0070185F" w:rsidRDefault="00706098" w:rsidP="00706098">
      <w:pPr>
        <w:pStyle w:val="Eivli"/>
        <w:rPr>
          <w:sz w:val="20"/>
          <w:szCs w:val="20"/>
          <w:lang w:val="sv-FI"/>
        </w:rPr>
      </w:pPr>
      <w:r w:rsidRPr="0070185F">
        <w:rPr>
          <w:sz w:val="20"/>
          <w:szCs w:val="20"/>
          <w:lang w:val="sv-FI"/>
        </w:rPr>
        <w:t>Förutom i de ärenden som enligt gällande bestämmelser ska avgöras av bildningsnämnden beslutar bildningsnämndens finskspråkiga sektion för sin språkgrupp i följande ärenden:</w:t>
      </w:r>
    </w:p>
    <w:p w14:paraId="71049383" w14:textId="77777777" w:rsidR="00706098" w:rsidRPr="0070185F" w:rsidRDefault="00706098" w:rsidP="00706098">
      <w:pPr>
        <w:pStyle w:val="Eivli"/>
        <w:rPr>
          <w:sz w:val="20"/>
          <w:szCs w:val="20"/>
          <w:lang w:val="sv-FI"/>
        </w:rPr>
      </w:pPr>
      <w:r w:rsidRPr="0070185F">
        <w:rPr>
          <w:sz w:val="20"/>
          <w:szCs w:val="20"/>
          <w:lang w:val="sv-FI"/>
        </w:rPr>
        <w:tab/>
      </w:r>
    </w:p>
    <w:p w14:paraId="292796F2" w14:textId="77777777" w:rsidR="009C6438" w:rsidRPr="0070185F" w:rsidRDefault="00706098" w:rsidP="001E4551">
      <w:pPr>
        <w:pStyle w:val="Eivli"/>
        <w:numPr>
          <w:ilvl w:val="0"/>
          <w:numId w:val="43"/>
        </w:numPr>
        <w:rPr>
          <w:sz w:val="20"/>
          <w:szCs w:val="20"/>
          <w:lang w:val="sv-FI"/>
        </w:rPr>
      </w:pPr>
      <w:r w:rsidRPr="0070185F">
        <w:rPr>
          <w:sz w:val="20"/>
          <w:szCs w:val="20"/>
          <w:lang w:val="sv-FI"/>
        </w:rPr>
        <w:t>Besluta om de uppgifter som enligt lagstiftningen inom undervisningsväsendet hör till kommunen och berör den egna språkgruppen.</w:t>
      </w:r>
    </w:p>
    <w:p w14:paraId="0C7A53D2" w14:textId="77777777" w:rsidR="009C6438" w:rsidRPr="0070185F" w:rsidRDefault="00706098" w:rsidP="001E4551">
      <w:pPr>
        <w:pStyle w:val="Eivli"/>
        <w:numPr>
          <w:ilvl w:val="0"/>
          <w:numId w:val="43"/>
        </w:numPr>
        <w:rPr>
          <w:sz w:val="20"/>
          <w:szCs w:val="20"/>
          <w:lang w:val="sv-FI"/>
        </w:rPr>
      </w:pPr>
      <w:r w:rsidRPr="0070185F">
        <w:rPr>
          <w:sz w:val="20"/>
          <w:szCs w:val="20"/>
          <w:lang w:val="sv-FI"/>
        </w:rPr>
        <w:t>Godkänna läroplaner och ordningsregler för förskoleundervisningen, den grundläggande utbildningen och gymnasieutbildningen.</w:t>
      </w:r>
    </w:p>
    <w:p w14:paraId="2DF20B2B" w14:textId="77777777" w:rsidR="009C6438" w:rsidRPr="0070185F" w:rsidRDefault="00706098" w:rsidP="001E4551">
      <w:pPr>
        <w:pStyle w:val="Eivli"/>
        <w:numPr>
          <w:ilvl w:val="0"/>
          <w:numId w:val="43"/>
        </w:numPr>
        <w:rPr>
          <w:sz w:val="20"/>
          <w:szCs w:val="20"/>
          <w:lang w:val="sv-FI"/>
        </w:rPr>
      </w:pPr>
      <w:r w:rsidRPr="0070185F">
        <w:rPr>
          <w:sz w:val="20"/>
          <w:szCs w:val="20"/>
          <w:lang w:val="sv-FI"/>
        </w:rPr>
        <w:t>Godkänna läsårsplaner för förskoleundervisningen, grundläggande utbildningen samt gymnasieutbildningen.</w:t>
      </w:r>
    </w:p>
    <w:p w14:paraId="1690072C" w14:textId="77777777" w:rsidR="009C6438" w:rsidRPr="0070185F" w:rsidRDefault="00706098" w:rsidP="001E4551">
      <w:pPr>
        <w:pStyle w:val="Eivli"/>
        <w:numPr>
          <w:ilvl w:val="0"/>
          <w:numId w:val="43"/>
        </w:numPr>
        <w:rPr>
          <w:sz w:val="20"/>
          <w:szCs w:val="20"/>
          <w:lang w:val="sv-FI"/>
        </w:rPr>
      </w:pPr>
      <w:r w:rsidRPr="0070185F">
        <w:rPr>
          <w:sz w:val="20"/>
          <w:szCs w:val="20"/>
          <w:lang w:val="sv-FI"/>
        </w:rPr>
        <w:t xml:space="preserve">Fastställa antalet undervisningstimmar för skolor inom den grundläggande utbildningen och gymnasiet i enlighet med fastställda beräkningsgrunder. </w:t>
      </w:r>
    </w:p>
    <w:p w14:paraId="06624148" w14:textId="77777777" w:rsidR="009C6438" w:rsidRPr="0070185F" w:rsidRDefault="00706098" w:rsidP="001E4551">
      <w:pPr>
        <w:pStyle w:val="Eivli"/>
        <w:numPr>
          <w:ilvl w:val="0"/>
          <w:numId w:val="43"/>
        </w:numPr>
        <w:rPr>
          <w:sz w:val="20"/>
          <w:szCs w:val="20"/>
          <w:lang w:val="sv-FI"/>
        </w:rPr>
      </w:pPr>
      <w:r w:rsidRPr="0070185F">
        <w:rPr>
          <w:sz w:val="20"/>
          <w:szCs w:val="20"/>
          <w:lang w:val="sv-FI"/>
        </w:rPr>
        <w:t>Besluta om elevupptagningsområden inom den grundläggande utbildningen.</w:t>
      </w:r>
    </w:p>
    <w:p w14:paraId="7E393385" w14:textId="77777777" w:rsidR="009C6438" w:rsidRPr="0070185F" w:rsidRDefault="00706098" w:rsidP="001E4551">
      <w:pPr>
        <w:pStyle w:val="Eivli"/>
        <w:numPr>
          <w:ilvl w:val="0"/>
          <w:numId w:val="43"/>
        </w:numPr>
        <w:rPr>
          <w:sz w:val="20"/>
          <w:szCs w:val="20"/>
          <w:lang w:val="sv-FI"/>
        </w:rPr>
      </w:pPr>
      <w:r w:rsidRPr="0070185F">
        <w:rPr>
          <w:sz w:val="20"/>
          <w:szCs w:val="20"/>
          <w:lang w:val="sv-FI"/>
        </w:rPr>
        <w:t>Besluta om antagningsgrunder till den grundläggande utbildningen och gymnasieutbildningen.</w:t>
      </w:r>
    </w:p>
    <w:p w14:paraId="1A198B33" w14:textId="77777777" w:rsidR="009C6438" w:rsidRPr="0070185F" w:rsidRDefault="00706098" w:rsidP="001E4551">
      <w:pPr>
        <w:pStyle w:val="Eivli"/>
        <w:numPr>
          <w:ilvl w:val="0"/>
          <w:numId w:val="43"/>
        </w:numPr>
        <w:rPr>
          <w:sz w:val="20"/>
          <w:szCs w:val="20"/>
          <w:lang w:val="sv-FI"/>
        </w:rPr>
      </w:pPr>
      <w:r w:rsidRPr="0070185F">
        <w:rPr>
          <w:sz w:val="20"/>
          <w:szCs w:val="20"/>
          <w:lang w:val="sv-FI"/>
        </w:rPr>
        <w:t>Besluta att till förskoleundervisningen och den grundläggande utbildningen kan höra en eller flera undervisningsgrupper där undervisningen meddelas på ett annat språk än skolans undervisningsspråk.</w:t>
      </w:r>
    </w:p>
    <w:p w14:paraId="7C7643D5" w14:textId="77777777" w:rsidR="009C6438" w:rsidRPr="0070185F" w:rsidRDefault="00706098" w:rsidP="001E4551">
      <w:pPr>
        <w:pStyle w:val="Eivli"/>
        <w:numPr>
          <w:ilvl w:val="0"/>
          <w:numId w:val="43"/>
        </w:numPr>
        <w:rPr>
          <w:sz w:val="20"/>
          <w:szCs w:val="20"/>
          <w:lang w:val="sv-FI"/>
        </w:rPr>
      </w:pPr>
      <w:r w:rsidRPr="0070185F">
        <w:rPr>
          <w:sz w:val="20"/>
          <w:szCs w:val="20"/>
          <w:lang w:val="sv-FI"/>
        </w:rPr>
        <w:t>Besluta om antagning av elev till påbyggnadsundervisning.</w:t>
      </w:r>
    </w:p>
    <w:p w14:paraId="27881953" w14:textId="77777777" w:rsidR="009C6438" w:rsidRPr="0070185F" w:rsidRDefault="00706098" w:rsidP="001E4551">
      <w:pPr>
        <w:pStyle w:val="Eivli"/>
        <w:numPr>
          <w:ilvl w:val="0"/>
          <w:numId w:val="43"/>
        </w:numPr>
        <w:rPr>
          <w:sz w:val="20"/>
          <w:szCs w:val="20"/>
          <w:lang w:val="sv-FI"/>
        </w:rPr>
      </w:pPr>
      <w:r w:rsidRPr="0070185F">
        <w:rPr>
          <w:sz w:val="20"/>
          <w:szCs w:val="20"/>
          <w:lang w:val="sv-FI"/>
        </w:rPr>
        <w:t xml:space="preserve">Besluta om årliga verksamhetsplatser för förskoleundervisningen. </w:t>
      </w:r>
    </w:p>
    <w:p w14:paraId="0A3543B7" w14:textId="77777777" w:rsidR="009C6438" w:rsidRPr="0070185F" w:rsidRDefault="00706098" w:rsidP="001E4551">
      <w:pPr>
        <w:pStyle w:val="Eivli"/>
        <w:numPr>
          <w:ilvl w:val="0"/>
          <w:numId w:val="43"/>
        </w:numPr>
        <w:rPr>
          <w:sz w:val="20"/>
          <w:szCs w:val="20"/>
          <w:lang w:val="sv-FI"/>
        </w:rPr>
      </w:pPr>
      <w:r w:rsidRPr="0070185F">
        <w:rPr>
          <w:sz w:val="20"/>
          <w:szCs w:val="20"/>
          <w:lang w:val="sv-FI"/>
        </w:rPr>
        <w:t xml:space="preserve">Godkänna verksamhetsplan och fastställa </w:t>
      </w:r>
      <w:proofErr w:type="spellStart"/>
      <w:r w:rsidRPr="0070185F">
        <w:rPr>
          <w:sz w:val="20"/>
          <w:szCs w:val="20"/>
          <w:lang w:val="sv-FI"/>
        </w:rPr>
        <w:t>intagningskriterier</w:t>
      </w:r>
      <w:proofErr w:type="spellEnd"/>
      <w:r w:rsidRPr="0070185F">
        <w:rPr>
          <w:sz w:val="20"/>
          <w:szCs w:val="20"/>
          <w:lang w:val="sv-FI"/>
        </w:rPr>
        <w:t xml:space="preserve"> samt bevilja verksamhetsbidrag för morgon- och eftermiddagsverksamheten.</w:t>
      </w:r>
    </w:p>
    <w:p w14:paraId="638BF974" w14:textId="77777777" w:rsidR="00706098" w:rsidRPr="0070185F" w:rsidRDefault="00706098" w:rsidP="001E4551">
      <w:pPr>
        <w:pStyle w:val="Eivli"/>
        <w:numPr>
          <w:ilvl w:val="0"/>
          <w:numId w:val="43"/>
        </w:numPr>
        <w:rPr>
          <w:sz w:val="20"/>
          <w:szCs w:val="20"/>
          <w:lang w:val="sv-FI"/>
        </w:rPr>
      </w:pPr>
      <w:r w:rsidRPr="0070185F">
        <w:rPr>
          <w:sz w:val="20"/>
          <w:szCs w:val="20"/>
          <w:lang w:val="sv-FI"/>
        </w:rPr>
        <w:t>Besluta om avstängning av elev för högst tre månader.</w:t>
      </w:r>
    </w:p>
    <w:p w14:paraId="4D16AC41" w14:textId="77777777" w:rsidR="00E57096" w:rsidRPr="0070185F" w:rsidRDefault="00E57096" w:rsidP="00E57096">
      <w:pPr>
        <w:pStyle w:val="Eivli"/>
        <w:rPr>
          <w:sz w:val="20"/>
          <w:szCs w:val="20"/>
          <w:lang w:val="sv-FI"/>
        </w:rPr>
      </w:pPr>
    </w:p>
    <w:p w14:paraId="3C296CC3" w14:textId="77777777" w:rsidR="00E57096" w:rsidRPr="0070185F" w:rsidRDefault="00E57096" w:rsidP="00E57096">
      <w:pPr>
        <w:pStyle w:val="Eivli"/>
        <w:rPr>
          <w:b/>
          <w:sz w:val="20"/>
          <w:szCs w:val="24"/>
          <w:lang w:val="sv-FI"/>
        </w:rPr>
      </w:pPr>
      <w:r w:rsidRPr="0070185F">
        <w:rPr>
          <w:b/>
          <w:sz w:val="20"/>
          <w:szCs w:val="24"/>
          <w:lang w:val="sv-FI"/>
        </w:rPr>
        <w:lastRenderedPageBreak/>
        <w:t>Delegerad beslutanderätt</w:t>
      </w:r>
    </w:p>
    <w:p w14:paraId="12A4EA11" w14:textId="77777777" w:rsidR="00706098" w:rsidRPr="0070185F" w:rsidRDefault="00706098" w:rsidP="00706098">
      <w:pPr>
        <w:pStyle w:val="Eivli"/>
        <w:rPr>
          <w:sz w:val="20"/>
          <w:szCs w:val="20"/>
          <w:lang w:val="sv-FI"/>
        </w:rPr>
      </w:pPr>
    </w:p>
    <w:p w14:paraId="1A1CEC3A" w14:textId="6F2D5544"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102</w:t>
      </w:r>
      <w:r w:rsidRPr="0070185F">
        <w:rPr>
          <w:b/>
          <w:sz w:val="20"/>
          <w:szCs w:val="20"/>
          <w:lang w:val="sv-FI"/>
        </w:rPr>
        <w:t xml:space="preserve"> Utbildningschefens beslutanderätt, den finskspråkiga utbildningen</w:t>
      </w:r>
    </w:p>
    <w:p w14:paraId="5A1EA135" w14:textId="77777777" w:rsidR="00706098" w:rsidRPr="0070185F" w:rsidRDefault="00706098" w:rsidP="00706098">
      <w:pPr>
        <w:pStyle w:val="Eivli"/>
        <w:rPr>
          <w:sz w:val="20"/>
          <w:szCs w:val="20"/>
          <w:lang w:val="sv-FI"/>
        </w:rPr>
      </w:pPr>
    </w:p>
    <w:p w14:paraId="484C39F0" w14:textId="77777777" w:rsidR="00706098" w:rsidRPr="0070185F" w:rsidRDefault="00706098" w:rsidP="00706098">
      <w:pPr>
        <w:pStyle w:val="Eivli"/>
        <w:rPr>
          <w:sz w:val="20"/>
          <w:szCs w:val="20"/>
          <w:lang w:val="sv-FI"/>
        </w:rPr>
      </w:pPr>
      <w:r w:rsidRPr="0070185F">
        <w:rPr>
          <w:sz w:val="20"/>
          <w:szCs w:val="20"/>
          <w:lang w:val="sv-FI"/>
        </w:rPr>
        <w:t>Utbildningschefen beslutar i följande ärenden:</w:t>
      </w:r>
    </w:p>
    <w:p w14:paraId="697A5EE4" w14:textId="77777777" w:rsidR="009C6438" w:rsidRPr="0070185F" w:rsidRDefault="00706098" w:rsidP="001E4551">
      <w:pPr>
        <w:pStyle w:val="Eivli"/>
        <w:numPr>
          <w:ilvl w:val="0"/>
          <w:numId w:val="44"/>
        </w:numPr>
        <w:rPr>
          <w:sz w:val="20"/>
          <w:szCs w:val="20"/>
          <w:lang w:val="sv-FI"/>
        </w:rPr>
      </w:pPr>
      <w:r w:rsidRPr="0070185F">
        <w:rPr>
          <w:sz w:val="20"/>
          <w:szCs w:val="20"/>
          <w:lang w:val="sv-FI"/>
        </w:rPr>
        <w:t>Antagning av elev till förskoleundervisning.</w:t>
      </w:r>
    </w:p>
    <w:p w14:paraId="2D66EFBD" w14:textId="77777777" w:rsidR="009C6438" w:rsidRPr="0070185F" w:rsidRDefault="00706098" w:rsidP="001E4551">
      <w:pPr>
        <w:pStyle w:val="Eivli"/>
        <w:numPr>
          <w:ilvl w:val="0"/>
          <w:numId w:val="44"/>
        </w:numPr>
        <w:rPr>
          <w:sz w:val="20"/>
          <w:szCs w:val="20"/>
          <w:lang w:val="sv-FI"/>
        </w:rPr>
      </w:pPr>
      <w:r w:rsidRPr="0070185F">
        <w:rPr>
          <w:sz w:val="20"/>
          <w:szCs w:val="20"/>
          <w:lang w:val="sv-FI"/>
        </w:rPr>
        <w:t>Antagning av elev till den grundläggande utbildningen.</w:t>
      </w:r>
    </w:p>
    <w:p w14:paraId="4CE4249A" w14:textId="77777777" w:rsidR="009C6438" w:rsidRPr="0070185F" w:rsidRDefault="00706098" w:rsidP="001E4551">
      <w:pPr>
        <w:pStyle w:val="Eivli"/>
        <w:numPr>
          <w:ilvl w:val="0"/>
          <w:numId w:val="44"/>
        </w:numPr>
        <w:rPr>
          <w:sz w:val="20"/>
          <w:szCs w:val="20"/>
          <w:lang w:val="sv-FI"/>
        </w:rPr>
      </w:pPr>
      <w:r w:rsidRPr="0070185F">
        <w:rPr>
          <w:sz w:val="20"/>
          <w:szCs w:val="20"/>
          <w:lang w:val="sv-FI"/>
        </w:rPr>
        <w:t>Antagning av elev till morgon- och eftermiddagsverksamhet.</w:t>
      </w:r>
    </w:p>
    <w:p w14:paraId="6C48D274" w14:textId="77777777" w:rsidR="009C6438" w:rsidRPr="0070185F" w:rsidRDefault="00706098" w:rsidP="001E4551">
      <w:pPr>
        <w:pStyle w:val="Eivli"/>
        <w:numPr>
          <w:ilvl w:val="0"/>
          <w:numId w:val="44"/>
        </w:numPr>
        <w:rPr>
          <w:sz w:val="20"/>
          <w:szCs w:val="20"/>
          <w:lang w:val="sv-FI"/>
        </w:rPr>
      </w:pPr>
      <w:r w:rsidRPr="0070185F">
        <w:rPr>
          <w:sz w:val="20"/>
          <w:szCs w:val="20"/>
          <w:lang w:val="sv-FI"/>
        </w:rPr>
        <w:t>Rätt för elev att gå i annan skola än i närskolan, i de fall skolskjuts inte beviljas.</w:t>
      </w:r>
    </w:p>
    <w:p w14:paraId="37ED7102" w14:textId="77777777" w:rsidR="009C6438" w:rsidRPr="0070185F" w:rsidRDefault="00706098" w:rsidP="001E4551">
      <w:pPr>
        <w:pStyle w:val="Eivli"/>
        <w:numPr>
          <w:ilvl w:val="0"/>
          <w:numId w:val="44"/>
        </w:numPr>
        <w:rPr>
          <w:sz w:val="20"/>
          <w:szCs w:val="20"/>
          <w:lang w:val="sv-FI"/>
        </w:rPr>
      </w:pPr>
      <w:r w:rsidRPr="0070185F">
        <w:rPr>
          <w:sz w:val="20"/>
          <w:szCs w:val="20"/>
          <w:lang w:val="sv-FI"/>
        </w:rPr>
        <w:t xml:space="preserve">Rätt till skolskjuts i enlighet med fastställda </w:t>
      </w:r>
      <w:proofErr w:type="spellStart"/>
      <w:r w:rsidRPr="0070185F">
        <w:rPr>
          <w:sz w:val="20"/>
          <w:szCs w:val="20"/>
          <w:lang w:val="sv-FI"/>
        </w:rPr>
        <w:t>skolskjutsprinciper</w:t>
      </w:r>
      <w:proofErr w:type="spellEnd"/>
      <w:r w:rsidRPr="0070185F">
        <w:rPr>
          <w:sz w:val="20"/>
          <w:szCs w:val="20"/>
          <w:lang w:val="sv-FI"/>
        </w:rPr>
        <w:t>.</w:t>
      </w:r>
    </w:p>
    <w:p w14:paraId="201E0725" w14:textId="77777777" w:rsidR="009C6438" w:rsidRPr="0070185F" w:rsidRDefault="00706098" w:rsidP="001E4551">
      <w:pPr>
        <w:pStyle w:val="Eivli"/>
        <w:numPr>
          <w:ilvl w:val="0"/>
          <w:numId w:val="44"/>
        </w:numPr>
        <w:rPr>
          <w:sz w:val="20"/>
          <w:szCs w:val="20"/>
          <w:lang w:val="sv-FI"/>
        </w:rPr>
      </w:pPr>
      <w:r w:rsidRPr="0070185F">
        <w:rPr>
          <w:sz w:val="20"/>
          <w:szCs w:val="20"/>
          <w:lang w:val="sv-FI"/>
        </w:rPr>
        <w:t>Rätt till skolgång för elev från annan kommun.</w:t>
      </w:r>
    </w:p>
    <w:p w14:paraId="5D4F7DF0" w14:textId="77777777" w:rsidR="009C6438" w:rsidRPr="0070185F" w:rsidRDefault="00706098" w:rsidP="001E4551">
      <w:pPr>
        <w:pStyle w:val="Eivli"/>
        <w:numPr>
          <w:ilvl w:val="0"/>
          <w:numId w:val="44"/>
        </w:numPr>
        <w:rPr>
          <w:sz w:val="20"/>
          <w:szCs w:val="20"/>
          <w:lang w:val="sv-FI"/>
        </w:rPr>
      </w:pPr>
      <w:r w:rsidRPr="0070185F">
        <w:rPr>
          <w:sz w:val="20"/>
          <w:szCs w:val="20"/>
          <w:lang w:val="sv-FI"/>
        </w:rPr>
        <w:t>Antagning av elev till flexibel grundläggande utbildning.</w:t>
      </w:r>
    </w:p>
    <w:p w14:paraId="75F81C84" w14:textId="77777777" w:rsidR="009569C4" w:rsidRPr="0070185F" w:rsidRDefault="00706098" w:rsidP="009569C4">
      <w:pPr>
        <w:pStyle w:val="Eivli"/>
        <w:numPr>
          <w:ilvl w:val="0"/>
          <w:numId w:val="44"/>
        </w:numPr>
        <w:rPr>
          <w:strike/>
          <w:sz w:val="20"/>
          <w:szCs w:val="20"/>
          <w:lang w:val="sv-FI"/>
        </w:rPr>
      </w:pPr>
      <w:r w:rsidRPr="0070185F">
        <w:rPr>
          <w:sz w:val="20"/>
          <w:szCs w:val="20"/>
          <w:lang w:val="sv-FI"/>
        </w:rPr>
        <w:t>Beslut om särskilt stöd för elev samt om granskning av tidigare fattade beslut om särskilt stöd</w:t>
      </w:r>
      <w:r w:rsidR="00415617" w:rsidRPr="0070185F">
        <w:rPr>
          <w:sz w:val="20"/>
          <w:szCs w:val="20"/>
          <w:lang w:val="sv-FI"/>
        </w:rPr>
        <w:t xml:space="preserve">. </w:t>
      </w:r>
    </w:p>
    <w:p w14:paraId="48F14EBB" w14:textId="3F85BB00" w:rsidR="009569C4" w:rsidRPr="0070185F" w:rsidRDefault="009569C4" w:rsidP="009569C4">
      <w:pPr>
        <w:pStyle w:val="Eivli"/>
        <w:numPr>
          <w:ilvl w:val="0"/>
          <w:numId w:val="44"/>
        </w:numPr>
        <w:rPr>
          <w:strike/>
          <w:sz w:val="20"/>
          <w:szCs w:val="20"/>
          <w:lang w:val="sv-FI"/>
        </w:rPr>
      </w:pPr>
      <w:r w:rsidRPr="0070185F">
        <w:rPr>
          <w:sz w:val="20"/>
          <w:szCs w:val="20"/>
          <w:lang w:val="sv-FI"/>
        </w:rPr>
        <w:t>Beslut om avbrytande av fullgörande av läroplikt i det fall den läropliktiga inte är studerande hos någon utbildningsanordnare (läropliktslagen § 7)</w:t>
      </w:r>
    </w:p>
    <w:p w14:paraId="3E331521" w14:textId="77777777" w:rsidR="009569C4" w:rsidRPr="0070185F" w:rsidRDefault="009569C4" w:rsidP="009569C4">
      <w:pPr>
        <w:pStyle w:val="Eivli"/>
        <w:numPr>
          <w:ilvl w:val="0"/>
          <w:numId w:val="44"/>
        </w:numPr>
        <w:rPr>
          <w:strike/>
          <w:sz w:val="20"/>
          <w:szCs w:val="20"/>
          <w:lang w:val="sv-FI"/>
        </w:rPr>
      </w:pPr>
      <w:r w:rsidRPr="0070185F">
        <w:rPr>
          <w:sz w:val="20"/>
          <w:szCs w:val="20"/>
          <w:lang w:val="sv-FI"/>
        </w:rPr>
        <w:t>Beslut om anvisande av studieplats för läropliktig (läropliktslagen § 15)</w:t>
      </w:r>
    </w:p>
    <w:p w14:paraId="23C568E3" w14:textId="77777777" w:rsidR="009569C4" w:rsidRPr="0070185F" w:rsidRDefault="009569C4" w:rsidP="009569C4">
      <w:pPr>
        <w:pStyle w:val="Eivli"/>
        <w:numPr>
          <w:ilvl w:val="0"/>
          <w:numId w:val="44"/>
        </w:numPr>
        <w:rPr>
          <w:strike/>
          <w:sz w:val="20"/>
          <w:szCs w:val="20"/>
          <w:lang w:val="sv-FI"/>
        </w:rPr>
      </w:pPr>
      <w:r w:rsidRPr="0070185F">
        <w:rPr>
          <w:sz w:val="20"/>
          <w:szCs w:val="20"/>
          <w:lang w:val="sv-FI"/>
        </w:rPr>
        <w:t xml:space="preserve">Beslut om rese- och inkvarteringsersättningar (läropliktslagen § </w:t>
      </w:r>
      <w:proofErr w:type="gramStart"/>
      <w:r w:rsidRPr="0070185F">
        <w:rPr>
          <w:sz w:val="20"/>
          <w:szCs w:val="20"/>
          <w:lang w:val="sv-FI"/>
        </w:rPr>
        <w:t>19-21</w:t>
      </w:r>
      <w:proofErr w:type="gramEnd"/>
      <w:r w:rsidRPr="0070185F">
        <w:rPr>
          <w:sz w:val="20"/>
          <w:szCs w:val="20"/>
          <w:lang w:val="sv-FI"/>
        </w:rPr>
        <w:t>)</w:t>
      </w:r>
    </w:p>
    <w:p w14:paraId="251DE092" w14:textId="77777777" w:rsidR="009569C4" w:rsidRPr="0070185F" w:rsidRDefault="009569C4" w:rsidP="009569C4">
      <w:pPr>
        <w:pStyle w:val="Eivli"/>
        <w:numPr>
          <w:ilvl w:val="0"/>
          <w:numId w:val="44"/>
        </w:numPr>
        <w:rPr>
          <w:strike/>
          <w:sz w:val="20"/>
          <w:szCs w:val="20"/>
          <w:lang w:val="sv-FI"/>
        </w:rPr>
      </w:pPr>
      <w:r w:rsidRPr="0070185F">
        <w:rPr>
          <w:sz w:val="20"/>
          <w:szCs w:val="20"/>
          <w:lang w:val="sv-FI"/>
        </w:rPr>
        <w:t xml:space="preserve">Beslut förlängning av avgiftsfriheten (läropliktslagen § 17)  </w:t>
      </w:r>
    </w:p>
    <w:p w14:paraId="3D9BF51D" w14:textId="6E78A34E" w:rsidR="009569C4" w:rsidRPr="0070185F" w:rsidRDefault="009569C4" w:rsidP="009569C4">
      <w:pPr>
        <w:pStyle w:val="Eivli"/>
        <w:numPr>
          <w:ilvl w:val="0"/>
          <w:numId w:val="44"/>
        </w:numPr>
        <w:rPr>
          <w:strike/>
          <w:sz w:val="20"/>
          <w:szCs w:val="20"/>
          <w:lang w:val="sv-FI"/>
        </w:rPr>
      </w:pPr>
      <w:r w:rsidRPr="0070185F">
        <w:rPr>
          <w:sz w:val="20"/>
          <w:szCs w:val="20"/>
          <w:lang w:val="sv-FI"/>
        </w:rPr>
        <w:t>Beslut om avgiftsfriheten i de fall studerande begär om det (läropliktslagen § 17 mom.3)</w:t>
      </w:r>
    </w:p>
    <w:p w14:paraId="58717D39" w14:textId="77777777" w:rsidR="00706098" w:rsidRPr="0070185F" w:rsidRDefault="00706098" w:rsidP="00706098">
      <w:pPr>
        <w:pStyle w:val="Eivli"/>
        <w:rPr>
          <w:sz w:val="20"/>
          <w:szCs w:val="20"/>
          <w:lang w:val="sv-FI"/>
        </w:rPr>
      </w:pPr>
    </w:p>
    <w:p w14:paraId="7227FE5F" w14:textId="1B8C6A47"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103</w:t>
      </w:r>
      <w:r w:rsidRPr="0070185F">
        <w:rPr>
          <w:b/>
          <w:sz w:val="20"/>
          <w:szCs w:val="20"/>
          <w:lang w:val="sv-FI"/>
        </w:rPr>
        <w:t xml:space="preserve"> Rektorns beslutanderätt</w:t>
      </w:r>
    </w:p>
    <w:p w14:paraId="5338A720" w14:textId="77777777" w:rsidR="00706098" w:rsidRPr="0070185F" w:rsidRDefault="00706098" w:rsidP="00706098">
      <w:pPr>
        <w:pStyle w:val="Eivli"/>
        <w:rPr>
          <w:sz w:val="20"/>
          <w:szCs w:val="20"/>
          <w:lang w:val="sv-FI"/>
        </w:rPr>
      </w:pPr>
    </w:p>
    <w:p w14:paraId="77E49EF7" w14:textId="77777777" w:rsidR="00706098" w:rsidRPr="0070185F" w:rsidRDefault="00706098" w:rsidP="00706098">
      <w:pPr>
        <w:pStyle w:val="Eivli"/>
        <w:rPr>
          <w:sz w:val="20"/>
          <w:szCs w:val="20"/>
          <w:lang w:val="sv-FI"/>
        </w:rPr>
      </w:pPr>
      <w:r w:rsidRPr="0070185F">
        <w:rPr>
          <w:sz w:val="20"/>
          <w:szCs w:val="20"/>
          <w:lang w:val="sv-FI"/>
        </w:rPr>
        <w:t>Rektor beslutar i följande ärenden:</w:t>
      </w:r>
    </w:p>
    <w:p w14:paraId="61DAA4D5" w14:textId="77777777" w:rsidR="00706098" w:rsidRPr="0070185F" w:rsidRDefault="00706098" w:rsidP="00706098">
      <w:pPr>
        <w:pStyle w:val="Eivli"/>
        <w:rPr>
          <w:sz w:val="20"/>
          <w:szCs w:val="20"/>
          <w:lang w:val="sv-FI"/>
        </w:rPr>
      </w:pPr>
    </w:p>
    <w:p w14:paraId="356EAF6E" w14:textId="77777777" w:rsidR="009C6438" w:rsidRPr="0070185F" w:rsidRDefault="00706098" w:rsidP="001E4551">
      <w:pPr>
        <w:pStyle w:val="Eivli"/>
        <w:numPr>
          <w:ilvl w:val="0"/>
          <w:numId w:val="45"/>
        </w:numPr>
        <w:rPr>
          <w:sz w:val="20"/>
          <w:szCs w:val="20"/>
          <w:lang w:val="sv-FI"/>
        </w:rPr>
      </w:pPr>
      <w:r w:rsidRPr="0070185F">
        <w:rPr>
          <w:sz w:val="20"/>
          <w:szCs w:val="20"/>
          <w:lang w:val="sv-FI"/>
        </w:rPr>
        <w:t>Anta studerande till gymnasiet.</w:t>
      </w:r>
    </w:p>
    <w:p w14:paraId="7AFBEA53" w14:textId="77777777" w:rsidR="009C6438" w:rsidRPr="0070185F" w:rsidRDefault="00706098" w:rsidP="001E4551">
      <w:pPr>
        <w:pStyle w:val="Eivli"/>
        <w:numPr>
          <w:ilvl w:val="0"/>
          <w:numId w:val="45"/>
        </w:numPr>
        <w:rPr>
          <w:sz w:val="20"/>
          <w:szCs w:val="20"/>
          <w:lang w:val="sv-FI"/>
        </w:rPr>
      </w:pPr>
      <w:r w:rsidRPr="0070185F">
        <w:rPr>
          <w:sz w:val="20"/>
          <w:szCs w:val="20"/>
          <w:lang w:val="sv-FI"/>
        </w:rPr>
        <w:t>Utfärda skriftlig varning till elev/studerande.</w:t>
      </w:r>
    </w:p>
    <w:p w14:paraId="648CBF14" w14:textId="0CADF852" w:rsidR="00706098" w:rsidRPr="0070185F" w:rsidRDefault="00706098" w:rsidP="001E4551">
      <w:pPr>
        <w:pStyle w:val="Eivli"/>
        <w:numPr>
          <w:ilvl w:val="0"/>
          <w:numId w:val="45"/>
        </w:numPr>
        <w:rPr>
          <w:sz w:val="20"/>
          <w:szCs w:val="20"/>
          <w:lang w:val="sv-FI"/>
        </w:rPr>
      </w:pPr>
      <w:r w:rsidRPr="0070185F">
        <w:rPr>
          <w:sz w:val="20"/>
          <w:szCs w:val="20"/>
          <w:lang w:val="sv-FI"/>
        </w:rPr>
        <w:t>Besluta om särskilda undervisningsarrangemang för elev/studerande.</w:t>
      </w:r>
    </w:p>
    <w:p w14:paraId="28FC6910" w14:textId="5F344A9F" w:rsidR="00995601" w:rsidRPr="0070185F" w:rsidRDefault="009569C4" w:rsidP="009569C4">
      <w:pPr>
        <w:pStyle w:val="Luettelokappale"/>
        <w:numPr>
          <w:ilvl w:val="0"/>
          <w:numId w:val="45"/>
        </w:numPr>
        <w:rPr>
          <w:sz w:val="20"/>
          <w:szCs w:val="20"/>
          <w:lang w:val="sv-FI"/>
        </w:rPr>
      </w:pPr>
      <w:r w:rsidRPr="0070185F">
        <w:rPr>
          <w:sz w:val="20"/>
          <w:szCs w:val="20"/>
          <w:lang w:val="sv-FI"/>
        </w:rPr>
        <w:t>Beslut</w:t>
      </w:r>
      <w:r w:rsidR="000547E8" w:rsidRPr="0070185F">
        <w:rPr>
          <w:sz w:val="20"/>
          <w:szCs w:val="20"/>
          <w:lang w:val="sv-FI"/>
        </w:rPr>
        <w:t xml:space="preserve"> om avbrytande av </w:t>
      </w:r>
      <w:r w:rsidRPr="0070185F">
        <w:rPr>
          <w:sz w:val="20"/>
          <w:szCs w:val="20"/>
          <w:lang w:val="sv-FI"/>
        </w:rPr>
        <w:t>fullgörande av läroplikt för studerande i gymnasiet (läropliktslagen § 7)</w:t>
      </w:r>
    </w:p>
    <w:p w14:paraId="56A09B3B" w14:textId="10CAF4AD"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104</w:t>
      </w:r>
      <w:r w:rsidRPr="0070185F">
        <w:rPr>
          <w:b/>
          <w:sz w:val="20"/>
          <w:szCs w:val="20"/>
          <w:lang w:val="sv-FI"/>
        </w:rPr>
        <w:t xml:space="preserve"> Skolkuratorns beslutanderätt</w:t>
      </w:r>
    </w:p>
    <w:p w14:paraId="74CD1D1F" w14:textId="77777777" w:rsidR="00706098" w:rsidRPr="0070185F" w:rsidRDefault="00706098" w:rsidP="00706098">
      <w:pPr>
        <w:pStyle w:val="Eivli"/>
        <w:rPr>
          <w:sz w:val="20"/>
          <w:szCs w:val="20"/>
          <w:lang w:val="sv-FI"/>
        </w:rPr>
      </w:pPr>
    </w:p>
    <w:p w14:paraId="19A7046D" w14:textId="77777777" w:rsidR="00706098" w:rsidRPr="0070185F" w:rsidRDefault="00706098" w:rsidP="00706098">
      <w:pPr>
        <w:pStyle w:val="Eivli"/>
        <w:rPr>
          <w:sz w:val="20"/>
          <w:szCs w:val="20"/>
          <w:lang w:val="sv-FI"/>
        </w:rPr>
      </w:pPr>
      <w:r w:rsidRPr="0070185F">
        <w:rPr>
          <w:sz w:val="20"/>
          <w:szCs w:val="20"/>
          <w:lang w:val="sv-FI"/>
        </w:rPr>
        <w:t>Skolkuratorn beslutar i följande ärenden:</w:t>
      </w:r>
    </w:p>
    <w:p w14:paraId="1C5BEDD8" w14:textId="77777777" w:rsidR="00706098" w:rsidRPr="0070185F" w:rsidRDefault="00706098" w:rsidP="00706098">
      <w:pPr>
        <w:pStyle w:val="Eivli"/>
        <w:rPr>
          <w:sz w:val="20"/>
          <w:szCs w:val="20"/>
          <w:lang w:val="sv-FI"/>
        </w:rPr>
      </w:pPr>
    </w:p>
    <w:p w14:paraId="0DBAF360" w14:textId="06EFC6F8" w:rsidR="00706098" w:rsidRPr="0070185F" w:rsidRDefault="00706098" w:rsidP="001E4551">
      <w:pPr>
        <w:pStyle w:val="Eivli"/>
        <w:numPr>
          <w:ilvl w:val="0"/>
          <w:numId w:val="47"/>
        </w:numPr>
        <w:rPr>
          <w:sz w:val="20"/>
          <w:szCs w:val="20"/>
          <w:lang w:val="sv-FI"/>
        </w:rPr>
      </w:pPr>
      <w:r w:rsidRPr="0070185F">
        <w:rPr>
          <w:sz w:val="20"/>
          <w:szCs w:val="20"/>
          <w:lang w:val="sv-FI"/>
        </w:rPr>
        <w:t>Besluta om rätt för elev att inleda sin skolgång tidigare eller senare än vad som stadgas.</w:t>
      </w:r>
    </w:p>
    <w:p w14:paraId="37B0C67A" w14:textId="77777777" w:rsidR="004559C6" w:rsidRPr="0070185F" w:rsidRDefault="004559C6" w:rsidP="004559C6">
      <w:pPr>
        <w:pStyle w:val="Eivli"/>
        <w:ind w:left="720"/>
        <w:rPr>
          <w:sz w:val="20"/>
          <w:szCs w:val="20"/>
          <w:lang w:val="sv-FI"/>
        </w:rPr>
      </w:pPr>
    </w:p>
    <w:p w14:paraId="02915484" w14:textId="77777777" w:rsidR="00706098" w:rsidRPr="0070185F" w:rsidRDefault="00706098" w:rsidP="00706098">
      <w:pPr>
        <w:pStyle w:val="Eivli"/>
        <w:rPr>
          <w:sz w:val="20"/>
          <w:szCs w:val="20"/>
          <w:lang w:val="sv-FI"/>
        </w:rPr>
      </w:pPr>
    </w:p>
    <w:p w14:paraId="368E0A49" w14:textId="59D35554" w:rsidR="00706098" w:rsidRPr="0070185F" w:rsidRDefault="00706098" w:rsidP="00706098">
      <w:pPr>
        <w:pStyle w:val="Eivli"/>
        <w:rPr>
          <w:b/>
          <w:sz w:val="24"/>
          <w:szCs w:val="20"/>
          <w:lang w:val="sv-FI"/>
        </w:rPr>
      </w:pPr>
      <w:r w:rsidRPr="0070185F">
        <w:rPr>
          <w:b/>
          <w:sz w:val="24"/>
          <w:szCs w:val="20"/>
          <w:lang w:val="sv-FI"/>
        </w:rPr>
        <w:t>Kultur</w:t>
      </w:r>
      <w:r w:rsidR="00362193" w:rsidRPr="0070185F">
        <w:rPr>
          <w:b/>
          <w:sz w:val="24"/>
          <w:szCs w:val="20"/>
          <w:lang w:val="sv-FI"/>
        </w:rPr>
        <w:t>- och idrotts</w:t>
      </w:r>
      <w:r w:rsidRPr="0070185F">
        <w:rPr>
          <w:b/>
          <w:sz w:val="24"/>
          <w:szCs w:val="20"/>
          <w:lang w:val="sv-FI"/>
        </w:rPr>
        <w:t>nämnden</w:t>
      </w:r>
    </w:p>
    <w:p w14:paraId="03B94F49" w14:textId="77777777" w:rsidR="00706098" w:rsidRPr="0070185F" w:rsidRDefault="00706098" w:rsidP="00706098">
      <w:pPr>
        <w:pStyle w:val="Eivli"/>
        <w:rPr>
          <w:sz w:val="20"/>
          <w:szCs w:val="20"/>
          <w:lang w:val="sv-FI"/>
        </w:rPr>
      </w:pPr>
    </w:p>
    <w:p w14:paraId="1CDA2C48" w14:textId="41D78AA9"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105</w:t>
      </w:r>
      <w:r w:rsidRPr="0070185F">
        <w:rPr>
          <w:b/>
          <w:sz w:val="20"/>
          <w:szCs w:val="20"/>
          <w:lang w:val="sv-FI"/>
        </w:rPr>
        <w:t xml:space="preserve"> Sammansättning</w:t>
      </w:r>
    </w:p>
    <w:p w14:paraId="6D846F5D" w14:textId="77777777" w:rsidR="00706098" w:rsidRPr="0070185F" w:rsidRDefault="00706098" w:rsidP="00706098">
      <w:pPr>
        <w:pStyle w:val="Eivli"/>
        <w:rPr>
          <w:sz w:val="20"/>
          <w:szCs w:val="20"/>
          <w:lang w:val="sv-FI"/>
        </w:rPr>
      </w:pPr>
    </w:p>
    <w:p w14:paraId="109D8C09" w14:textId="125A904A" w:rsidR="00706098" w:rsidRPr="0070185F" w:rsidRDefault="00706098" w:rsidP="00706098">
      <w:pPr>
        <w:pStyle w:val="Eivli"/>
        <w:rPr>
          <w:sz w:val="20"/>
          <w:szCs w:val="20"/>
          <w:lang w:val="sv-FI"/>
        </w:rPr>
      </w:pPr>
      <w:r w:rsidRPr="0070185F">
        <w:rPr>
          <w:sz w:val="20"/>
          <w:szCs w:val="20"/>
          <w:lang w:val="sv-FI"/>
        </w:rPr>
        <w:t>Kultur</w:t>
      </w:r>
      <w:r w:rsidR="00362193" w:rsidRPr="0070185F">
        <w:rPr>
          <w:sz w:val="20"/>
          <w:szCs w:val="20"/>
          <w:lang w:val="sv-FI"/>
        </w:rPr>
        <w:t>- och idrotts</w:t>
      </w:r>
      <w:r w:rsidRPr="0070185F">
        <w:rPr>
          <w:sz w:val="20"/>
          <w:szCs w:val="20"/>
          <w:lang w:val="sv-FI"/>
        </w:rPr>
        <w:t>nämnden har en ordförande och en vice ordförande samt nio andra ledamöter. Varje ledamot har en personlig ersättare. Nämndens ordförande ska vara ordinarie ledamot i stadsfullmäktige.</w:t>
      </w:r>
    </w:p>
    <w:p w14:paraId="62F015AF" w14:textId="77777777" w:rsidR="00706098" w:rsidRPr="0070185F" w:rsidRDefault="00706098" w:rsidP="00706098">
      <w:pPr>
        <w:pStyle w:val="Eivli"/>
        <w:rPr>
          <w:sz w:val="20"/>
          <w:szCs w:val="20"/>
          <w:lang w:val="sv-FI"/>
        </w:rPr>
      </w:pPr>
    </w:p>
    <w:p w14:paraId="57AF11DD" w14:textId="077056D5" w:rsidR="00706098" w:rsidRPr="0070185F" w:rsidRDefault="00706098" w:rsidP="00706098">
      <w:pPr>
        <w:pStyle w:val="Eivli"/>
        <w:rPr>
          <w:sz w:val="20"/>
          <w:szCs w:val="20"/>
          <w:lang w:val="sv-FI"/>
        </w:rPr>
      </w:pPr>
      <w:r w:rsidRPr="0070185F">
        <w:rPr>
          <w:sz w:val="20"/>
          <w:szCs w:val="20"/>
          <w:lang w:val="sv-FI"/>
        </w:rPr>
        <w:t>Föredragande i kultur</w:t>
      </w:r>
      <w:r w:rsidR="00362193" w:rsidRPr="0070185F">
        <w:rPr>
          <w:sz w:val="20"/>
          <w:szCs w:val="20"/>
          <w:lang w:val="sv-FI"/>
        </w:rPr>
        <w:t>- och idrotts</w:t>
      </w:r>
      <w:r w:rsidRPr="0070185F">
        <w:rPr>
          <w:sz w:val="20"/>
          <w:szCs w:val="20"/>
          <w:lang w:val="sv-FI"/>
        </w:rPr>
        <w:t>nämnden är kulturchefen, förutom i ärenden som gäller uppgörandet av förslag till budget och bokslut, där utbildningschefen för svensk bildning är föredragande.</w:t>
      </w:r>
    </w:p>
    <w:p w14:paraId="1B15DD1D" w14:textId="77777777" w:rsidR="00706098" w:rsidRPr="0070185F" w:rsidRDefault="00706098" w:rsidP="00706098">
      <w:pPr>
        <w:pStyle w:val="Eivli"/>
        <w:rPr>
          <w:sz w:val="20"/>
          <w:szCs w:val="20"/>
          <w:lang w:val="sv-FI"/>
        </w:rPr>
      </w:pPr>
    </w:p>
    <w:p w14:paraId="6BE20E9A" w14:textId="354A9B21"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w:t>
      </w:r>
      <w:r w:rsidR="00A7345B" w:rsidRPr="0070185F">
        <w:rPr>
          <w:b/>
          <w:sz w:val="20"/>
          <w:szCs w:val="20"/>
          <w:lang w:val="sv-FI"/>
        </w:rPr>
        <w:t>106</w:t>
      </w:r>
      <w:r w:rsidRPr="0070185F">
        <w:rPr>
          <w:b/>
          <w:sz w:val="20"/>
          <w:szCs w:val="20"/>
          <w:lang w:val="sv-FI"/>
        </w:rPr>
        <w:t xml:space="preserve"> Uppgifter</w:t>
      </w:r>
    </w:p>
    <w:p w14:paraId="6E681184" w14:textId="77777777" w:rsidR="00706098" w:rsidRPr="0070185F" w:rsidRDefault="00706098" w:rsidP="00706098">
      <w:pPr>
        <w:pStyle w:val="Eivli"/>
        <w:rPr>
          <w:sz w:val="20"/>
          <w:szCs w:val="20"/>
          <w:lang w:val="sv-FI"/>
        </w:rPr>
      </w:pPr>
    </w:p>
    <w:p w14:paraId="610A2095" w14:textId="779F1BE4" w:rsidR="00706098" w:rsidRPr="0070185F" w:rsidRDefault="00706098" w:rsidP="00706098">
      <w:pPr>
        <w:pStyle w:val="Eivli"/>
        <w:rPr>
          <w:sz w:val="20"/>
          <w:szCs w:val="20"/>
          <w:lang w:val="sv-FI"/>
        </w:rPr>
      </w:pPr>
      <w:r w:rsidRPr="0070185F">
        <w:rPr>
          <w:sz w:val="20"/>
          <w:szCs w:val="20"/>
          <w:lang w:val="sv-FI"/>
        </w:rPr>
        <w:t>Kultur</w:t>
      </w:r>
      <w:r w:rsidR="00362193" w:rsidRPr="0070185F">
        <w:rPr>
          <w:sz w:val="20"/>
          <w:szCs w:val="20"/>
          <w:lang w:val="sv-FI"/>
        </w:rPr>
        <w:t>- och idrotts</w:t>
      </w:r>
      <w:r w:rsidRPr="0070185F">
        <w:rPr>
          <w:sz w:val="20"/>
          <w:szCs w:val="20"/>
          <w:lang w:val="sv-FI"/>
        </w:rPr>
        <w:t>nämndens uppgifter:</w:t>
      </w:r>
    </w:p>
    <w:p w14:paraId="230165FA" w14:textId="77777777" w:rsidR="00706098" w:rsidRPr="0070185F" w:rsidRDefault="00706098" w:rsidP="00706098">
      <w:pPr>
        <w:pStyle w:val="Eivli"/>
        <w:rPr>
          <w:sz w:val="20"/>
          <w:szCs w:val="20"/>
          <w:lang w:val="sv-FI"/>
        </w:rPr>
      </w:pPr>
    </w:p>
    <w:p w14:paraId="1F360BFB" w14:textId="77777777" w:rsidR="009C6438" w:rsidRPr="0070185F" w:rsidRDefault="00706098" w:rsidP="001E4551">
      <w:pPr>
        <w:pStyle w:val="Eivli"/>
        <w:numPr>
          <w:ilvl w:val="0"/>
          <w:numId w:val="48"/>
        </w:numPr>
        <w:rPr>
          <w:sz w:val="20"/>
          <w:szCs w:val="20"/>
          <w:lang w:val="sv-FI"/>
        </w:rPr>
      </w:pPr>
      <w:r w:rsidRPr="0070185F">
        <w:rPr>
          <w:sz w:val="20"/>
          <w:szCs w:val="20"/>
          <w:lang w:val="sv-FI"/>
        </w:rPr>
        <w:t>skapa förutsättningar för ett mångsidigt och rikt kulturliv i staden med utgångspunkt i lokal, regional, nationell och internationell kultur; samarbeta med andra aktörer som är verksamma inom kulturen och även själv producera kulturaktiviteter</w:t>
      </w:r>
    </w:p>
    <w:p w14:paraId="34F1FA09" w14:textId="77777777" w:rsidR="009C6438" w:rsidRPr="0070185F" w:rsidRDefault="00706098" w:rsidP="001E4551">
      <w:pPr>
        <w:pStyle w:val="Eivli"/>
        <w:numPr>
          <w:ilvl w:val="0"/>
          <w:numId w:val="48"/>
        </w:numPr>
        <w:rPr>
          <w:sz w:val="20"/>
          <w:szCs w:val="20"/>
          <w:lang w:val="sv-FI"/>
        </w:rPr>
      </w:pPr>
      <w:r w:rsidRPr="0070185F">
        <w:rPr>
          <w:sz w:val="20"/>
          <w:szCs w:val="20"/>
          <w:lang w:val="sv-FI"/>
        </w:rPr>
        <w:t>värna om den lokala identiteten och kulturarvet; tillsammans med andra aktörer se till att man samlar, bevarar, visar, dokumenterar och förmedlar det lokala kulturarvet; agera som sakkunnig i lokalhistoriska frågor</w:t>
      </w:r>
    </w:p>
    <w:p w14:paraId="461DD792" w14:textId="77777777" w:rsidR="009C6438" w:rsidRPr="0070185F" w:rsidRDefault="00706098" w:rsidP="001E4551">
      <w:pPr>
        <w:pStyle w:val="Eivli"/>
        <w:numPr>
          <w:ilvl w:val="0"/>
          <w:numId w:val="48"/>
        </w:numPr>
        <w:rPr>
          <w:sz w:val="20"/>
          <w:szCs w:val="20"/>
          <w:lang w:val="sv-FI"/>
        </w:rPr>
      </w:pPr>
      <w:r w:rsidRPr="0070185F">
        <w:rPr>
          <w:sz w:val="20"/>
          <w:szCs w:val="20"/>
          <w:lang w:val="sv-FI"/>
        </w:rPr>
        <w:t xml:space="preserve">skapa förutsättningar för att biblioteksväsendet kan skötas tidsenligt i kommunen och i enlighet med bibliotekslagens bestämmelser </w:t>
      </w:r>
    </w:p>
    <w:p w14:paraId="59592AF1" w14:textId="77777777" w:rsidR="009C6438" w:rsidRPr="0070185F" w:rsidRDefault="00706098" w:rsidP="001E4551">
      <w:pPr>
        <w:pStyle w:val="Eivli"/>
        <w:numPr>
          <w:ilvl w:val="0"/>
          <w:numId w:val="48"/>
        </w:numPr>
        <w:rPr>
          <w:sz w:val="20"/>
          <w:szCs w:val="20"/>
          <w:lang w:val="sv-FI"/>
        </w:rPr>
      </w:pPr>
      <w:r w:rsidRPr="0070185F">
        <w:rPr>
          <w:sz w:val="20"/>
          <w:szCs w:val="20"/>
          <w:lang w:val="sv-FI"/>
        </w:rPr>
        <w:lastRenderedPageBreak/>
        <w:t>skapa förutsättningar för idrottsverksamhet och hälsofrämjande motion genom att tillhandahålla idrotts- och motionsanläggningar och genom att samarbeta med föreningar som är verksamma i staden</w:t>
      </w:r>
    </w:p>
    <w:p w14:paraId="7E4FF4C9" w14:textId="77777777" w:rsidR="009C6438" w:rsidRPr="0070185F" w:rsidRDefault="00706098" w:rsidP="001E4551">
      <w:pPr>
        <w:pStyle w:val="Eivli"/>
        <w:numPr>
          <w:ilvl w:val="0"/>
          <w:numId w:val="48"/>
        </w:numPr>
        <w:rPr>
          <w:sz w:val="20"/>
          <w:szCs w:val="20"/>
          <w:lang w:val="sv-FI"/>
        </w:rPr>
      </w:pPr>
      <w:r w:rsidRPr="0070185F">
        <w:rPr>
          <w:sz w:val="20"/>
          <w:szCs w:val="20"/>
          <w:lang w:val="sv-FI"/>
        </w:rPr>
        <w:t xml:space="preserve">ordna idrottstjänster samt motion som främjar hälsa och välbefinnande med tanke på olika målgrupper </w:t>
      </w:r>
    </w:p>
    <w:p w14:paraId="5F08EA89" w14:textId="77777777" w:rsidR="009C6438" w:rsidRPr="0070185F" w:rsidRDefault="00706098" w:rsidP="001E4551">
      <w:pPr>
        <w:pStyle w:val="Eivli"/>
        <w:numPr>
          <w:ilvl w:val="0"/>
          <w:numId w:val="48"/>
        </w:numPr>
        <w:rPr>
          <w:sz w:val="20"/>
          <w:szCs w:val="20"/>
          <w:lang w:val="sv-FI"/>
        </w:rPr>
      </w:pPr>
      <w:r w:rsidRPr="0070185F">
        <w:rPr>
          <w:sz w:val="20"/>
          <w:szCs w:val="20"/>
          <w:lang w:val="sv-FI"/>
        </w:rPr>
        <w:t xml:space="preserve">dra upp riktlinjer för ungdomspolitiken, producera ungdomstjänster som stöder de ungas utveckling och självständighetsprocess samt jobba för de ungas delaktighet </w:t>
      </w:r>
    </w:p>
    <w:p w14:paraId="7CB33CA5" w14:textId="1B3FF32C" w:rsidR="00706098" w:rsidRPr="0070185F" w:rsidRDefault="00706098" w:rsidP="0071662A">
      <w:pPr>
        <w:pStyle w:val="Eivli"/>
        <w:numPr>
          <w:ilvl w:val="0"/>
          <w:numId w:val="48"/>
        </w:numPr>
        <w:rPr>
          <w:sz w:val="20"/>
          <w:szCs w:val="20"/>
          <w:lang w:val="sv-FI"/>
        </w:rPr>
      </w:pPr>
      <w:r w:rsidRPr="0070185F">
        <w:rPr>
          <w:sz w:val="20"/>
          <w:szCs w:val="20"/>
          <w:lang w:val="sv-FI"/>
        </w:rPr>
        <w:t xml:space="preserve">handha frågor i anslutning till grundläggande </w:t>
      </w:r>
      <w:proofErr w:type="spellStart"/>
      <w:r w:rsidRPr="0070185F">
        <w:rPr>
          <w:sz w:val="20"/>
          <w:szCs w:val="20"/>
          <w:lang w:val="sv-FI"/>
        </w:rPr>
        <w:t>konstundervisning</w:t>
      </w:r>
      <w:proofErr w:type="spellEnd"/>
      <w:r w:rsidRPr="0070185F">
        <w:rPr>
          <w:sz w:val="20"/>
          <w:szCs w:val="20"/>
          <w:lang w:val="sv-FI"/>
        </w:rPr>
        <w:t>.</w:t>
      </w:r>
    </w:p>
    <w:p w14:paraId="17414610" w14:textId="77777777" w:rsidR="004D56B1" w:rsidRPr="0070185F" w:rsidRDefault="004D56B1" w:rsidP="00706098">
      <w:pPr>
        <w:pStyle w:val="Eivli"/>
        <w:rPr>
          <w:b/>
          <w:sz w:val="20"/>
          <w:szCs w:val="20"/>
          <w:lang w:val="sv-FI"/>
        </w:rPr>
      </w:pPr>
    </w:p>
    <w:p w14:paraId="2DD57FDF" w14:textId="60CBA22E" w:rsidR="00706098" w:rsidRPr="0070185F" w:rsidRDefault="00706098" w:rsidP="00706098">
      <w:pPr>
        <w:pStyle w:val="Eivli"/>
        <w:rPr>
          <w:b/>
          <w:sz w:val="20"/>
          <w:szCs w:val="20"/>
          <w:lang w:val="sv-FI"/>
        </w:rPr>
      </w:pPr>
      <w:r w:rsidRPr="0070185F">
        <w:rPr>
          <w:b/>
          <w:sz w:val="20"/>
          <w:szCs w:val="20"/>
          <w:lang w:val="sv-FI"/>
        </w:rPr>
        <w:t>§</w:t>
      </w:r>
      <w:r w:rsidR="009C6438" w:rsidRPr="0070185F">
        <w:rPr>
          <w:b/>
          <w:sz w:val="20"/>
          <w:szCs w:val="20"/>
          <w:lang w:val="sv-FI"/>
        </w:rPr>
        <w:t xml:space="preserve"> </w:t>
      </w:r>
      <w:r w:rsidR="00A7345B" w:rsidRPr="0070185F">
        <w:rPr>
          <w:b/>
          <w:sz w:val="20"/>
          <w:szCs w:val="20"/>
          <w:lang w:val="sv-FI"/>
        </w:rPr>
        <w:t>107</w:t>
      </w:r>
      <w:r w:rsidRPr="0070185F">
        <w:rPr>
          <w:b/>
          <w:sz w:val="20"/>
          <w:szCs w:val="20"/>
          <w:lang w:val="sv-FI"/>
        </w:rPr>
        <w:t xml:space="preserve"> Beslutanderätt</w:t>
      </w:r>
    </w:p>
    <w:p w14:paraId="781DF2CB" w14:textId="77777777" w:rsidR="00706098" w:rsidRPr="0070185F" w:rsidRDefault="00706098" w:rsidP="00706098">
      <w:pPr>
        <w:pStyle w:val="Eivli"/>
        <w:rPr>
          <w:sz w:val="20"/>
          <w:szCs w:val="20"/>
          <w:lang w:val="sv-FI"/>
        </w:rPr>
      </w:pPr>
      <w:r w:rsidRPr="0070185F">
        <w:rPr>
          <w:sz w:val="20"/>
          <w:szCs w:val="20"/>
          <w:lang w:val="sv-FI"/>
        </w:rPr>
        <w:tab/>
      </w:r>
    </w:p>
    <w:p w14:paraId="6CCDA8C5" w14:textId="7B6F97B6" w:rsidR="00706098" w:rsidRPr="0070185F" w:rsidRDefault="00706098" w:rsidP="00706098">
      <w:pPr>
        <w:pStyle w:val="Eivli"/>
        <w:rPr>
          <w:sz w:val="20"/>
          <w:szCs w:val="20"/>
          <w:lang w:val="sv-FI"/>
        </w:rPr>
      </w:pPr>
      <w:r w:rsidRPr="0070185F">
        <w:rPr>
          <w:sz w:val="20"/>
          <w:szCs w:val="20"/>
          <w:lang w:val="sv-FI"/>
        </w:rPr>
        <w:t>Kultur</w:t>
      </w:r>
      <w:r w:rsidR="0064762F" w:rsidRPr="0070185F">
        <w:rPr>
          <w:sz w:val="20"/>
          <w:szCs w:val="20"/>
          <w:lang w:val="sv-FI"/>
        </w:rPr>
        <w:t>- och idrotts</w:t>
      </w:r>
      <w:r w:rsidRPr="0070185F">
        <w:rPr>
          <w:sz w:val="20"/>
          <w:szCs w:val="20"/>
          <w:lang w:val="sv-FI"/>
        </w:rPr>
        <w:t>nämnden besluter om följande ärenden:</w:t>
      </w:r>
    </w:p>
    <w:p w14:paraId="16788234" w14:textId="77777777" w:rsidR="00706098" w:rsidRPr="0070185F" w:rsidRDefault="00706098" w:rsidP="00706098">
      <w:pPr>
        <w:pStyle w:val="Eivli"/>
        <w:rPr>
          <w:sz w:val="20"/>
          <w:szCs w:val="20"/>
          <w:lang w:val="sv-FI"/>
        </w:rPr>
      </w:pPr>
    </w:p>
    <w:p w14:paraId="1FEBEE16" w14:textId="77777777" w:rsidR="009C6438" w:rsidRPr="0070185F" w:rsidRDefault="00697213" w:rsidP="001E4551">
      <w:pPr>
        <w:pStyle w:val="Eivli"/>
        <w:numPr>
          <w:ilvl w:val="0"/>
          <w:numId w:val="49"/>
        </w:numPr>
        <w:rPr>
          <w:sz w:val="20"/>
          <w:szCs w:val="20"/>
          <w:lang w:val="sv-FI"/>
        </w:rPr>
      </w:pPr>
      <w:r w:rsidRPr="0070185F">
        <w:rPr>
          <w:sz w:val="20"/>
          <w:szCs w:val="20"/>
          <w:lang w:val="sv-FI"/>
        </w:rPr>
        <w:t>B</w:t>
      </w:r>
      <w:r w:rsidR="00706098" w:rsidRPr="0070185F">
        <w:rPr>
          <w:sz w:val="20"/>
          <w:szCs w:val="20"/>
          <w:lang w:val="sv-FI"/>
        </w:rPr>
        <w:t>eviljande av understöd för kultur-, idrotts- och ungdomsverksamhet</w:t>
      </w:r>
      <w:r w:rsidRPr="0070185F">
        <w:rPr>
          <w:sz w:val="20"/>
          <w:szCs w:val="20"/>
          <w:lang w:val="sv-FI"/>
        </w:rPr>
        <w:t>.</w:t>
      </w:r>
    </w:p>
    <w:p w14:paraId="5F5378B1" w14:textId="77777777" w:rsidR="009C6438" w:rsidRPr="0070185F" w:rsidRDefault="00697213" w:rsidP="001E4551">
      <w:pPr>
        <w:pStyle w:val="Eivli"/>
        <w:numPr>
          <w:ilvl w:val="0"/>
          <w:numId w:val="49"/>
        </w:numPr>
        <w:rPr>
          <w:sz w:val="20"/>
          <w:szCs w:val="20"/>
          <w:lang w:val="sv-FI"/>
        </w:rPr>
      </w:pPr>
      <w:r w:rsidRPr="0070185F">
        <w:rPr>
          <w:sz w:val="20"/>
          <w:szCs w:val="20"/>
          <w:lang w:val="sv-FI"/>
        </w:rPr>
        <w:t>G</w:t>
      </w:r>
      <w:r w:rsidR="00706098" w:rsidRPr="0070185F">
        <w:rPr>
          <w:sz w:val="20"/>
          <w:szCs w:val="20"/>
          <w:lang w:val="sv-FI"/>
        </w:rPr>
        <w:t>odkänna användarregler för kommunens allmänna bibliotek</w:t>
      </w:r>
      <w:r w:rsidRPr="0070185F">
        <w:rPr>
          <w:sz w:val="20"/>
          <w:szCs w:val="20"/>
          <w:lang w:val="sv-FI"/>
        </w:rPr>
        <w:t>.</w:t>
      </w:r>
    </w:p>
    <w:p w14:paraId="46FFAE89" w14:textId="77777777" w:rsidR="009C6438" w:rsidRPr="0070185F" w:rsidRDefault="00697213" w:rsidP="001E4551">
      <w:pPr>
        <w:pStyle w:val="Eivli"/>
        <w:numPr>
          <w:ilvl w:val="0"/>
          <w:numId w:val="49"/>
        </w:numPr>
        <w:rPr>
          <w:sz w:val="20"/>
          <w:szCs w:val="20"/>
          <w:lang w:val="sv-FI"/>
        </w:rPr>
      </w:pPr>
      <w:r w:rsidRPr="0070185F">
        <w:rPr>
          <w:sz w:val="20"/>
          <w:szCs w:val="20"/>
          <w:lang w:val="sv-FI"/>
        </w:rPr>
        <w:t>B</w:t>
      </w:r>
      <w:r w:rsidR="00706098" w:rsidRPr="0070185F">
        <w:rPr>
          <w:sz w:val="20"/>
          <w:szCs w:val="20"/>
          <w:lang w:val="sv-FI"/>
        </w:rPr>
        <w:t>eslut om hyran för verksamhetsutrymmen enligt grunder som fullmäktige har fastställt</w:t>
      </w:r>
      <w:r w:rsidRPr="0070185F">
        <w:rPr>
          <w:sz w:val="20"/>
          <w:szCs w:val="20"/>
          <w:lang w:val="sv-FI"/>
        </w:rPr>
        <w:t>.</w:t>
      </w:r>
    </w:p>
    <w:p w14:paraId="0B3FA7CF" w14:textId="77777777" w:rsidR="00706098" w:rsidRPr="0070185F" w:rsidRDefault="00697213" w:rsidP="001E4551">
      <w:pPr>
        <w:pStyle w:val="Eivli"/>
        <w:numPr>
          <w:ilvl w:val="0"/>
          <w:numId w:val="49"/>
        </w:numPr>
        <w:rPr>
          <w:sz w:val="20"/>
          <w:szCs w:val="20"/>
          <w:lang w:val="sv-FI"/>
        </w:rPr>
      </w:pPr>
      <w:r w:rsidRPr="0070185F">
        <w:rPr>
          <w:sz w:val="20"/>
          <w:szCs w:val="20"/>
          <w:lang w:val="sv-FI"/>
        </w:rPr>
        <w:t>B</w:t>
      </w:r>
      <w:r w:rsidR="00706098" w:rsidRPr="0070185F">
        <w:rPr>
          <w:sz w:val="20"/>
          <w:szCs w:val="20"/>
          <w:lang w:val="sv-FI"/>
        </w:rPr>
        <w:t>eslut om ordnings- och användarregler för verksamhetsutrymmena</w:t>
      </w:r>
      <w:r w:rsidRPr="0070185F">
        <w:rPr>
          <w:sz w:val="20"/>
          <w:szCs w:val="20"/>
          <w:lang w:val="sv-FI"/>
        </w:rPr>
        <w:t>.</w:t>
      </w:r>
    </w:p>
    <w:p w14:paraId="57A6A0F0" w14:textId="77777777" w:rsidR="00706098" w:rsidRPr="0070185F" w:rsidRDefault="00706098" w:rsidP="00706098">
      <w:pPr>
        <w:pStyle w:val="Eivli"/>
        <w:rPr>
          <w:sz w:val="20"/>
          <w:szCs w:val="20"/>
          <w:lang w:val="sv-FI"/>
        </w:rPr>
      </w:pPr>
    </w:p>
    <w:p w14:paraId="0FED2CB7" w14:textId="1CCC1285" w:rsidR="00706098" w:rsidRPr="0070185F" w:rsidRDefault="00706098" w:rsidP="00706098">
      <w:pPr>
        <w:pStyle w:val="Eivli"/>
        <w:rPr>
          <w:b/>
          <w:sz w:val="20"/>
          <w:szCs w:val="20"/>
          <w:lang w:val="sv-FI"/>
        </w:rPr>
      </w:pPr>
      <w:r w:rsidRPr="0070185F">
        <w:rPr>
          <w:b/>
          <w:sz w:val="20"/>
          <w:szCs w:val="20"/>
          <w:lang w:val="sv-FI"/>
        </w:rPr>
        <w:t>§</w:t>
      </w:r>
      <w:r w:rsidR="009C6438" w:rsidRPr="0070185F">
        <w:rPr>
          <w:b/>
          <w:sz w:val="20"/>
          <w:szCs w:val="20"/>
          <w:lang w:val="sv-FI"/>
        </w:rPr>
        <w:t xml:space="preserve"> </w:t>
      </w:r>
      <w:r w:rsidR="00A7345B" w:rsidRPr="0070185F">
        <w:rPr>
          <w:b/>
          <w:sz w:val="20"/>
          <w:szCs w:val="20"/>
          <w:lang w:val="sv-FI"/>
        </w:rPr>
        <w:t>108</w:t>
      </w:r>
      <w:r w:rsidRPr="0070185F">
        <w:rPr>
          <w:b/>
          <w:sz w:val="20"/>
          <w:szCs w:val="20"/>
          <w:lang w:val="sv-FI"/>
        </w:rPr>
        <w:t xml:space="preserve"> Bibliotekschefens beslutanderätt</w:t>
      </w:r>
    </w:p>
    <w:p w14:paraId="7DF0CA62" w14:textId="77777777" w:rsidR="00706098" w:rsidRPr="0070185F" w:rsidRDefault="00706098" w:rsidP="00706098">
      <w:pPr>
        <w:pStyle w:val="Eivli"/>
        <w:rPr>
          <w:sz w:val="20"/>
          <w:szCs w:val="20"/>
          <w:lang w:val="sv-FI"/>
        </w:rPr>
      </w:pPr>
    </w:p>
    <w:p w14:paraId="0851BC14" w14:textId="77777777" w:rsidR="00706098" w:rsidRPr="0070185F" w:rsidRDefault="00706098" w:rsidP="00706098">
      <w:pPr>
        <w:pStyle w:val="Eivli"/>
        <w:rPr>
          <w:sz w:val="20"/>
          <w:szCs w:val="20"/>
          <w:lang w:val="sv-FI"/>
        </w:rPr>
      </w:pPr>
      <w:r w:rsidRPr="0070185F">
        <w:rPr>
          <w:sz w:val="20"/>
          <w:szCs w:val="20"/>
          <w:lang w:val="sv-FI"/>
        </w:rPr>
        <w:t>Bibliotekschefen beslutar om:</w:t>
      </w:r>
    </w:p>
    <w:p w14:paraId="44BA3426" w14:textId="77777777" w:rsidR="00706098" w:rsidRPr="0070185F" w:rsidRDefault="00706098" w:rsidP="00706098">
      <w:pPr>
        <w:pStyle w:val="Eivli"/>
        <w:rPr>
          <w:sz w:val="20"/>
          <w:szCs w:val="20"/>
          <w:lang w:val="sv-FI"/>
        </w:rPr>
      </w:pPr>
    </w:p>
    <w:p w14:paraId="6B1A72CF" w14:textId="77777777" w:rsidR="009C6438" w:rsidRPr="0070185F" w:rsidRDefault="00706098" w:rsidP="001E4551">
      <w:pPr>
        <w:pStyle w:val="Eivli"/>
        <w:numPr>
          <w:ilvl w:val="0"/>
          <w:numId w:val="50"/>
        </w:numPr>
        <w:rPr>
          <w:sz w:val="20"/>
          <w:szCs w:val="20"/>
          <w:lang w:val="sv-FI"/>
        </w:rPr>
      </w:pPr>
      <w:r w:rsidRPr="0070185F">
        <w:rPr>
          <w:sz w:val="20"/>
          <w:szCs w:val="20"/>
          <w:lang w:val="sv-FI"/>
        </w:rPr>
        <w:t>Användningsförbud enligt bibliotekslagen</w:t>
      </w:r>
      <w:r w:rsidR="009C6438" w:rsidRPr="0070185F">
        <w:rPr>
          <w:sz w:val="20"/>
          <w:szCs w:val="20"/>
          <w:lang w:val="sv-FI"/>
        </w:rPr>
        <w:t>.</w:t>
      </w:r>
    </w:p>
    <w:p w14:paraId="3AAD5ADF" w14:textId="3E8DF403" w:rsidR="00706098" w:rsidRPr="0070185F" w:rsidRDefault="00706098" w:rsidP="001E4551">
      <w:pPr>
        <w:pStyle w:val="Eivli"/>
        <w:numPr>
          <w:ilvl w:val="0"/>
          <w:numId w:val="50"/>
        </w:numPr>
        <w:rPr>
          <w:sz w:val="20"/>
          <w:szCs w:val="20"/>
          <w:lang w:val="sv-FI"/>
        </w:rPr>
      </w:pPr>
      <w:r w:rsidRPr="0070185F">
        <w:rPr>
          <w:sz w:val="20"/>
          <w:szCs w:val="20"/>
          <w:lang w:val="sv-FI"/>
        </w:rPr>
        <w:t>Ändringar i öppettider, som anges i en skild bilaga till användarreglerna</w:t>
      </w:r>
      <w:r w:rsidR="009C6438" w:rsidRPr="0070185F">
        <w:rPr>
          <w:sz w:val="20"/>
          <w:szCs w:val="20"/>
          <w:lang w:val="sv-FI"/>
        </w:rPr>
        <w:t>.</w:t>
      </w:r>
    </w:p>
    <w:p w14:paraId="1AB478B3" w14:textId="77777777" w:rsidR="004559C6" w:rsidRPr="0070185F" w:rsidRDefault="004559C6" w:rsidP="004559C6">
      <w:pPr>
        <w:pStyle w:val="Eivli"/>
        <w:ind w:left="720"/>
        <w:rPr>
          <w:sz w:val="20"/>
          <w:szCs w:val="20"/>
          <w:lang w:val="sv-FI"/>
        </w:rPr>
      </w:pPr>
    </w:p>
    <w:p w14:paraId="175D53C2" w14:textId="77777777" w:rsidR="00706098" w:rsidRPr="0070185F" w:rsidRDefault="00706098" w:rsidP="00706098">
      <w:pPr>
        <w:pStyle w:val="Eivli"/>
        <w:rPr>
          <w:sz w:val="20"/>
          <w:szCs w:val="20"/>
          <w:lang w:val="sv-FI"/>
        </w:rPr>
      </w:pPr>
      <w:r w:rsidRPr="0070185F">
        <w:rPr>
          <w:sz w:val="20"/>
          <w:szCs w:val="20"/>
          <w:lang w:val="sv-FI"/>
        </w:rPr>
        <w:tab/>
      </w:r>
    </w:p>
    <w:p w14:paraId="657BD843" w14:textId="77777777" w:rsidR="00706098" w:rsidRPr="0070185F" w:rsidRDefault="00706098" w:rsidP="00706098">
      <w:pPr>
        <w:pStyle w:val="Eivli"/>
        <w:rPr>
          <w:b/>
          <w:sz w:val="24"/>
          <w:szCs w:val="20"/>
          <w:lang w:val="sv-FI"/>
        </w:rPr>
      </w:pPr>
      <w:r w:rsidRPr="0070185F">
        <w:rPr>
          <w:b/>
          <w:sz w:val="24"/>
          <w:szCs w:val="20"/>
          <w:lang w:val="sv-FI"/>
        </w:rPr>
        <w:t>Social- och hälsovårdsnämnden</w:t>
      </w:r>
    </w:p>
    <w:p w14:paraId="7DB1D1D4" w14:textId="77777777" w:rsidR="00706098" w:rsidRPr="0070185F" w:rsidRDefault="00706098" w:rsidP="00706098">
      <w:pPr>
        <w:pStyle w:val="Eivli"/>
        <w:rPr>
          <w:sz w:val="20"/>
          <w:szCs w:val="20"/>
          <w:lang w:val="sv-FI"/>
        </w:rPr>
      </w:pPr>
    </w:p>
    <w:p w14:paraId="06BC7F5C" w14:textId="4059CFE3"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109</w:t>
      </w:r>
      <w:r w:rsidRPr="0070185F">
        <w:rPr>
          <w:b/>
          <w:sz w:val="20"/>
          <w:szCs w:val="20"/>
          <w:lang w:val="sv-FI"/>
        </w:rPr>
        <w:t xml:space="preserve"> Sammansättning</w:t>
      </w:r>
    </w:p>
    <w:p w14:paraId="0841E4F5" w14:textId="77777777" w:rsidR="00706098" w:rsidRPr="0070185F" w:rsidRDefault="00706098" w:rsidP="00706098">
      <w:pPr>
        <w:pStyle w:val="Eivli"/>
        <w:rPr>
          <w:sz w:val="20"/>
          <w:szCs w:val="20"/>
          <w:lang w:val="sv-FI"/>
        </w:rPr>
      </w:pPr>
    </w:p>
    <w:p w14:paraId="0CBBDB0A" w14:textId="21AB4F48" w:rsidR="00706098" w:rsidRPr="0070185F" w:rsidRDefault="00706098" w:rsidP="00706098">
      <w:pPr>
        <w:pStyle w:val="Eivli"/>
        <w:rPr>
          <w:sz w:val="20"/>
          <w:szCs w:val="20"/>
          <w:lang w:val="sv-FI"/>
        </w:rPr>
      </w:pPr>
      <w:r w:rsidRPr="0070185F">
        <w:rPr>
          <w:sz w:val="20"/>
          <w:szCs w:val="20"/>
          <w:lang w:val="sv-FI"/>
        </w:rPr>
        <w:t>Social- och hälsovårdsnämnden har en ordförande och en vice ordförande samt nio andra ledamöter. Varje ledamot har en personlig ersättare. Nämndens ordförande ska vara ordinarie ledamot i stadsfullmäktige.</w:t>
      </w:r>
    </w:p>
    <w:p w14:paraId="711A9A35" w14:textId="77777777" w:rsidR="00706098" w:rsidRPr="0070185F" w:rsidRDefault="00706098" w:rsidP="00706098">
      <w:pPr>
        <w:pStyle w:val="Eivli"/>
        <w:rPr>
          <w:sz w:val="20"/>
          <w:szCs w:val="20"/>
          <w:lang w:val="sv-FI"/>
        </w:rPr>
      </w:pPr>
    </w:p>
    <w:p w14:paraId="08C1BEC1" w14:textId="00E795F3"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110</w:t>
      </w:r>
      <w:r w:rsidRPr="0070185F">
        <w:rPr>
          <w:b/>
          <w:sz w:val="20"/>
          <w:szCs w:val="20"/>
          <w:lang w:val="sv-FI"/>
        </w:rPr>
        <w:t xml:space="preserve"> Uppgifter</w:t>
      </w:r>
    </w:p>
    <w:p w14:paraId="4EE333D4" w14:textId="77777777" w:rsidR="00706098" w:rsidRPr="0070185F" w:rsidRDefault="00706098" w:rsidP="00706098">
      <w:pPr>
        <w:pStyle w:val="Eivli"/>
        <w:rPr>
          <w:sz w:val="20"/>
          <w:szCs w:val="20"/>
          <w:lang w:val="sv-FI"/>
        </w:rPr>
      </w:pPr>
    </w:p>
    <w:p w14:paraId="7420ED48" w14:textId="77777777" w:rsidR="00706098" w:rsidRPr="0070185F" w:rsidRDefault="00706098" w:rsidP="00706098">
      <w:pPr>
        <w:pStyle w:val="Eivli"/>
        <w:rPr>
          <w:sz w:val="20"/>
          <w:szCs w:val="20"/>
          <w:lang w:val="sv-FI"/>
        </w:rPr>
      </w:pPr>
      <w:r w:rsidRPr="0070185F">
        <w:rPr>
          <w:sz w:val="20"/>
          <w:szCs w:val="20"/>
          <w:lang w:val="sv-FI"/>
        </w:rPr>
        <w:t>Nämndens uppgift är att utöver det som bestäms i social- och hälsovårdslagstiftningen och övriga bestämmelser (med undantag av barndagvård och därtill hörande lagstiftning) upprätthålla en god social trygghet och service för invånarna, förebygga sociala missförhållanden och tillhandahålla en god hälso- och sjukvård.</w:t>
      </w:r>
    </w:p>
    <w:p w14:paraId="0D6BC734" w14:textId="77777777" w:rsidR="00706098" w:rsidRPr="0070185F" w:rsidRDefault="00706098" w:rsidP="00706098">
      <w:pPr>
        <w:pStyle w:val="Eivli"/>
        <w:rPr>
          <w:sz w:val="20"/>
          <w:szCs w:val="20"/>
          <w:lang w:val="sv-FI"/>
        </w:rPr>
      </w:pPr>
    </w:p>
    <w:p w14:paraId="6D072282" w14:textId="77777777" w:rsidR="00706098" w:rsidRPr="0070185F" w:rsidRDefault="00706098" w:rsidP="00706098">
      <w:pPr>
        <w:pStyle w:val="Eivli"/>
        <w:rPr>
          <w:sz w:val="20"/>
          <w:szCs w:val="20"/>
          <w:lang w:val="sv-FI"/>
        </w:rPr>
      </w:pPr>
      <w:r w:rsidRPr="0070185F">
        <w:rPr>
          <w:sz w:val="20"/>
          <w:szCs w:val="20"/>
          <w:lang w:val="sv-FI"/>
        </w:rPr>
        <w:t xml:space="preserve">Nämnden ansvarar för verksamhetsutveckling samt följer upp verksamhetens ändamålsenlighet och verkan. </w:t>
      </w:r>
    </w:p>
    <w:p w14:paraId="34A104AC" w14:textId="77777777" w:rsidR="00706098" w:rsidRPr="0070185F" w:rsidRDefault="00706098" w:rsidP="00706098">
      <w:pPr>
        <w:pStyle w:val="Eivli"/>
        <w:rPr>
          <w:sz w:val="20"/>
          <w:szCs w:val="20"/>
          <w:lang w:val="sv-FI"/>
        </w:rPr>
      </w:pPr>
    </w:p>
    <w:p w14:paraId="290146D9" w14:textId="77777777" w:rsidR="00706098" w:rsidRPr="0070185F" w:rsidRDefault="00706098" w:rsidP="00706098">
      <w:pPr>
        <w:pStyle w:val="Eivli"/>
        <w:rPr>
          <w:sz w:val="20"/>
          <w:szCs w:val="20"/>
          <w:lang w:val="sv-FI"/>
        </w:rPr>
      </w:pPr>
      <w:r w:rsidRPr="0070185F">
        <w:rPr>
          <w:sz w:val="20"/>
          <w:szCs w:val="20"/>
          <w:lang w:val="sv-FI"/>
        </w:rPr>
        <w:t>Nämnden fattar beslut som kollegialt organ inom följande uppgiftsområden:</w:t>
      </w:r>
    </w:p>
    <w:p w14:paraId="32A5EFD7" w14:textId="77777777" w:rsidR="009C6438" w:rsidRPr="0070185F" w:rsidRDefault="00697213" w:rsidP="001E4551">
      <w:pPr>
        <w:pStyle w:val="Eivli"/>
        <w:numPr>
          <w:ilvl w:val="0"/>
          <w:numId w:val="51"/>
        </w:numPr>
        <w:rPr>
          <w:sz w:val="20"/>
          <w:szCs w:val="20"/>
          <w:lang w:val="sv-FI"/>
        </w:rPr>
      </w:pPr>
      <w:r w:rsidRPr="0070185F">
        <w:rPr>
          <w:sz w:val="20"/>
          <w:szCs w:val="20"/>
          <w:lang w:val="sv-FI"/>
        </w:rPr>
        <w:t>f</w:t>
      </w:r>
      <w:r w:rsidR="00706098" w:rsidRPr="0070185F">
        <w:rPr>
          <w:sz w:val="20"/>
          <w:szCs w:val="20"/>
          <w:lang w:val="sv-FI"/>
        </w:rPr>
        <w:t>amiljeenhet</w:t>
      </w:r>
    </w:p>
    <w:p w14:paraId="03C676A0" w14:textId="77777777" w:rsidR="009C6438" w:rsidRPr="0070185F" w:rsidRDefault="00697213" w:rsidP="001E4551">
      <w:pPr>
        <w:pStyle w:val="Eivli"/>
        <w:numPr>
          <w:ilvl w:val="0"/>
          <w:numId w:val="51"/>
        </w:numPr>
        <w:rPr>
          <w:sz w:val="20"/>
          <w:szCs w:val="20"/>
          <w:lang w:val="sv-FI"/>
        </w:rPr>
      </w:pPr>
      <w:r w:rsidRPr="0070185F">
        <w:rPr>
          <w:sz w:val="20"/>
          <w:szCs w:val="20"/>
          <w:lang w:val="sv-FI"/>
        </w:rPr>
        <w:t>s</w:t>
      </w:r>
      <w:r w:rsidR="00706098" w:rsidRPr="0070185F">
        <w:rPr>
          <w:sz w:val="20"/>
          <w:szCs w:val="20"/>
          <w:lang w:val="sv-FI"/>
        </w:rPr>
        <w:t>ocialserviceenhet</w:t>
      </w:r>
    </w:p>
    <w:p w14:paraId="590C18FF" w14:textId="77777777" w:rsidR="009C6438" w:rsidRPr="0070185F" w:rsidRDefault="00697213" w:rsidP="001E4551">
      <w:pPr>
        <w:pStyle w:val="Eivli"/>
        <w:numPr>
          <w:ilvl w:val="0"/>
          <w:numId w:val="51"/>
        </w:numPr>
        <w:rPr>
          <w:sz w:val="20"/>
          <w:szCs w:val="20"/>
          <w:lang w:val="sv-FI"/>
        </w:rPr>
      </w:pPr>
      <w:r w:rsidRPr="0070185F">
        <w:rPr>
          <w:sz w:val="20"/>
          <w:szCs w:val="20"/>
          <w:lang w:val="sv-FI"/>
        </w:rPr>
        <w:t>ä</w:t>
      </w:r>
      <w:r w:rsidR="00706098" w:rsidRPr="0070185F">
        <w:rPr>
          <w:sz w:val="20"/>
          <w:szCs w:val="20"/>
          <w:lang w:val="sv-FI"/>
        </w:rPr>
        <w:t>ldreomsorgsenhet</w:t>
      </w:r>
    </w:p>
    <w:p w14:paraId="1BAC000D" w14:textId="77777777" w:rsidR="00706098" w:rsidRPr="0070185F" w:rsidRDefault="00697213" w:rsidP="001E4551">
      <w:pPr>
        <w:pStyle w:val="Eivli"/>
        <w:numPr>
          <w:ilvl w:val="0"/>
          <w:numId w:val="51"/>
        </w:numPr>
        <w:rPr>
          <w:sz w:val="20"/>
          <w:szCs w:val="20"/>
          <w:lang w:val="sv-FI"/>
        </w:rPr>
      </w:pPr>
      <w:r w:rsidRPr="0070185F">
        <w:rPr>
          <w:sz w:val="20"/>
          <w:szCs w:val="20"/>
          <w:lang w:val="sv-FI"/>
        </w:rPr>
        <w:t>h</w:t>
      </w:r>
      <w:r w:rsidR="00706098" w:rsidRPr="0070185F">
        <w:rPr>
          <w:sz w:val="20"/>
          <w:szCs w:val="20"/>
          <w:lang w:val="sv-FI"/>
        </w:rPr>
        <w:t>älso- och sjukvårdsenhet</w:t>
      </w:r>
      <w:r w:rsidRPr="0070185F">
        <w:rPr>
          <w:sz w:val="20"/>
          <w:szCs w:val="20"/>
          <w:lang w:val="sv-FI"/>
        </w:rPr>
        <w:t>.</w:t>
      </w:r>
    </w:p>
    <w:p w14:paraId="114B4F84" w14:textId="77777777" w:rsidR="009C6438" w:rsidRPr="0070185F" w:rsidRDefault="009C6438" w:rsidP="00706098">
      <w:pPr>
        <w:pStyle w:val="Eivli"/>
        <w:rPr>
          <w:sz w:val="20"/>
          <w:szCs w:val="20"/>
          <w:lang w:val="sv-FI"/>
        </w:rPr>
      </w:pPr>
    </w:p>
    <w:p w14:paraId="74BD077A" w14:textId="71F97D97" w:rsidR="00706098" w:rsidRPr="0070185F" w:rsidRDefault="00706098" w:rsidP="00706098">
      <w:pPr>
        <w:pStyle w:val="Eivli"/>
        <w:rPr>
          <w:b/>
          <w:sz w:val="20"/>
          <w:szCs w:val="20"/>
          <w:lang w:val="sv-FI"/>
        </w:rPr>
      </w:pPr>
      <w:r w:rsidRPr="0070185F">
        <w:rPr>
          <w:b/>
          <w:sz w:val="20"/>
          <w:szCs w:val="20"/>
          <w:lang w:val="sv-FI"/>
        </w:rPr>
        <w:t xml:space="preserve">§ </w:t>
      </w:r>
      <w:r w:rsidR="009C6438" w:rsidRPr="0070185F">
        <w:rPr>
          <w:b/>
          <w:sz w:val="20"/>
          <w:szCs w:val="20"/>
          <w:lang w:val="sv-FI"/>
        </w:rPr>
        <w:t>1</w:t>
      </w:r>
      <w:r w:rsidR="00A7345B" w:rsidRPr="0070185F">
        <w:rPr>
          <w:b/>
          <w:sz w:val="20"/>
          <w:szCs w:val="20"/>
          <w:lang w:val="sv-FI"/>
        </w:rPr>
        <w:t>11</w:t>
      </w:r>
      <w:r w:rsidRPr="0070185F">
        <w:rPr>
          <w:b/>
          <w:sz w:val="20"/>
          <w:szCs w:val="20"/>
          <w:lang w:val="sv-FI"/>
        </w:rPr>
        <w:t xml:space="preserve"> Beslutanderätt och befogenheter</w:t>
      </w:r>
    </w:p>
    <w:p w14:paraId="1AABDC09" w14:textId="77777777" w:rsidR="00706098" w:rsidRPr="0070185F" w:rsidRDefault="00706098" w:rsidP="00706098">
      <w:pPr>
        <w:pStyle w:val="Eivli"/>
        <w:rPr>
          <w:sz w:val="20"/>
          <w:szCs w:val="20"/>
          <w:lang w:val="sv-FI"/>
        </w:rPr>
      </w:pPr>
    </w:p>
    <w:p w14:paraId="02C4C2F2" w14:textId="77777777" w:rsidR="00706098" w:rsidRPr="0070185F" w:rsidRDefault="00706098" w:rsidP="00706098">
      <w:pPr>
        <w:pStyle w:val="Eivli"/>
        <w:rPr>
          <w:sz w:val="20"/>
          <w:szCs w:val="20"/>
          <w:lang w:val="sv-FI"/>
        </w:rPr>
      </w:pPr>
      <w:r w:rsidRPr="0070185F">
        <w:rPr>
          <w:sz w:val="20"/>
          <w:szCs w:val="20"/>
          <w:lang w:val="sv-FI"/>
        </w:rPr>
        <w:t>Social- och hälsovårdsnämnden ska utöver det som bestäms i folkhälsolagen, socialvårdslagen, barnskyddslagen och andra lagar och förordningar ansvara för och besluta om följande ärenden:</w:t>
      </w:r>
    </w:p>
    <w:p w14:paraId="3F82752B" w14:textId="77777777" w:rsidR="00706098" w:rsidRPr="0070185F" w:rsidRDefault="00706098" w:rsidP="00706098">
      <w:pPr>
        <w:pStyle w:val="Eivli"/>
        <w:rPr>
          <w:sz w:val="20"/>
          <w:szCs w:val="20"/>
          <w:lang w:val="sv-FI"/>
        </w:rPr>
      </w:pPr>
    </w:p>
    <w:p w14:paraId="36B7F5B7" w14:textId="77777777" w:rsidR="009C6438" w:rsidRPr="0070185F" w:rsidRDefault="00706098" w:rsidP="001E4551">
      <w:pPr>
        <w:pStyle w:val="Eivli"/>
        <w:numPr>
          <w:ilvl w:val="0"/>
          <w:numId w:val="52"/>
        </w:numPr>
        <w:rPr>
          <w:sz w:val="20"/>
          <w:szCs w:val="20"/>
          <w:lang w:val="sv-FI"/>
        </w:rPr>
      </w:pPr>
      <w:r w:rsidRPr="0070185F">
        <w:rPr>
          <w:sz w:val="20"/>
          <w:szCs w:val="20"/>
          <w:lang w:val="sv-FI"/>
        </w:rPr>
        <w:t>Fastställa principerna för servicen inom social- och hälsovården.</w:t>
      </w:r>
    </w:p>
    <w:p w14:paraId="4BE90C8D" w14:textId="77777777" w:rsidR="009C6438" w:rsidRPr="0070185F" w:rsidRDefault="00706098" w:rsidP="001E4551">
      <w:pPr>
        <w:pStyle w:val="Eivli"/>
        <w:numPr>
          <w:ilvl w:val="0"/>
          <w:numId w:val="52"/>
        </w:numPr>
        <w:rPr>
          <w:sz w:val="20"/>
          <w:szCs w:val="20"/>
          <w:lang w:val="sv-FI"/>
        </w:rPr>
      </w:pPr>
      <w:r w:rsidRPr="0070185F">
        <w:rPr>
          <w:sz w:val="20"/>
          <w:szCs w:val="20"/>
          <w:lang w:val="sv-FI"/>
        </w:rPr>
        <w:t>Ansvara för samarbetet med grannkommuner och samkommunala organ.</w:t>
      </w:r>
    </w:p>
    <w:p w14:paraId="414C0986" w14:textId="77777777" w:rsidR="009C6438" w:rsidRPr="0070185F" w:rsidRDefault="00706098" w:rsidP="001E4551">
      <w:pPr>
        <w:pStyle w:val="Eivli"/>
        <w:numPr>
          <w:ilvl w:val="0"/>
          <w:numId w:val="52"/>
        </w:numPr>
        <w:rPr>
          <w:sz w:val="20"/>
          <w:szCs w:val="20"/>
          <w:lang w:val="sv-FI"/>
        </w:rPr>
      </w:pPr>
      <w:r w:rsidRPr="0070185F">
        <w:rPr>
          <w:sz w:val="20"/>
          <w:szCs w:val="20"/>
          <w:lang w:val="sv-FI"/>
        </w:rPr>
        <w:t>Fastställa avgifter, inkomstgränser, hyror och övriga ersättningsgrunder inom nämndens behörighetsområde.</w:t>
      </w:r>
    </w:p>
    <w:p w14:paraId="711CB31B" w14:textId="77777777" w:rsidR="009C6438" w:rsidRPr="0070185F" w:rsidRDefault="00706098" w:rsidP="001E4551">
      <w:pPr>
        <w:pStyle w:val="Eivli"/>
        <w:numPr>
          <w:ilvl w:val="0"/>
          <w:numId w:val="52"/>
        </w:numPr>
        <w:rPr>
          <w:sz w:val="20"/>
          <w:szCs w:val="20"/>
          <w:lang w:val="sv-FI"/>
        </w:rPr>
      </w:pPr>
      <w:r w:rsidRPr="0070185F">
        <w:rPr>
          <w:sz w:val="20"/>
          <w:szCs w:val="20"/>
          <w:lang w:val="sv-FI"/>
        </w:rPr>
        <w:t>Initiera och följa upp nybyggnads- och renoveringsprojekt som hör till nämndens behörighetsområde.</w:t>
      </w:r>
    </w:p>
    <w:p w14:paraId="0E1F48D8" w14:textId="77777777" w:rsidR="009C6438" w:rsidRPr="0070185F" w:rsidRDefault="00706098" w:rsidP="001E4551">
      <w:pPr>
        <w:pStyle w:val="Eivli"/>
        <w:numPr>
          <w:ilvl w:val="0"/>
          <w:numId w:val="52"/>
        </w:numPr>
        <w:rPr>
          <w:sz w:val="20"/>
          <w:szCs w:val="20"/>
          <w:lang w:val="sv-FI"/>
        </w:rPr>
      </w:pPr>
      <w:r w:rsidRPr="0070185F">
        <w:rPr>
          <w:sz w:val="20"/>
          <w:szCs w:val="20"/>
          <w:lang w:val="sv-FI"/>
        </w:rPr>
        <w:t>Ansvara för patient- och socialombudsmannaverksamhet.</w:t>
      </w:r>
    </w:p>
    <w:p w14:paraId="6D2F3A67" w14:textId="77777777" w:rsidR="009C6438" w:rsidRPr="0070185F" w:rsidRDefault="00706098" w:rsidP="001E4551">
      <w:pPr>
        <w:pStyle w:val="Eivli"/>
        <w:numPr>
          <w:ilvl w:val="0"/>
          <w:numId w:val="52"/>
        </w:numPr>
        <w:rPr>
          <w:sz w:val="20"/>
          <w:szCs w:val="20"/>
          <w:lang w:val="sv-FI"/>
        </w:rPr>
      </w:pPr>
      <w:r w:rsidRPr="0070185F">
        <w:rPr>
          <w:sz w:val="20"/>
          <w:szCs w:val="20"/>
          <w:lang w:val="sv-FI"/>
        </w:rPr>
        <w:t>Tillsätta mångprofessionell expertgrupp enligt barnskyddslagen.</w:t>
      </w:r>
    </w:p>
    <w:p w14:paraId="73D83BDA" w14:textId="77777777" w:rsidR="009C6438" w:rsidRPr="0070185F" w:rsidRDefault="00706098" w:rsidP="001E4551">
      <w:pPr>
        <w:pStyle w:val="Eivli"/>
        <w:numPr>
          <w:ilvl w:val="0"/>
          <w:numId w:val="52"/>
        </w:numPr>
        <w:rPr>
          <w:sz w:val="20"/>
          <w:szCs w:val="20"/>
          <w:lang w:val="sv-FI"/>
        </w:rPr>
      </w:pPr>
      <w:r w:rsidRPr="0070185F">
        <w:rPr>
          <w:sz w:val="20"/>
          <w:szCs w:val="20"/>
          <w:lang w:val="sv-FI"/>
        </w:rPr>
        <w:t>Besluta om handikappservice till den del som beslutanderätten inte delegerats till tjänsteinnehavare.</w:t>
      </w:r>
    </w:p>
    <w:p w14:paraId="3F5FD267" w14:textId="77777777" w:rsidR="009C6438" w:rsidRPr="0070185F" w:rsidRDefault="00706098" w:rsidP="001E4551">
      <w:pPr>
        <w:pStyle w:val="Eivli"/>
        <w:numPr>
          <w:ilvl w:val="0"/>
          <w:numId w:val="52"/>
        </w:numPr>
        <w:rPr>
          <w:sz w:val="20"/>
          <w:szCs w:val="20"/>
          <w:lang w:val="sv-FI"/>
        </w:rPr>
      </w:pPr>
      <w:r w:rsidRPr="0070185F">
        <w:rPr>
          <w:sz w:val="20"/>
          <w:szCs w:val="20"/>
          <w:lang w:val="sv-FI"/>
        </w:rPr>
        <w:lastRenderedPageBreak/>
        <w:t>Fastställa omsorgsprogram enligt lagen om specialomsorger om utvecklingsstörda, eller delegera beslutanderätten till tjänsteinnehavare.</w:t>
      </w:r>
    </w:p>
    <w:p w14:paraId="7C4C7758" w14:textId="77777777" w:rsidR="009C6438" w:rsidRPr="0070185F" w:rsidRDefault="00706098" w:rsidP="001E4551">
      <w:pPr>
        <w:pStyle w:val="Eivli"/>
        <w:numPr>
          <w:ilvl w:val="0"/>
          <w:numId w:val="52"/>
        </w:numPr>
        <w:rPr>
          <w:sz w:val="20"/>
          <w:szCs w:val="20"/>
          <w:lang w:val="sv-FI"/>
        </w:rPr>
      </w:pPr>
      <w:r w:rsidRPr="0070185F">
        <w:rPr>
          <w:sz w:val="20"/>
          <w:szCs w:val="20"/>
          <w:lang w:val="sv-FI"/>
        </w:rPr>
        <w:t>Besluta om beviljande av sociala krediter.</w:t>
      </w:r>
    </w:p>
    <w:p w14:paraId="4E0C795B" w14:textId="77777777" w:rsidR="009C6438" w:rsidRPr="0070185F" w:rsidRDefault="00706098" w:rsidP="001E4551">
      <w:pPr>
        <w:pStyle w:val="Eivli"/>
        <w:numPr>
          <w:ilvl w:val="0"/>
          <w:numId w:val="52"/>
        </w:numPr>
        <w:rPr>
          <w:sz w:val="20"/>
          <w:szCs w:val="20"/>
          <w:lang w:val="sv-FI"/>
        </w:rPr>
      </w:pPr>
      <w:r w:rsidRPr="0070185F">
        <w:rPr>
          <w:sz w:val="20"/>
          <w:szCs w:val="20"/>
          <w:lang w:val="sv-FI"/>
        </w:rPr>
        <w:t>Ansvara för beredskapsplanen gällande social- och hälsovård.</w:t>
      </w:r>
    </w:p>
    <w:p w14:paraId="1EEB5C65" w14:textId="645CEAFD" w:rsidR="00F639A9" w:rsidRPr="0070185F" w:rsidRDefault="00706098" w:rsidP="0071662A">
      <w:pPr>
        <w:pStyle w:val="Eivli"/>
        <w:numPr>
          <w:ilvl w:val="0"/>
          <w:numId w:val="52"/>
        </w:numPr>
        <w:rPr>
          <w:sz w:val="20"/>
          <w:szCs w:val="20"/>
          <w:lang w:val="sv-FI"/>
        </w:rPr>
      </w:pPr>
      <w:r w:rsidRPr="0070185F">
        <w:rPr>
          <w:sz w:val="20"/>
          <w:szCs w:val="20"/>
          <w:lang w:val="sv-FI"/>
        </w:rPr>
        <w:t>Ansvara för social- och hälsovårdsuppgifterna vid integrationen av invandrare, innefattande upphyrning av bostäder.</w:t>
      </w:r>
    </w:p>
    <w:p w14:paraId="27EFE50A" w14:textId="77777777" w:rsidR="00F639A9" w:rsidRPr="0070185F" w:rsidRDefault="00F639A9" w:rsidP="00706098">
      <w:pPr>
        <w:pStyle w:val="Eivli"/>
        <w:rPr>
          <w:b/>
          <w:sz w:val="20"/>
          <w:szCs w:val="20"/>
          <w:lang w:val="sv-FI"/>
        </w:rPr>
      </w:pPr>
    </w:p>
    <w:p w14:paraId="03DAC789" w14:textId="00E02AE9" w:rsidR="00706098" w:rsidRPr="0070185F" w:rsidRDefault="00706098" w:rsidP="00706098">
      <w:pPr>
        <w:pStyle w:val="Eivli"/>
        <w:rPr>
          <w:b/>
          <w:sz w:val="20"/>
          <w:szCs w:val="20"/>
          <w:lang w:val="sv-FI"/>
        </w:rPr>
      </w:pPr>
      <w:r w:rsidRPr="0070185F">
        <w:rPr>
          <w:b/>
          <w:sz w:val="20"/>
          <w:szCs w:val="20"/>
          <w:lang w:val="sv-FI"/>
        </w:rPr>
        <w:t>§</w:t>
      </w:r>
      <w:r w:rsidR="009C6438" w:rsidRPr="0070185F">
        <w:rPr>
          <w:b/>
          <w:sz w:val="20"/>
          <w:szCs w:val="20"/>
          <w:lang w:val="sv-FI"/>
        </w:rPr>
        <w:t xml:space="preserve"> 1</w:t>
      </w:r>
      <w:r w:rsidR="00A7345B" w:rsidRPr="0070185F">
        <w:rPr>
          <w:b/>
          <w:sz w:val="20"/>
          <w:szCs w:val="20"/>
          <w:lang w:val="sv-FI"/>
        </w:rPr>
        <w:t>12</w:t>
      </w:r>
      <w:r w:rsidRPr="0070185F">
        <w:rPr>
          <w:b/>
          <w:sz w:val="20"/>
          <w:szCs w:val="20"/>
          <w:lang w:val="sv-FI"/>
        </w:rPr>
        <w:t xml:space="preserve"> Social- och hälsovårdsdirektörens befogenheter</w:t>
      </w:r>
    </w:p>
    <w:p w14:paraId="44D1216F" w14:textId="77777777" w:rsidR="00706098" w:rsidRPr="0070185F" w:rsidRDefault="00706098" w:rsidP="00706098">
      <w:pPr>
        <w:pStyle w:val="Eivli"/>
        <w:rPr>
          <w:sz w:val="20"/>
          <w:szCs w:val="20"/>
          <w:lang w:val="sv-FI"/>
        </w:rPr>
      </w:pPr>
    </w:p>
    <w:p w14:paraId="275F327D" w14:textId="77777777" w:rsidR="00706098" w:rsidRPr="0070185F" w:rsidRDefault="00706098" w:rsidP="00706098">
      <w:pPr>
        <w:pStyle w:val="Eivli"/>
        <w:rPr>
          <w:sz w:val="20"/>
          <w:szCs w:val="20"/>
          <w:lang w:val="sv-FI"/>
        </w:rPr>
      </w:pPr>
      <w:r w:rsidRPr="0070185F">
        <w:rPr>
          <w:sz w:val="20"/>
          <w:szCs w:val="20"/>
          <w:lang w:val="sv-FI"/>
        </w:rPr>
        <w:t>Social- och hälsovårdsdirektören ger utlåtanden om produktionen av privata social- och hälsovårdstjänster till statliga myndigheter.</w:t>
      </w:r>
    </w:p>
    <w:p w14:paraId="3517F98F" w14:textId="77777777" w:rsidR="00706098" w:rsidRPr="0070185F" w:rsidRDefault="00706098" w:rsidP="00706098">
      <w:pPr>
        <w:pStyle w:val="Eivli"/>
        <w:rPr>
          <w:sz w:val="20"/>
          <w:szCs w:val="20"/>
          <w:lang w:val="sv-FI"/>
        </w:rPr>
      </w:pPr>
    </w:p>
    <w:p w14:paraId="0F964668" w14:textId="1A3270A6" w:rsidR="00706098" w:rsidRPr="0070185F" w:rsidRDefault="00706098" w:rsidP="00706098">
      <w:pPr>
        <w:pStyle w:val="Eivli"/>
        <w:rPr>
          <w:b/>
          <w:sz w:val="20"/>
          <w:szCs w:val="20"/>
          <w:lang w:val="sv-FI"/>
        </w:rPr>
      </w:pPr>
      <w:r w:rsidRPr="0070185F">
        <w:rPr>
          <w:b/>
          <w:sz w:val="20"/>
          <w:szCs w:val="20"/>
          <w:lang w:val="sv-FI"/>
        </w:rPr>
        <w:t xml:space="preserve">§ </w:t>
      </w:r>
      <w:r w:rsidR="001761B0" w:rsidRPr="0070185F">
        <w:rPr>
          <w:b/>
          <w:sz w:val="20"/>
          <w:szCs w:val="20"/>
          <w:lang w:val="sv-FI"/>
        </w:rPr>
        <w:t>1</w:t>
      </w:r>
      <w:r w:rsidR="00A7345B" w:rsidRPr="0070185F">
        <w:rPr>
          <w:b/>
          <w:sz w:val="20"/>
          <w:szCs w:val="20"/>
          <w:lang w:val="sv-FI"/>
        </w:rPr>
        <w:t>13</w:t>
      </w:r>
      <w:r w:rsidRPr="0070185F">
        <w:rPr>
          <w:b/>
          <w:sz w:val="20"/>
          <w:szCs w:val="20"/>
          <w:lang w:val="sv-FI"/>
        </w:rPr>
        <w:t xml:space="preserve"> Enhetschefernas beslutanderätt och befogenheter</w:t>
      </w:r>
    </w:p>
    <w:p w14:paraId="34223B45" w14:textId="77777777" w:rsidR="00706098" w:rsidRPr="0070185F" w:rsidRDefault="00706098" w:rsidP="00706098">
      <w:pPr>
        <w:pStyle w:val="Eivli"/>
        <w:rPr>
          <w:sz w:val="20"/>
          <w:szCs w:val="20"/>
          <w:lang w:val="sv-FI"/>
        </w:rPr>
      </w:pPr>
    </w:p>
    <w:p w14:paraId="2B6E1178" w14:textId="77777777" w:rsidR="00706098" w:rsidRPr="0070185F" w:rsidRDefault="00706098" w:rsidP="00706098">
      <w:pPr>
        <w:pStyle w:val="Eivli"/>
        <w:rPr>
          <w:sz w:val="20"/>
          <w:szCs w:val="20"/>
          <w:lang w:val="sv-FI"/>
        </w:rPr>
      </w:pPr>
      <w:r w:rsidRPr="0070185F">
        <w:rPr>
          <w:sz w:val="20"/>
          <w:szCs w:val="20"/>
          <w:lang w:val="sv-FI"/>
        </w:rPr>
        <w:t>Nämndens lagstadgade beslutanderätt och rätt att föra talan delegeras till tjänsteinnehavare enligt följande:</w:t>
      </w:r>
    </w:p>
    <w:p w14:paraId="539CD7A1" w14:textId="77777777" w:rsidR="00706098" w:rsidRPr="0070185F" w:rsidRDefault="00706098" w:rsidP="00706098">
      <w:pPr>
        <w:pStyle w:val="Eivli"/>
        <w:rPr>
          <w:sz w:val="20"/>
          <w:szCs w:val="20"/>
          <w:lang w:val="sv-FI"/>
        </w:rPr>
      </w:pPr>
    </w:p>
    <w:p w14:paraId="5547EE1C"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Enhetschefen för familjeenheten fungerar som den ledande tjänsteinnehavare som avses i 13 § i barnskyddslagen.</w:t>
      </w:r>
    </w:p>
    <w:p w14:paraId="4E90F85E"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Enhetschefen för familjeenheten eller någon annan socialarbetare i tjänsteförhållande som förordnats av denna har rätt att besluta om brådskande placering av barn enligt 38 § i barnskyddslagen, avslutande av brådskande placering 39 § i barnskyddslagen, begränsning av kontakterna enligt 62 § i barnskyddslagen samt om ansökan om omhändertagande till förvaltningsdomstolen.</w:t>
      </w:r>
    </w:p>
    <w:p w14:paraId="5FBDFCDC"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Enhetschefen för familjeenheten utser socialarbetare som ansvarar för barnets angelägenheter.</w:t>
      </w:r>
    </w:p>
    <w:p w14:paraId="487EB8B8"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Enhetscheferna inom social- och hälsovårdsavdelningen har rätt att avge utlåtande beträffande behov av intressebevakare.</w:t>
      </w:r>
    </w:p>
    <w:p w14:paraId="76CF1829"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Enhetscheferna inom social- och hälsovårdsavdelningen har rätt att ingå avtal som avses i 6 § i socialvårdslagen (710/1982) samt fatta beslut om och föra talan i ärenden som gäller individuell verkställighet av socialvården, var och en inom sin enhet.</w:t>
      </w:r>
    </w:p>
    <w:p w14:paraId="015412FE"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Enhetscheferna för socialserviceenheten och äldreomsorgsenheten har rätt att på det sätt som avses i 12 § socialvårdslagen (710/1982) enligt de av nämnden fastställda grunderna och dess allmänna anvisningar i brådskande fall besluta om vård oberoende av egen vilja och att i dessa fall själv eller genom ombud föra nämndens talan.</w:t>
      </w:r>
    </w:p>
    <w:p w14:paraId="1FDC4E7D"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Enhetscheferna inom familjeenheten, socialserviceenheten och äldreomsorgsenheten har rätt att förordna en socialarbetare att i brådskande fall få tillträde till en persons bostad eller annan vistelseplats på det sätt som avses i 41 § i socialvårdslagen (710/1982).</w:t>
      </w:r>
    </w:p>
    <w:p w14:paraId="46D3BF6C"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Enhetscheferna inom social- och hälsovårdsavdelningen har rätt att ingå vård- och serviceavtal.</w:t>
      </w:r>
    </w:p>
    <w:p w14:paraId="7550C936" w14:textId="77777777" w:rsidR="00410DBA" w:rsidRPr="0070185F" w:rsidRDefault="00706098" w:rsidP="001E4551">
      <w:pPr>
        <w:pStyle w:val="Eivli"/>
        <w:numPr>
          <w:ilvl w:val="0"/>
          <w:numId w:val="53"/>
        </w:numPr>
        <w:rPr>
          <w:sz w:val="20"/>
          <w:szCs w:val="20"/>
          <w:lang w:val="sv-FI"/>
        </w:rPr>
      </w:pPr>
      <w:r w:rsidRPr="0070185F">
        <w:rPr>
          <w:sz w:val="20"/>
          <w:szCs w:val="20"/>
          <w:lang w:val="sv-FI"/>
        </w:rPr>
        <w:t>Enhetscheferna är ansvariga för att ordna övervakningen av de privata social- och hälsovårdstjänsterna.</w:t>
      </w:r>
    </w:p>
    <w:p w14:paraId="4E592DA3" w14:textId="77777777" w:rsidR="00706098" w:rsidRPr="0070185F" w:rsidRDefault="00706098" w:rsidP="001E4551">
      <w:pPr>
        <w:pStyle w:val="Eivli"/>
        <w:numPr>
          <w:ilvl w:val="0"/>
          <w:numId w:val="53"/>
        </w:numPr>
        <w:rPr>
          <w:sz w:val="20"/>
          <w:szCs w:val="20"/>
          <w:lang w:val="sv-FI"/>
        </w:rPr>
      </w:pPr>
      <w:r w:rsidRPr="0070185F">
        <w:rPr>
          <w:sz w:val="20"/>
          <w:szCs w:val="20"/>
          <w:lang w:val="sv-FI"/>
        </w:rPr>
        <w:t xml:space="preserve">Enhetscheferna ska ge svar på sådan anmärkning som avses i 23 § i lagen om klientens ställning och rättigheter inom socialvården och sådan anmärkning som avses i 10 § i lagen om patientens ställning och rättigheter. </w:t>
      </w:r>
    </w:p>
    <w:p w14:paraId="6A9A2604" w14:textId="77777777" w:rsidR="00706098" w:rsidRPr="0070185F" w:rsidRDefault="00706098" w:rsidP="00706098">
      <w:pPr>
        <w:pStyle w:val="Eivli"/>
        <w:rPr>
          <w:sz w:val="20"/>
          <w:szCs w:val="20"/>
          <w:lang w:val="sv-FI"/>
        </w:rPr>
      </w:pPr>
    </w:p>
    <w:p w14:paraId="0A504C73" w14:textId="58612315" w:rsidR="00706098" w:rsidRPr="0070185F" w:rsidRDefault="00706098" w:rsidP="00706098">
      <w:pPr>
        <w:pStyle w:val="Eivli"/>
        <w:rPr>
          <w:b/>
          <w:sz w:val="20"/>
          <w:szCs w:val="20"/>
          <w:lang w:val="sv-FI"/>
        </w:rPr>
      </w:pPr>
      <w:r w:rsidRPr="0070185F">
        <w:rPr>
          <w:b/>
          <w:sz w:val="20"/>
          <w:szCs w:val="20"/>
          <w:lang w:val="sv-FI"/>
        </w:rPr>
        <w:t xml:space="preserve">§ </w:t>
      </w:r>
      <w:r w:rsidR="001761B0" w:rsidRPr="0070185F">
        <w:rPr>
          <w:b/>
          <w:sz w:val="20"/>
          <w:szCs w:val="20"/>
          <w:lang w:val="sv-FI"/>
        </w:rPr>
        <w:t>1</w:t>
      </w:r>
      <w:r w:rsidR="00A7345B" w:rsidRPr="0070185F">
        <w:rPr>
          <w:b/>
          <w:sz w:val="20"/>
          <w:szCs w:val="20"/>
          <w:lang w:val="sv-FI"/>
        </w:rPr>
        <w:t>14</w:t>
      </w:r>
      <w:r w:rsidRPr="0070185F">
        <w:rPr>
          <w:b/>
          <w:sz w:val="20"/>
          <w:szCs w:val="20"/>
          <w:lang w:val="sv-FI"/>
        </w:rPr>
        <w:t xml:space="preserve"> Övriga tjänsteinnehavares beslutanderätt och befogenheter</w:t>
      </w:r>
    </w:p>
    <w:p w14:paraId="3DD220FA" w14:textId="77777777" w:rsidR="00706098" w:rsidRPr="0070185F" w:rsidRDefault="00706098" w:rsidP="00706098">
      <w:pPr>
        <w:pStyle w:val="Eivli"/>
        <w:rPr>
          <w:sz w:val="20"/>
          <w:szCs w:val="20"/>
          <w:lang w:val="sv-FI"/>
        </w:rPr>
      </w:pPr>
    </w:p>
    <w:p w14:paraId="6F764BAF" w14:textId="77777777" w:rsidR="00706098" w:rsidRPr="0070185F" w:rsidRDefault="00706098" w:rsidP="00706098">
      <w:pPr>
        <w:pStyle w:val="Eivli"/>
        <w:rPr>
          <w:b/>
          <w:sz w:val="20"/>
          <w:szCs w:val="20"/>
          <w:lang w:val="sv-FI"/>
        </w:rPr>
      </w:pPr>
      <w:r w:rsidRPr="0070185F">
        <w:rPr>
          <w:b/>
          <w:sz w:val="20"/>
          <w:szCs w:val="20"/>
          <w:lang w:val="sv-FI"/>
        </w:rPr>
        <w:t>Familjeenheten</w:t>
      </w:r>
    </w:p>
    <w:p w14:paraId="4F24943C" w14:textId="5EAC0C1C" w:rsidR="00706098" w:rsidRPr="0070185F" w:rsidRDefault="00706098" w:rsidP="00706098">
      <w:pPr>
        <w:pStyle w:val="Eivli"/>
        <w:rPr>
          <w:sz w:val="20"/>
          <w:szCs w:val="20"/>
          <w:lang w:val="sv-FI"/>
        </w:rPr>
      </w:pPr>
      <w:r w:rsidRPr="0070185F">
        <w:rPr>
          <w:sz w:val="20"/>
          <w:szCs w:val="20"/>
          <w:lang w:val="sv-FI"/>
        </w:rPr>
        <w:tab/>
      </w:r>
    </w:p>
    <w:p w14:paraId="0006C06E" w14:textId="77777777" w:rsidR="00706098" w:rsidRPr="0070185F" w:rsidRDefault="00706098" w:rsidP="00706098">
      <w:pPr>
        <w:pStyle w:val="Eivli"/>
        <w:rPr>
          <w:sz w:val="20"/>
          <w:szCs w:val="20"/>
          <w:lang w:val="sv-FI"/>
        </w:rPr>
      </w:pPr>
      <w:r w:rsidRPr="0070185F">
        <w:rPr>
          <w:sz w:val="20"/>
          <w:szCs w:val="20"/>
          <w:lang w:val="sv-FI"/>
        </w:rPr>
        <w:t>Socialarbetarna inom barnskyddet har rätt att</w:t>
      </w:r>
    </w:p>
    <w:p w14:paraId="5DDB366C" w14:textId="77777777" w:rsidR="00410DBA" w:rsidRPr="0070185F" w:rsidRDefault="00706098" w:rsidP="001E4551">
      <w:pPr>
        <w:pStyle w:val="Eivli"/>
        <w:numPr>
          <w:ilvl w:val="0"/>
          <w:numId w:val="55"/>
        </w:numPr>
        <w:rPr>
          <w:sz w:val="20"/>
          <w:szCs w:val="20"/>
          <w:lang w:val="sv-FI"/>
        </w:rPr>
      </w:pPr>
      <w:r w:rsidRPr="0070185F">
        <w:rPr>
          <w:sz w:val="20"/>
          <w:szCs w:val="20"/>
          <w:lang w:val="sv-FI"/>
        </w:rPr>
        <w:t>utreda barnskyddsbehovet</w:t>
      </w:r>
    </w:p>
    <w:p w14:paraId="64EB68CE" w14:textId="77777777" w:rsidR="00410DBA" w:rsidRPr="0070185F" w:rsidRDefault="00706098" w:rsidP="001E4551">
      <w:pPr>
        <w:pStyle w:val="Eivli"/>
        <w:numPr>
          <w:ilvl w:val="0"/>
          <w:numId w:val="55"/>
        </w:numPr>
        <w:rPr>
          <w:sz w:val="20"/>
          <w:szCs w:val="20"/>
          <w:lang w:val="sv-FI"/>
        </w:rPr>
      </w:pPr>
      <w:r w:rsidRPr="0070185F">
        <w:rPr>
          <w:sz w:val="20"/>
          <w:szCs w:val="20"/>
          <w:lang w:val="sv-FI"/>
        </w:rPr>
        <w:t>besluta om olika stödåtgärder inom barnskyddets öppna vård och om eftervård</w:t>
      </w:r>
    </w:p>
    <w:p w14:paraId="612EEBD7" w14:textId="77777777" w:rsidR="00410DBA" w:rsidRPr="0070185F" w:rsidRDefault="00706098" w:rsidP="001E4551">
      <w:pPr>
        <w:pStyle w:val="Eivli"/>
        <w:numPr>
          <w:ilvl w:val="0"/>
          <w:numId w:val="55"/>
        </w:numPr>
        <w:rPr>
          <w:sz w:val="20"/>
          <w:szCs w:val="20"/>
          <w:lang w:val="sv-FI"/>
        </w:rPr>
      </w:pPr>
      <w:r w:rsidRPr="0070185F">
        <w:rPr>
          <w:sz w:val="20"/>
          <w:szCs w:val="20"/>
          <w:lang w:val="sv-FI"/>
        </w:rPr>
        <w:t>bereda ansökningar om omhändertagande till förvaltningsdomstolen</w:t>
      </w:r>
    </w:p>
    <w:p w14:paraId="7593A13E" w14:textId="77777777" w:rsidR="00706098" w:rsidRPr="0070185F" w:rsidRDefault="00706098" w:rsidP="001E4551">
      <w:pPr>
        <w:pStyle w:val="Eivli"/>
        <w:numPr>
          <w:ilvl w:val="0"/>
          <w:numId w:val="55"/>
        </w:numPr>
        <w:rPr>
          <w:sz w:val="20"/>
          <w:szCs w:val="20"/>
          <w:lang w:val="sv-FI"/>
        </w:rPr>
      </w:pPr>
      <w:r w:rsidRPr="0070185F">
        <w:rPr>
          <w:sz w:val="20"/>
          <w:szCs w:val="20"/>
          <w:lang w:val="sv-FI"/>
        </w:rPr>
        <w:t>besluta om socialservice enligt socialvårdslagen 14 – 28 §</w:t>
      </w:r>
      <w:r w:rsidR="009F25E8" w:rsidRPr="0070185F">
        <w:rPr>
          <w:sz w:val="20"/>
          <w:szCs w:val="20"/>
          <w:lang w:val="sv-FI"/>
        </w:rPr>
        <w:t>.</w:t>
      </w:r>
    </w:p>
    <w:p w14:paraId="759A72CD" w14:textId="77777777" w:rsidR="004559C6" w:rsidRPr="0070185F" w:rsidRDefault="004559C6" w:rsidP="00706098">
      <w:pPr>
        <w:pStyle w:val="Eivli"/>
        <w:rPr>
          <w:sz w:val="20"/>
          <w:szCs w:val="20"/>
          <w:lang w:val="sv-FI"/>
        </w:rPr>
      </w:pPr>
    </w:p>
    <w:p w14:paraId="5AF012A2" w14:textId="77777777" w:rsidR="00706098" w:rsidRPr="0070185F" w:rsidRDefault="00706098" w:rsidP="00706098">
      <w:pPr>
        <w:pStyle w:val="Eivli"/>
        <w:rPr>
          <w:b/>
          <w:sz w:val="20"/>
          <w:szCs w:val="20"/>
          <w:lang w:val="sv-FI"/>
        </w:rPr>
      </w:pPr>
      <w:r w:rsidRPr="0070185F">
        <w:rPr>
          <w:b/>
          <w:sz w:val="20"/>
          <w:szCs w:val="20"/>
          <w:lang w:val="sv-FI"/>
        </w:rPr>
        <w:t>Socialserviceenheten</w:t>
      </w:r>
    </w:p>
    <w:p w14:paraId="6BF7610E" w14:textId="77777777" w:rsidR="00706098" w:rsidRPr="0070185F" w:rsidRDefault="00706098" w:rsidP="00706098">
      <w:pPr>
        <w:pStyle w:val="Eivli"/>
        <w:rPr>
          <w:sz w:val="20"/>
          <w:szCs w:val="20"/>
          <w:lang w:val="sv-FI"/>
        </w:rPr>
      </w:pPr>
    </w:p>
    <w:p w14:paraId="4D96DE5A" w14:textId="77777777" w:rsidR="00706098" w:rsidRPr="0070185F" w:rsidRDefault="00706098" w:rsidP="00706098">
      <w:pPr>
        <w:pStyle w:val="Eivli"/>
        <w:rPr>
          <w:sz w:val="20"/>
          <w:szCs w:val="20"/>
          <w:lang w:val="sv-FI"/>
        </w:rPr>
      </w:pPr>
      <w:r w:rsidRPr="0070185F">
        <w:rPr>
          <w:sz w:val="20"/>
          <w:szCs w:val="20"/>
          <w:lang w:val="sv-FI"/>
        </w:rPr>
        <w:t xml:space="preserve">Socialarbetarna inom socialserviceenheten har rätt att </w:t>
      </w:r>
    </w:p>
    <w:p w14:paraId="1FA931C9" w14:textId="77777777" w:rsidR="00410DBA" w:rsidRPr="0070185F" w:rsidRDefault="00706098" w:rsidP="001E4551">
      <w:pPr>
        <w:pStyle w:val="Eivli"/>
        <w:numPr>
          <w:ilvl w:val="0"/>
          <w:numId w:val="56"/>
        </w:numPr>
        <w:rPr>
          <w:sz w:val="20"/>
          <w:szCs w:val="20"/>
          <w:lang w:val="sv-FI"/>
        </w:rPr>
      </w:pPr>
      <w:r w:rsidRPr="0070185F">
        <w:rPr>
          <w:sz w:val="20"/>
          <w:szCs w:val="20"/>
          <w:lang w:val="sv-FI"/>
        </w:rPr>
        <w:t>bevilja utkomststöd</w:t>
      </w:r>
    </w:p>
    <w:p w14:paraId="2F3F5CF3" w14:textId="77777777" w:rsidR="00410DBA" w:rsidRPr="0070185F" w:rsidRDefault="00706098" w:rsidP="001E4551">
      <w:pPr>
        <w:pStyle w:val="Eivli"/>
        <w:numPr>
          <w:ilvl w:val="0"/>
          <w:numId w:val="56"/>
        </w:numPr>
        <w:rPr>
          <w:sz w:val="20"/>
          <w:szCs w:val="20"/>
          <w:lang w:val="sv-FI"/>
        </w:rPr>
      </w:pPr>
      <w:r w:rsidRPr="0070185F">
        <w:rPr>
          <w:sz w:val="20"/>
          <w:szCs w:val="20"/>
          <w:lang w:val="sv-FI"/>
        </w:rPr>
        <w:t>besluta om missbrukarvård</w:t>
      </w:r>
    </w:p>
    <w:p w14:paraId="5D6F8B06" w14:textId="77777777" w:rsidR="00410DBA" w:rsidRPr="0070185F" w:rsidRDefault="00706098" w:rsidP="001E4551">
      <w:pPr>
        <w:pStyle w:val="Eivli"/>
        <w:numPr>
          <w:ilvl w:val="0"/>
          <w:numId w:val="56"/>
        </w:numPr>
        <w:rPr>
          <w:sz w:val="20"/>
          <w:szCs w:val="20"/>
          <w:lang w:val="sv-FI"/>
        </w:rPr>
      </w:pPr>
      <w:r w:rsidRPr="0070185F">
        <w:rPr>
          <w:sz w:val="20"/>
          <w:szCs w:val="20"/>
          <w:lang w:val="sv-FI"/>
        </w:rPr>
        <w:t>besluta om stöd o</w:t>
      </w:r>
      <w:r w:rsidR="00410DBA" w:rsidRPr="0070185F">
        <w:rPr>
          <w:sz w:val="20"/>
          <w:szCs w:val="20"/>
          <w:lang w:val="sv-FI"/>
        </w:rPr>
        <w:t>ch service på grund av handikapp</w:t>
      </w:r>
    </w:p>
    <w:p w14:paraId="4E0B51CE" w14:textId="77777777" w:rsidR="00410DBA" w:rsidRPr="0070185F" w:rsidRDefault="00706098" w:rsidP="001E4551">
      <w:pPr>
        <w:pStyle w:val="Eivli"/>
        <w:numPr>
          <w:ilvl w:val="0"/>
          <w:numId w:val="56"/>
        </w:numPr>
        <w:rPr>
          <w:sz w:val="20"/>
          <w:szCs w:val="20"/>
          <w:lang w:val="sv-FI"/>
        </w:rPr>
      </w:pPr>
      <w:r w:rsidRPr="0070185F">
        <w:rPr>
          <w:sz w:val="20"/>
          <w:szCs w:val="20"/>
          <w:lang w:val="sv-FI"/>
        </w:rPr>
        <w:t>utarbeta och fastställa aktiveringsplaner</w:t>
      </w:r>
    </w:p>
    <w:p w14:paraId="62345AB4" w14:textId="77777777" w:rsidR="00410DBA" w:rsidRPr="0070185F" w:rsidRDefault="00706098" w:rsidP="001E4551">
      <w:pPr>
        <w:pStyle w:val="Eivli"/>
        <w:numPr>
          <w:ilvl w:val="0"/>
          <w:numId w:val="56"/>
        </w:numPr>
        <w:rPr>
          <w:sz w:val="20"/>
          <w:szCs w:val="20"/>
          <w:lang w:val="sv-FI"/>
        </w:rPr>
      </w:pPr>
      <w:r w:rsidRPr="0070185F">
        <w:rPr>
          <w:sz w:val="20"/>
          <w:szCs w:val="20"/>
          <w:lang w:val="sv-FI"/>
        </w:rPr>
        <w:t>besluta om arbetsverksamhet i rehabiliteringssyfte</w:t>
      </w:r>
    </w:p>
    <w:p w14:paraId="11BB6965" w14:textId="77777777" w:rsidR="00410DBA" w:rsidRPr="0070185F" w:rsidRDefault="00706098" w:rsidP="001E4551">
      <w:pPr>
        <w:pStyle w:val="Eivli"/>
        <w:numPr>
          <w:ilvl w:val="0"/>
          <w:numId w:val="56"/>
        </w:numPr>
        <w:rPr>
          <w:sz w:val="20"/>
          <w:szCs w:val="20"/>
          <w:lang w:val="sv-FI"/>
        </w:rPr>
      </w:pPr>
      <w:r w:rsidRPr="0070185F">
        <w:rPr>
          <w:sz w:val="20"/>
          <w:szCs w:val="20"/>
          <w:lang w:val="sv-FI"/>
        </w:rPr>
        <w:lastRenderedPageBreak/>
        <w:t>besluta om arbetsverksamhet för handikappade</w:t>
      </w:r>
    </w:p>
    <w:p w14:paraId="3F6D66BB" w14:textId="77777777" w:rsidR="00410DBA" w:rsidRPr="0070185F" w:rsidRDefault="00706098" w:rsidP="001E4551">
      <w:pPr>
        <w:pStyle w:val="Eivli"/>
        <w:numPr>
          <w:ilvl w:val="0"/>
          <w:numId w:val="56"/>
        </w:numPr>
        <w:rPr>
          <w:sz w:val="20"/>
          <w:szCs w:val="20"/>
          <w:lang w:val="sv-FI"/>
        </w:rPr>
      </w:pPr>
      <w:r w:rsidRPr="0070185F">
        <w:rPr>
          <w:sz w:val="20"/>
          <w:szCs w:val="20"/>
          <w:lang w:val="sv-FI"/>
        </w:rPr>
        <w:t>uppgöra vård- och serviceplan</w:t>
      </w:r>
    </w:p>
    <w:p w14:paraId="48AEAD24" w14:textId="77777777" w:rsidR="00706098" w:rsidRPr="0070185F" w:rsidRDefault="00706098" w:rsidP="001E4551">
      <w:pPr>
        <w:pStyle w:val="Eivli"/>
        <w:numPr>
          <w:ilvl w:val="0"/>
          <w:numId w:val="56"/>
        </w:numPr>
        <w:rPr>
          <w:sz w:val="20"/>
          <w:szCs w:val="20"/>
          <w:lang w:val="sv-FI"/>
        </w:rPr>
      </w:pPr>
      <w:r w:rsidRPr="0070185F">
        <w:rPr>
          <w:sz w:val="20"/>
          <w:szCs w:val="20"/>
          <w:lang w:val="sv-FI"/>
        </w:rPr>
        <w:t>besluta om socialservice enligt socialvårdslagen 14 – 28 §</w:t>
      </w:r>
      <w:r w:rsidR="009F25E8" w:rsidRPr="0070185F">
        <w:rPr>
          <w:sz w:val="20"/>
          <w:szCs w:val="20"/>
          <w:lang w:val="sv-FI"/>
        </w:rPr>
        <w:t>.</w:t>
      </w:r>
    </w:p>
    <w:p w14:paraId="25DC539F" w14:textId="77777777" w:rsidR="00706098" w:rsidRPr="0070185F" w:rsidRDefault="00706098" w:rsidP="00706098">
      <w:pPr>
        <w:pStyle w:val="Eivli"/>
        <w:rPr>
          <w:sz w:val="20"/>
          <w:szCs w:val="20"/>
          <w:lang w:val="sv-FI"/>
        </w:rPr>
      </w:pPr>
    </w:p>
    <w:p w14:paraId="52AC17C0" w14:textId="77777777" w:rsidR="00706098" w:rsidRPr="0070185F" w:rsidRDefault="00706098" w:rsidP="00706098">
      <w:pPr>
        <w:pStyle w:val="Eivli"/>
        <w:rPr>
          <w:sz w:val="20"/>
          <w:szCs w:val="20"/>
          <w:lang w:val="sv-FI"/>
        </w:rPr>
      </w:pPr>
      <w:r w:rsidRPr="0070185F">
        <w:rPr>
          <w:sz w:val="20"/>
          <w:szCs w:val="20"/>
          <w:lang w:val="sv-FI"/>
        </w:rPr>
        <w:t>Sysselsättningskoordinatorn</w:t>
      </w:r>
      <w:r w:rsidR="00334AE4" w:rsidRPr="0070185F">
        <w:rPr>
          <w:sz w:val="20"/>
          <w:szCs w:val="20"/>
          <w:lang w:val="sv-FI"/>
        </w:rPr>
        <w:t xml:space="preserve"> har rätt att</w:t>
      </w:r>
    </w:p>
    <w:p w14:paraId="26AC5326" w14:textId="77777777" w:rsidR="00410DBA" w:rsidRPr="0070185F" w:rsidRDefault="00706098" w:rsidP="001E4551">
      <w:pPr>
        <w:pStyle w:val="Eivli"/>
        <w:numPr>
          <w:ilvl w:val="0"/>
          <w:numId w:val="57"/>
        </w:numPr>
        <w:rPr>
          <w:sz w:val="20"/>
          <w:szCs w:val="20"/>
          <w:lang w:val="sv-FI"/>
        </w:rPr>
      </w:pPr>
      <w:r w:rsidRPr="0070185F">
        <w:rPr>
          <w:sz w:val="20"/>
          <w:szCs w:val="20"/>
          <w:lang w:val="sv-FI"/>
        </w:rPr>
        <w:t>utarbeta och fastställa aktiveringsplaner</w:t>
      </w:r>
    </w:p>
    <w:p w14:paraId="4C300A28" w14:textId="77777777" w:rsidR="00706098" w:rsidRPr="0070185F" w:rsidRDefault="00706098" w:rsidP="001E4551">
      <w:pPr>
        <w:pStyle w:val="Eivli"/>
        <w:numPr>
          <w:ilvl w:val="0"/>
          <w:numId w:val="57"/>
        </w:numPr>
        <w:rPr>
          <w:sz w:val="20"/>
          <w:szCs w:val="20"/>
          <w:lang w:val="sv-FI"/>
        </w:rPr>
      </w:pPr>
      <w:r w:rsidRPr="0070185F">
        <w:rPr>
          <w:sz w:val="20"/>
          <w:szCs w:val="20"/>
          <w:lang w:val="sv-FI"/>
        </w:rPr>
        <w:t>besluta om arbetsverksamhet i rehabiliteringssyfte</w:t>
      </w:r>
    </w:p>
    <w:p w14:paraId="69AD038E" w14:textId="77777777" w:rsidR="003F6AE4" w:rsidRPr="0070185F" w:rsidRDefault="003F6AE4" w:rsidP="001E4551">
      <w:pPr>
        <w:pStyle w:val="Eivli"/>
        <w:numPr>
          <w:ilvl w:val="0"/>
          <w:numId w:val="57"/>
        </w:numPr>
        <w:rPr>
          <w:sz w:val="20"/>
          <w:szCs w:val="20"/>
          <w:lang w:val="sv-FI"/>
        </w:rPr>
      </w:pPr>
      <w:r w:rsidRPr="0070185F">
        <w:rPr>
          <w:sz w:val="20"/>
          <w:szCs w:val="20"/>
          <w:lang w:val="sv-FI"/>
        </w:rPr>
        <w:t>bevilja utkomststöd</w:t>
      </w:r>
      <w:r w:rsidR="009F25E8" w:rsidRPr="0070185F">
        <w:rPr>
          <w:sz w:val="20"/>
          <w:szCs w:val="20"/>
          <w:lang w:val="sv-FI"/>
        </w:rPr>
        <w:t>.</w:t>
      </w:r>
    </w:p>
    <w:p w14:paraId="63E83F18" w14:textId="77777777" w:rsidR="00706098" w:rsidRPr="0070185F" w:rsidRDefault="00706098" w:rsidP="00706098">
      <w:pPr>
        <w:pStyle w:val="Eivli"/>
        <w:rPr>
          <w:sz w:val="20"/>
          <w:szCs w:val="20"/>
          <w:lang w:val="sv-FI"/>
        </w:rPr>
      </w:pPr>
    </w:p>
    <w:p w14:paraId="26D52CFC" w14:textId="77777777" w:rsidR="00706098" w:rsidRPr="0070185F" w:rsidRDefault="00706098" w:rsidP="00706098">
      <w:pPr>
        <w:pStyle w:val="Eivli"/>
        <w:rPr>
          <w:b/>
          <w:sz w:val="20"/>
          <w:szCs w:val="20"/>
          <w:lang w:val="sv-FI"/>
        </w:rPr>
      </w:pPr>
      <w:r w:rsidRPr="0070185F">
        <w:rPr>
          <w:b/>
          <w:sz w:val="20"/>
          <w:szCs w:val="20"/>
          <w:lang w:val="sv-FI"/>
        </w:rPr>
        <w:t>Äldreomsorgsenheten</w:t>
      </w:r>
    </w:p>
    <w:p w14:paraId="6FBAD364" w14:textId="77777777" w:rsidR="00706098" w:rsidRPr="0070185F" w:rsidRDefault="00706098" w:rsidP="00706098">
      <w:pPr>
        <w:pStyle w:val="Eivli"/>
        <w:rPr>
          <w:sz w:val="20"/>
          <w:szCs w:val="20"/>
          <w:lang w:val="sv-FI"/>
        </w:rPr>
      </w:pPr>
    </w:p>
    <w:p w14:paraId="2F1C68CA" w14:textId="77777777" w:rsidR="00706098" w:rsidRPr="0070185F" w:rsidRDefault="00706098" w:rsidP="00706098">
      <w:pPr>
        <w:pStyle w:val="Eivli"/>
        <w:rPr>
          <w:sz w:val="20"/>
          <w:szCs w:val="20"/>
          <w:lang w:val="sv-FI"/>
        </w:rPr>
      </w:pPr>
      <w:r w:rsidRPr="0070185F">
        <w:rPr>
          <w:sz w:val="20"/>
          <w:szCs w:val="20"/>
          <w:lang w:val="sv-FI"/>
        </w:rPr>
        <w:t>Servicechefen, ledaren för serviceboende, ansvariga handledaren</w:t>
      </w:r>
      <w:r w:rsidR="003F6AE4" w:rsidRPr="0070185F">
        <w:rPr>
          <w:sz w:val="20"/>
          <w:szCs w:val="20"/>
          <w:lang w:val="sv-FI"/>
        </w:rPr>
        <w:t>, minneskoordinator, socialarbetare</w:t>
      </w:r>
      <w:r w:rsidRPr="0070185F">
        <w:rPr>
          <w:sz w:val="20"/>
          <w:szCs w:val="20"/>
          <w:lang w:val="sv-FI"/>
        </w:rPr>
        <w:t>, ansvariga sjukskötaren och äldreomsorgsledaren inom äldreomsorgsenheten har rätt att</w:t>
      </w:r>
    </w:p>
    <w:p w14:paraId="1B2A9740" w14:textId="77777777" w:rsidR="00410DBA" w:rsidRPr="0070185F" w:rsidRDefault="00706098" w:rsidP="001E4551">
      <w:pPr>
        <w:pStyle w:val="Eivli"/>
        <w:numPr>
          <w:ilvl w:val="0"/>
          <w:numId w:val="58"/>
        </w:numPr>
        <w:rPr>
          <w:sz w:val="20"/>
          <w:szCs w:val="20"/>
          <w:lang w:val="sv-FI"/>
        </w:rPr>
      </w:pPr>
      <w:r w:rsidRPr="0070185F">
        <w:rPr>
          <w:sz w:val="20"/>
          <w:szCs w:val="20"/>
          <w:lang w:val="sv-FI"/>
        </w:rPr>
        <w:t>besluta om olika serviceformer</w:t>
      </w:r>
    </w:p>
    <w:p w14:paraId="67B10CC4" w14:textId="77777777" w:rsidR="00410DBA" w:rsidRPr="0070185F" w:rsidRDefault="00706098" w:rsidP="001E4551">
      <w:pPr>
        <w:pStyle w:val="Eivli"/>
        <w:numPr>
          <w:ilvl w:val="0"/>
          <w:numId w:val="58"/>
        </w:numPr>
        <w:rPr>
          <w:sz w:val="20"/>
          <w:szCs w:val="20"/>
          <w:lang w:val="sv-FI"/>
        </w:rPr>
      </w:pPr>
      <w:r w:rsidRPr="0070185F">
        <w:rPr>
          <w:sz w:val="20"/>
          <w:szCs w:val="20"/>
          <w:lang w:val="sv-FI"/>
        </w:rPr>
        <w:t>uppgöra vård- och serviceplaner</w:t>
      </w:r>
    </w:p>
    <w:p w14:paraId="303226F1" w14:textId="77777777" w:rsidR="00706098" w:rsidRPr="0070185F" w:rsidRDefault="00706098" w:rsidP="001E4551">
      <w:pPr>
        <w:pStyle w:val="Eivli"/>
        <w:numPr>
          <w:ilvl w:val="0"/>
          <w:numId w:val="58"/>
        </w:numPr>
        <w:rPr>
          <w:sz w:val="20"/>
          <w:szCs w:val="20"/>
          <w:lang w:val="sv-FI"/>
        </w:rPr>
      </w:pPr>
      <w:r w:rsidRPr="0070185F">
        <w:rPr>
          <w:sz w:val="20"/>
          <w:szCs w:val="20"/>
          <w:lang w:val="sv-FI"/>
        </w:rPr>
        <w:t>besluta om avgifter i enlighet med klientlagen och av nämnden fastställda principer.</w:t>
      </w:r>
    </w:p>
    <w:p w14:paraId="5DC4596E" w14:textId="77777777" w:rsidR="003F6AE4" w:rsidRPr="0070185F" w:rsidRDefault="003F6AE4" w:rsidP="003F6AE4">
      <w:pPr>
        <w:pStyle w:val="Eivli"/>
        <w:rPr>
          <w:sz w:val="20"/>
          <w:szCs w:val="20"/>
          <w:lang w:val="sv-FI"/>
        </w:rPr>
      </w:pPr>
    </w:p>
    <w:p w14:paraId="5C334BAD" w14:textId="77777777" w:rsidR="003F6AE4" w:rsidRPr="0070185F" w:rsidRDefault="003F6AE4" w:rsidP="003F6AE4">
      <w:pPr>
        <w:pStyle w:val="Eivli"/>
        <w:rPr>
          <w:sz w:val="20"/>
          <w:szCs w:val="20"/>
          <w:lang w:val="sv-FI"/>
        </w:rPr>
      </w:pPr>
      <w:r w:rsidRPr="0070185F">
        <w:rPr>
          <w:sz w:val="20"/>
          <w:szCs w:val="20"/>
          <w:lang w:val="sv-FI"/>
        </w:rPr>
        <w:t>Byråsekreteraren har rätt att</w:t>
      </w:r>
    </w:p>
    <w:p w14:paraId="3E138461" w14:textId="77777777" w:rsidR="003F6AE4" w:rsidRPr="0070185F" w:rsidRDefault="003F6AE4" w:rsidP="001E4551">
      <w:pPr>
        <w:pStyle w:val="Eivli"/>
        <w:numPr>
          <w:ilvl w:val="0"/>
          <w:numId w:val="72"/>
        </w:numPr>
        <w:rPr>
          <w:sz w:val="20"/>
          <w:szCs w:val="20"/>
          <w:lang w:val="sv-FI"/>
        </w:rPr>
      </w:pPr>
      <w:r w:rsidRPr="0070185F">
        <w:rPr>
          <w:sz w:val="20"/>
          <w:szCs w:val="20"/>
          <w:lang w:val="sv-FI"/>
        </w:rPr>
        <w:t>besluta om avgifter i enlighet med klientlagen och av nämnden fastställda principer.</w:t>
      </w:r>
    </w:p>
    <w:p w14:paraId="7A0A7731" w14:textId="77777777" w:rsidR="00706098" w:rsidRPr="0070185F" w:rsidRDefault="00706098" w:rsidP="00706098">
      <w:pPr>
        <w:pStyle w:val="Eivli"/>
        <w:rPr>
          <w:b/>
          <w:sz w:val="20"/>
          <w:szCs w:val="20"/>
          <w:lang w:val="sv-FI"/>
        </w:rPr>
      </w:pPr>
      <w:r w:rsidRPr="0070185F">
        <w:rPr>
          <w:b/>
          <w:sz w:val="20"/>
          <w:szCs w:val="20"/>
          <w:lang w:val="sv-FI"/>
        </w:rPr>
        <w:t>Hälso- och sjukvårdsenheten</w:t>
      </w:r>
    </w:p>
    <w:p w14:paraId="1413D853" w14:textId="77777777" w:rsidR="00706098" w:rsidRPr="0070185F" w:rsidRDefault="00706098" w:rsidP="00706098">
      <w:pPr>
        <w:pStyle w:val="Eivli"/>
        <w:rPr>
          <w:sz w:val="20"/>
          <w:szCs w:val="20"/>
          <w:lang w:val="sv-FI"/>
        </w:rPr>
      </w:pPr>
    </w:p>
    <w:p w14:paraId="0785F7C4" w14:textId="77777777" w:rsidR="00706098" w:rsidRPr="0070185F" w:rsidRDefault="00706098" w:rsidP="00706098">
      <w:pPr>
        <w:pStyle w:val="Eivli"/>
        <w:rPr>
          <w:sz w:val="20"/>
          <w:szCs w:val="20"/>
          <w:lang w:val="sv-FI"/>
        </w:rPr>
      </w:pPr>
      <w:r w:rsidRPr="0070185F">
        <w:rPr>
          <w:sz w:val="20"/>
          <w:szCs w:val="20"/>
          <w:lang w:val="sv-FI"/>
        </w:rPr>
        <w:t xml:space="preserve">Överläkaren vid hälsocentralen har som uppgift att </w:t>
      </w:r>
    </w:p>
    <w:p w14:paraId="3308F958" w14:textId="77777777" w:rsidR="00410DBA" w:rsidRPr="0070185F" w:rsidRDefault="00706098" w:rsidP="001E4551">
      <w:pPr>
        <w:pStyle w:val="Eivli"/>
        <w:numPr>
          <w:ilvl w:val="0"/>
          <w:numId w:val="59"/>
        </w:numPr>
        <w:rPr>
          <w:sz w:val="20"/>
          <w:szCs w:val="20"/>
          <w:lang w:val="sv-FI"/>
        </w:rPr>
      </w:pPr>
      <w:r w:rsidRPr="0070185F">
        <w:rPr>
          <w:sz w:val="20"/>
          <w:szCs w:val="20"/>
          <w:lang w:val="sv-FI"/>
        </w:rPr>
        <w:t>fungera som ansvarig hälsocentralläkare enligt § 17 i folkhälsolagen</w:t>
      </w:r>
    </w:p>
    <w:p w14:paraId="14ED39F5" w14:textId="77777777" w:rsidR="00410DBA" w:rsidRPr="0070185F" w:rsidRDefault="00706098" w:rsidP="001E4551">
      <w:pPr>
        <w:pStyle w:val="Eivli"/>
        <w:numPr>
          <w:ilvl w:val="0"/>
          <w:numId w:val="59"/>
        </w:numPr>
        <w:rPr>
          <w:sz w:val="20"/>
          <w:szCs w:val="20"/>
          <w:lang w:val="sv-FI"/>
        </w:rPr>
      </w:pPr>
      <w:r w:rsidRPr="0070185F">
        <w:rPr>
          <w:sz w:val="20"/>
          <w:szCs w:val="20"/>
          <w:lang w:val="sv-FI"/>
        </w:rPr>
        <w:t>fungera som ansvarig läkare enlig</w:t>
      </w:r>
      <w:r w:rsidR="00410DBA" w:rsidRPr="0070185F">
        <w:rPr>
          <w:sz w:val="20"/>
          <w:szCs w:val="20"/>
          <w:lang w:val="sv-FI"/>
        </w:rPr>
        <w:t>t lagen om smittosamma sjukdomar</w:t>
      </w:r>
    </w:p>
    <w:p w14:paraId="1CBF4D23" w14:textId="77777777" w:rsidR="00706098" w:rsidRPr="0070185F" w:rsidRDefault="00706098" w:rsidP="001E4551">
      <w:pPr>
        <w:pStyle w:val="Eivli"/>
        <w:numPr>
          <w:ilvl w:val="0"/>
          <w:numId w:val="59"/>
        </w:numPr>
        <w:rPr>
          <w:sz w:val="20"/>
          <w:szCs w:val="20"/>
          <w:lang w:val="sv-FI"/>
        </w:rPr>
      </w:pPr>
      <w:r w:rsidRPr="0070185F">
        <w:rPr>
          <w:sz w:val="20"/>
          <w:szCs w:val="20"/>
          <w:lang w:val="sv-FI"/>
        </w:rPr>
        <w:t>ansvara för företagshälsovården.</w:t>
      </w:r>
    </w:p>
    <w:p w14:paraId="2A7A9836" w14:textId="77777777" w:rsidR="00706098" w:rsidRPr="0070185F" w:rsidRDefault="00706098" w:rsidP="00706098">
      <w:pPr>
        <w:pStyle w:val="Eivli"/>
        <w:rPr>
          <w:sz w:val="20"/>
          <w:szCs w:val="20"/>
          <w:lang w:val="sv-FI"/>
        </w:rPr>
      </w:pPr>
    </w:p>
    <w:p w14:paraId="6CA8274C" w14:textId="77777777" w:rsidR="00706098" w:rsidRPr="0070185F" w:rsidRDefault="00706098" w:rsidP="00706098">
      <w:pPr>
        <w:pStyle w:val="Eivli"/>
        <w:rPr>
          <w:sz w:val="20"/>
          <w:szCs w:val="20"/>
          <w:lang w:val="sv-FI"/>
        </w:rPr>
      </w:pPr>
      <w:r w:rsidRPr="0070185F">
        <w:rPr>
          <w:sz w:val="20"/>
          <w:szCs w:val="20"/>
          <w:lang w:val="sv-FI"/>
        </w:rPr>
        <w:t>Tjänstgörande hälsocentralläkare fattar beslut om förordnande att någon oberoende av egen vilja ska intas för vård i enlighet med gällande lagstiftning.</w:t>
      </w:r>
    </w:p>
    <w:p w14:paraId="47CE7A2C" w14:textId="77777777" w:rsidR="00706098" w:rsidRPr="0070185F" w:rsidRDefault="00706098" w:rsidP="00706098">
      <w:pPr>
        <w:pStyle w:val="Eivli"/>
        <w:rPr>
          <w:sz w:val="20"/>
          <w:szCs w:val="20"/>
          <w:lang w:val="sv-FI"/>
        </w:rPr>
      </w:pPr>
    </w:p>
    <w:p w14:paraId="2C7DA92C" w14:textId="77777777" w:rsidR="00410DBA" w:rsidRPr="0070185F" w:rsidRDefault="00410DBA" w:rsidP="00706098">
      <w:pPr>
        <w:pStyle w:val="Eivli"/>
        <w:rPr>
          <w:b/>
          <w:sz w:val="20"/>
          <w:szCs w:val="20"/>
          <w:lang w:val="sv-FI"/>
        </w:rPr>
      </w:pPr>
    </w:p>
    <w:p w14:paraId="010EB191" w14:textId="7351072E" w:rsidR="00410DBA" w:rsidRPr="0070185F" w:rsidRDefault="00706098" w:rsidP="00706098">
      <w:pPr>
        <w:pStyle w:val="Eivli"/>
        <w:rPr>
          <w:b/>
          <w:sz w:val="24"/>
          <w:szCs w:val="20"/>
          <w:lang w:val="sv-FI"/>
        </w:rPr>
      </w:pPr>
      <w:r w:rsidRPr="0070185F">
        <w:rPr>
          <w:b/>
          <w:sz w:val="24"/>
          <w:szCs w:val="20"/>
          <w:lang w:val="sv-FI"/>
        </w:rPr>
        <w:t>Kapitel</w:t>
      </w:r>
      <w:r w:rsidRPr="0070185F">
        <w:rPr>
          <w:b/>
          <w:sz w:val="24"/>
          <w:szCs w:val="20"/>
          <w:lang w:val="sv-FI"/>
        </w:rPr>
        <w:tab/>
      </w:r>
      <w:r w:rsidR="00E11536" w:rsidRPr="0070185F">
        <w:rPr>
          <w:b/>
          <w:sz w:val="24"/>
          <w:szCs w:val="20"/>
          <w:lang w:val="sv-FI"/>
        </w:rPr>
        <w:t xml:space="preserve"> </w:t>
      </w:r>
      <w:r w:rsidR="00EE0B84" w:rsidRPr="0070185F">
        <w:rPr>
          <w:b/>
          <w:sz w:val="24"/>
          <w:szCs w:val="20"/>
          <w:lang w:val="sv-FI"/>
        </w:rPr>
        <w:t>9</w:t>
      </w:r>
    </w:p>
    <w:p w14:paraId="6900E9E9" w14:textId="77777777" w:rsidR="00706098" w:rsidRPr="0070185F" w:rsidRDefault="00706098" w:rsidP="00706098">
      <w:pPr>
        <w:pStyle w:val="Eivli"/>
        <w:rPr>
          <w:b/>
          <w:sz w:val="24"/>
          <w:szCs w:val="20"/>
          <w:lang w:val="sv-FI"/>
        </w:rPr>
      </w:pPr>
      <w:r w:rsidRPr="0070185F">
        <w:rPr>
          <w:b/>
          <w:sz w:val="24"/>
          <w:szCs w:val="20"/>
          <w:lang w:val="sv-FI"/>
        </w:rPr>
        <w:t>Mötesförfarande</w:t>
      </w:r>
    </w:p>
    <w:p w14:paraId="3F904CCB" w14:textId="77777777" w:rsidR="00706098" w:rsidRPr="0070185F" w:rsidRDefault="00706098" w:rsidP="00706098">
      <w:pPr>
        <w:pStyle w:val="Eivli"/>
        <w:rPr>
          <w:sz w:val="20"/>
          <w:szCs w:val="20"/>
          <w:lang w:val="sv-FI"/>
        </w:rPr>
      </w:pPr>
    </w:p>
    <w:p w14:paraId="6FD914BD" w14:textId="08A21083" w:rsidR="00706098" w:rsidRPr="0070185F" w:rsidRDefault="00706098" w:rsidP="00706098">
      <w:pPr>
        <w:pStyle w:val="Eivli"/>
        <w:rPr>
          <w:b/>
          <w:sz w:val="20"/>
          <w:szCs w:val="20"/>
          <w:lang w:val="sv-FI"/>
        </w:rPr>
      </w:pPr>
      <w:r w:rsidRPr="0070185F">
        <w:rPr>
          <w:b/>
          <w:sz w:val="20"/>
          <w:szCs w:val="20"/>
          <w:lang w:val="sv-FI"/>
        </w:rPr>
        <w:t xml:space="preserve">§ </w:t>
      </w:r>
      <w:r w:rsidR="001761B0" w:rsidRPr="0070185F">
        <w:rPr>
          <w:b/>
          <w:sz w:val="20"/>
          <w:szCs w:val="20"/>
          <w:lang w:val="sv-FI"/>
        </w:rPr>
        <w:t>1</w:t>
      </w:r>
      <w:r w:rsidR="00A7345B" w:rsidRPr="0070185F">
        <w:rPr>
          <w:b/>
          <w:sz w:val="20"/>
          <w:szCs w:val="20"/>
          <w:lang w:val="sv-FI"/>
        </w:rPr>
        <w:t>15</w:t>
      </w:r>
      <w:r w:rsidRPr="0070185F">
        <w:rPr>
          <w:b/>
          <w:sz w:val="20"/>
          <w:szCs w:val="20"/>
          <w:lang w:val="sv-FI"/>
        </w:rPr>
        <w:t xml:space="preserve"> Tillämpning</w:t>
      </w:r>
    </w:p>
    <w:p w14:paraId="040360B8" w14:textId="77777777" w:rsidR="00706098" w:rsidRPr="0070185F" w:rsidRDefault="00706098" w:rsidP="00706098">
      <w:pPr>
        <w:pStyle w:val="Eivli"/>
        <w:rPr>
          <w:sz w:val="20"/>
          <w:szCs w:val="20"/>
          <w:lang w:val="sv-FI"/>
        </w:rPr>
      </w:pPr>
    </w:p>
    <w:p w14:paraId="2FA12F8D" w14:textId="77777777" w:rsidR="00706098" w:rsidRPr="0070185F" w:rsidRDefault="00706098" w:rsidP="00706098">
      <w:pPr>
        <w:pStyle w:val="Eivli"/>
        <w:rPr>
          <w:sz w:val="20"/>
          <w:szCs w:val="20"/>
          <w:lang w:val="sv-FI"/>
        </w:rPr>
      </w:pPr>
      <w:r w:rsidRPr="0070185F">
        <w:rPr>
          <w:sz w:val="20"/>
          <w:szCs w:val="20"/>
          <w:lang w:val="sv-FI"/>
        </w:rPr>
        <w:t>Bestämmelserna i detta kapitel ska iakttas när det är fråga om stadens kollegiala organs sammanträden, frånsett stadsfullmäktiges, samt i tillämpliga delar vid förrättningar och syner.</w:t>
      </w:r>
    </w:p>
    <w:p w14:paraId="17A1CA98" w14:textId="77777777" w:rsidR="00706098" w:rsidRPr="0070185F" w:rsidRDefault="00706098" w:rsidP="00706098">
      <w:pPr>
        <w:pStyle w:val="Eivli"/>
        <w:rPr>
          <w:sz w:val="20"/>
          <w:szCs w:val="20"/>
          <w:lang w:val="sv-FI"/>
        </w:rPr>
      </w:pPr>
    </w:p>
    <w:p w14:paraId="434C140E" w14:textId="01A4BA1C" w:rsidR="00706098" w:rsidRPr="0070185F" w:rsidRDefault="00706098" w:rsidP="00706098">
      <w:pPr>
        <w:pStyle w:val="Eivli"/>
        <w:rPr>
          <w:b/>
          <w:sz w:val="20"/>
          <w:szCs w:val="20"/>
          <w:lang w:val="sv-FI"/>
        </w:rPr>
      </w:pPr>
      <w:r w:rsidRPr="0070185F">
        <w:rPr>
          <w:b/>
          <w:sz w:val="20"/>
          <w:szCs w:val="20"/>
          <w:lang w:val="sv-FI"/>
        </w:rPr>
        <w:t xml:space="preserve">§ </w:t>
      </w:r>
      <w:r w:rsidR="001761B0" w:rsidRPr="0070185F">
        <w:rPr>
          <w:b/>
          <w:sz w:val="20"/>
          <w:szCs w:val="20"/>
          <w:lang w:val="sv-FI"/>
        </w:rPr>
        <w:t>1</w:t>
      </w:r>
      <w:r w:rsidR="00A7345B" w:rsidRPr="0070185F">
        <w:rPr>
          <w:b/>
          <w:sz w:val="20"/>
          <w:szCs w:val="20"/>
          <w:lang w:val="sv-FI"/>
        </w:rPr>
        <w:t>16</w:t>
      </w:r>
      <w:r w:rsidRPr="0070185F">
        <w:rPr>
          <w:b/>
          <w:sz w:val="20"/>
          <w:szCs w:val="20"/>
          <w:lang w:val="sv-FI"/>
        </w:rPr>
        <w:t xml:space="preserve"> Sammanträdestid och sammanträdesplats</w:t>
      </w:r>
    </w:p>
    <w:p w14:paraId="1A55251A" w14:textId="77777777" w:rsidR="00706098" w:rsidRPr="0070185F" w:rsidRDefault="00706098" w:rsidP="00706098">
      <w:pPr>
        <w:pStyle w:val="Eivli"/>
        <w:rPr>
          <w:sz w:val="20"/>
          <w:szCs w:val="20"/>
          <w:lang w:val="sv-FI"/>
        </w:rPr>
      </w:pPr>
    </w:p>
    <w:p w14:paraId="75766643" w14:textId="77777777" w:rsidR="00706098" w:rsidRPr="0070185F" w:rsidRDefault="00706098" w:rsidP="00706098">
      <w:pPr>
        <w:pStyle w:val="Eivli"/>
        <w:rPr>
          <w:sz w:val="20"/>
          <w:szCs w:val="20"/>
          <w:lang w:val="sv-FI"/>
        </w:rPr>
      </w:pPr>
      <w:r w:rsidRPr="0070185F">
        <w:rPr>
          <w:sz w:val="20"/>
          <w:szCs w:val="20"/>
          <w:lang w:val="sv-FI"/>
        </w:rPr>
        <w:t>Organen beslutar om tid och plats för sina sammanträden.</w:t>
      </w:r>
    </w:p>
    <w:p w14:paraId="4F6D2C48" w14:textId="77777777" w:rsidR="00706098" w:rsidRPr="0070185F" w:rsidRDefault="00706098" w:rsidP="00706098">
      <w:pPr>
        <w:pStyle w:val="Eivli"/>
        <w:rPr>
          <w:sz w:val="20"/>
          <w:szCs w:val="20"/>
          <w:lang w:val="sv-FI"/>
        </w:rPr>
      </w:pPr>
    </w:p>
    <w:p w14:paraId="5DFC8789" w14:textId="77777777" w:rsidR="00706098" w:rsidRPr="0070185F" w:rsidRDefault="00706098" w:rsidP="00706098">
      <w:pPr>
        <w:pStyle w:val="Eivli"/>
        <w:rPr>
          <w:sz w:val="20"/>
          <w:szCs w:val="20"/>
          <w:lang w:val="sv-FI"/>
        </w:rPr>
      </w:pPr>
      <w:r w:rsidRPr="0070185F">
        <w:rPr>
          <w:sz w:val="20"/>
          <w:szCs w:val="20"/>
          <w:lang w:val="sv-FI"/>
        </w:rPr>
        <w:t>Ett sammanträde hålls också när ordföranden anser det vara påkallat eller om en majoritet av medlemmarna i organet gör en framställning till ordföranden om att ett sammanträde ska hållas för behandling av ett angivet ärende. Ordföranden bestämmer då när sammanträdet hålls.</w:t>
      </w:r>
    </w:p>
    <w:p w14:paraId="31F27C88" w14:textId="77777777" w:rsidR="00706098" w:rsidRPr="0070185F" w:rsidRDefault="00706098" w:rsidP="00706098">
      <w:pPr>
        <w:pStyle w:val="Eivli"/>
        <w:rPr>
          <w:sz w:val="20"/>
          <w:szCs w:val="20"/>
          <w:lang w:val="sv-FI"/>
        </w:rPr>
      </w:pPr>
    </w:p>
    <w:p w14:paraId="34F6987C" w14:textId="77777777" w:rsidR="00706098" w:rsidRPr="0070185F" w:rsidRDefault="00706098" w:rsidP="00706098">
      <w:pPr>
        <w:pStyle w:val="Eivli"/>
        <w:rPr>
          <w:sz w:val="20"/>
          <w:szCs w:val="20"/>
          <w:lang w:val="sv-FI"/>
        </w:rPr>
      </w:pPr>
      <w:r w:rsidRPr="0070185F">
        <w:rPr>
          <w:sz w:val="20"/>
          <w:szCs w:val="20"/>
          <w:lang w:val="sv-FI"/>
        </w:rPr>
        <w:t>Ordförande kan av grundad anledning inställa ett sammanträde.</w:t>
      </w:r>
    </w:p>
    <w:p w14:paraId="79B88F8C" w14:textId="6A016EF2" w:rsidR="002D5AD3" w:rsidRPr="0070185F" w:rsidRDefault="002D5AD3" w:rsidP="00706098">
      <w:pPr>
        <w:pStyle w:val="Eivli"/>
        <w:rPr>
          <w:sz w:val="20"/>
          <w:szCs w:val="20"/>
          <w:lang w:val="sv-FI"/>
        </w:rPr>
      </w:pPr>
    </w:p>
    <w:p w14:paraId="4649C3A7" w14:textId="1D7EDE61" w:rsidR="002D5AD3" w:rsidRPr="0070185F" w:rsidRDefault="002D5AD3"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117</w:t>
      </w:r>
      <w:r w:rsidRPr="0070185F">
        <w:rPr>
          <w:b/>
          <w:sz w:val="20"/>
          <w:szCs w:val="20"/>
          <w:lang w:val="sv-FI"/>
        </w:rPr>
        <w:t xml:space="preserve"> Elektroniskt sammanträde</w:t>
      </w:r>
    </w:p>
    <w:p w14:paraId="145C11DD" w14:textId="77777777" w:rsidR="00CF408D" w:rsidRPr="0070185F" w:rsidRDefault="00CF408D" w:rsidP="00706098">
      <w:pPr>
        <w:pStyle w:val="Eivli"/>
        <w:rPr>
          <w:sz w:val="20"/>
          <w:szCs w:val="20"/>
          <w:lang w:val="sv-FI"/>
        </w:rPr>
      </w:pPr>
    </w:p>
    <w:p w14:paraId="359E8B29" w14:textId="408B1FD5" w:rsidR="009A64D8" w:rsidRPr="0070185F" w:rsidRDefault="009A64D8" w:rsidP="009A64D8">
      <w:pPr>
        <w:spacing w:line="260" w:lineRule="exact"/>
        <w:ind w:right="974"/>
        <w:rPr>
          <w:rFonts w:ascii="Times New Roman" w:hAnsi="Times New Roman" w:cs="Times New Roman"/>
          <w:lang w:val="sv-FI"/>
        </w:rPr>
      </w:pPr>
      <w:r w:rsidRPr="0070185F">
        <w:rPr>
          <w:rFonts w:ascii="Calibri" w:hAnsi="Calibri" w:cs="Calibri"/>
          <w:sz w:val="20"/>
          <w:szCs w:val="20"/>
          <w:lang w:val="sv-FI"/>
        </w:rPr>
        <w:t>Organen kan behandla ärenden vid sina ordinarie sammanträden, där deltagarna är när</w:t>
      </w:r>
      <w:r w:rsidRPr="0070185F">
        <w:rPr>
          <w:rFonts w:ascii="Calibri" w:hAnsi="Calibri" w:cs="Calibri"/>
          <w:spacing w:val="-3"/>
          <w:sz w:val="20"/>
          <w:szCs w:val="20"/>
          <w:lang w:val="sv-FI"/>
        </w:rPr>
        <w:t>v</w:t>
      </w:r>
      <w:r w:rsidRPr="0070185F">
        <w:rPr>
          <w:rFonts w:ascii="Calibri" w:hAnsi="Calibri" w:cs="Calibri"/>
          <w:sz w:val="20"/>
          <w:szCs w:val="20"/>
          <w:lang w:val="sv-FI"/>
        </w:rPr>
        <w:t xml:space="preserve">arande på  </w:t>
      </w:r>
      <w:r w:rsidRPr="0070185F">
        <w:rPr>
          <w:lang w:val="sv-FI"/>
        </w:rPr>
        <w:br w:type="textWrapping" w:clear="all"/>
      </w:r>
      <w:r w:rsidRPr="0070185F">
        <w:rPr>
          <w:rFonts w:ascii="Calibri" w:hAnsi="Calibri" w:cs="Calibri"/>
          <w:sz w:val="20"/>
          <w:szCs w:val="20"/>
          <w:lang w:val="sv-FI"/>
        </w:rPr>
        <w:t xml:space="preserve">sammanträdesplatsen. Ett elektroniskt sammanträdeshanterings- eller omröstningssystem kan användas vid ett ordinarie sammanträde.  </w:t>
      </w:r>
    </w:p>
    <w:p w14:paraId="1E4D756B" w14:textId="77777777" w:rsidR="009A64D8" w:rsidRPr="0070185F" w:rsidRDefault="009A64D8" w:rsidP="009A64D8">
      <w:pPr>
        <w:spacing w:before="133" w:line="261" w:lineRule="exact"/>
        <w:ind w:right="974"/>
        <w:rPr>
          <w:rFonts w:ascii="Times New Roman" w:hAnsi="Times New Roman" w:cs="Times New Roman"/>
          <w:lang w:val="sv-FI"/>
        </w:rPr>
      </w:pPr>
      <w:r w:rsidRPr="0070185F">
        <w:rPr>
          <w:rFonts w:ascii="Calibri" w:hAnsi="Calibri" w:cs="Calibri"/>
          <w:sz w:val="20"/>
          <w:szCs w:val="20"/>
          <w:lang w:val="sv-FI"/>
        </w:rPr>
        <w:t xml:space="preserve">Alternativt kan sammanträdet hållas i en elektronisk miljö där deltagarna deltar via en elektronisk förbindelse  </w:t>
      </w:r>
      <w:r w:rsidRPr="0070185F">
        <w:rPr>
          <w:lang w:val="sv-FI"/>
        </w:rPr>
        <w:br w:type="textWrapping" w:clear="all"/>
      </w:r>
      <w:r w:rsidRPr="0070185F">
        <w:rPr>
          <w:rFonts w:ascii="Calibri" w:hAnsi="Calibri" w:cs="Calibri"/>
          <w:sz w:val="20"/>
          <w:szCs w:val="20"/>
          <w:lang w:val="sv-FI"/>
        </w:rPr>
        <w:t xml:space="preserve">(elektroniskt sammanträde).   </w:t>
      </w:r>
    </w:p>
    <w:p w14:paraId="1C9E5554" w14:textId="4521E641" w:rsidR="009A64D8" w:rsidRPr="0070185F" w:rsidRDefault="009A64D8" w:rsidP="009A64D8">
      <w:pPr>
        <w:spacing w:before="133" w:line="261" w:lineRule="exact"/>
        <w:ind w:right="974"/>
        <w:rPr>
          <w:rFonts w:ascii="Times New Roman" w:hAnsi="Times New Roman" w:cs="Times New Roman"/>
          <w:lang w:val="sv-FI"/>
        </w:rPr>
      </w:pPr>
      <w:r w:rsidRPr="0070185F">
        <w:rPr>
          <w:rFonts w:ascii="Calibri" w:hAnsi="Calibri" w:cs="Calibri"/>
          <w:sz w:val="20"/>
          <w:szCs w:val="20"/>
          <w:lang w:val="sv-FI"/>
        </w:rPr>
        <w:lastRenderedPageBreak/>
        <w:t xml:space="preserve">Att delta i slutna elektroniska sammanträden är möjligt endast på en plats där sekretessbelagda uppgifter och de diskussioner som förs vid sammanträdet inte kan höras eller ses av utomstående.  </w:t>
      </w:r>
    </w:p>
    <w:p w14:paraId="013C27A0" w14:textId="0B3C6C44" w:rsidR="009A64D8" w:rsidRPr="0070185F" w:rsidRDefault="009A64D8" w:rsidP="009A64D8">
      <w:pPr>
        <w:spacing w:before="134" w:line="260" w:lineRule="exact"/>
        <w:ind w:right="974"/>
        <w:rPr>
          <w:rFonts w:ascii="Times New Roman" w:hAnsi="Times New Roman" w:cs="Times New Roman"/>
          <w:lang w:val="sv-FI"/>
        </w:rPr>
      </w:pPr>
      <w:r w:rsidRPr="0070185F">
        <w:rPr>
          <w:rFonts w:ascii="Calibri" w:hAnsi="Calibri" w:cs="Calibri"/>
          <w:sz w:val="20"/>
          <w:szCs w:val="20"/>
          <w:lang w:val="sv-FI"/>
        </w:rPr>
        <w:t>Stadsstyrelsen eller en tjänsteinnehavare som den utsett svarar för att den tekni</w:t>
      </w:r>
      <w:r w:rsidR="0071662A" w:rsidRPr="0070185F">
        <w:rPr>
          <w:rFonts w:ascii="Calibri" w:hAnsi="Calibri" w:cs="Calibri"/>
          <w:sz w:val="20"/>
          <w:szCs w:val="20"/>
          <w:lang w:val="sv-FI"/>
        </w:rPr>
        <w:t xml:space="preserve">ska utrustning och de tekniska </w:t>
      </w:r>
      <w:r w:rsidRPr="0070185F">
        <w:rPr>
          <w:rFonts w:ascii="Calibri" w:hAnsi="Calibri" w:cs="Calibri"/>
          <w:sz w:val="20"/>
          <w:szCs w:val="20"/>
          <w:lang w:val="sv-FI"/>
        </w:rPr>
        <w:t>system och förbindelser som behövs för elektroniskt sammanträde är uppdatera</w:t>
      </w:r>
      <w:r w:rsidR="0071662A" w:rsidRPr="0070185F">
        <w:rPr>
          <w:rFonts w:ascii="Calibri" w:hAnsi="Calibri" w:cs="Calibri"/>
          <w:sz w:val="20"/>
          <w:szCs w:val="20"/>
          <w:lang w:val="sv-FI"/>
        </w:rPr>
        <w:t xml:space="preserve">de och datasäkrade på det sätt </w:t>
      </w:r>
      <w:r w:rsidRPr="0070185F">
        <w:rPr>
          <w:rFonts w:ascii="Calibri" w:hAnsi="Calibri" w:cs="Calibri"/>
          <w:sz w:val="20"/>
          <w:szCs w:val="20"/>
          <w:lang w:val="sv-FI"/>
        </w:rPr>
        <w:t xml:space="preserve">som lagen kräver.  </w:t>
      </w:r>
    </w:p>
    <w:p w14:paraId="7BC8C9C3" w14:textId="15693BCB" w:rsidR="009A64D8" w:rsidRPr="0070185F" w:rsidRDefault="009A64D8" w:rsidP="009A64D8">
      <w:pPr>
        <w:spacing w:before="147" w:line="244" w:lineRule="exact"/>
        <w:ind w:right="974"/>
        <w:rPr>
          <w:rFonts w:ascii="Times New Roman" w:hAnsi="Times New Roman" w:cs="Times New Roman"/>
          <w:lang w:val="sv-FI"/>
        </w:rPr>
      </w:pPr>
      <w:r w:rsidRPr="0070185F">
        <w:rPr>
          <w:rFonts w:ascii="Calibri" w:hAnsi="Calibri" w:cs="Calibri"/>
          <w:sz w:val="20"/>
          <w:szCs w:val="20"/>
          <w:lang w:val="sv-FI"/>
        </w:rPr>
        <w:t xml:space="preserve">För att få delta i sammanträde via elektronisk förbindelse, ska den ledamot eller person med närvarorätt och  </w:t>
      </w:r>
      <w:r w:rsidRPr="0070185F">
        <w:rPr>
          <w:lang w:val="sv-FI"/>
        </w:rPr>
        <w:br w:type="textWrapping" w:clear="all"/>
      </w:r>
      <w:r w:rsidRPr="0070185F">
        <w:rPr>
          <w:rFonts w:ascii="Calibri" w:hAnsi="Calibri" w:cs="Calibri"/>
          <w:sz w:val="20"/>
          <w:szCs w:val="20"/>
          <w:lang w:val="sv-FI"/>
        </w:rPr>
        <w:t>yttranderätt som vill delta i sammanträdet via elektronisk förbindelse meddela om detta till organets ordförande, protokollförare och informationssekreteraren i det berörda kommuno</w:t>
      </w:r>
      <w:r w:rsidR="0071662A" w:rsidRPr="0070185F">
        <w:rPr>
          <w:rFonts w:ascii="Calibri" w:hAnsi="Calibri" w:cs="Calibri"/>
          <w:sz w:val="20"/>
          <w:szCs w:val="20"/>
          <w:lang w:val="sv-FI"/>
        </w:rPr>
        <w:t xml:space="preserve">mrådet minst två vardagar före </w:t>
      </w:r>
      <w:r w:rsidRPr="0070185F">
        <w:rPr>
          <w:rFonts w:ascii="Calibri" w:hAnsi="Calibri" w:cs="Calibri"/>
          <w:sz w:val="20"/>
          <w:szCs w:val="20"/>
          <w:lang w:val="sv-FI"/>
        </w:rPr>
        <w:t xml:space="preserve">sammanträdet.  </w:t>
      </w:r>
    </w:p>
    <w:p w14:paraId="60F13739" w14:textId="6498632F" w:rsidR="009A64D8" w:rsidRPr="0070185F" w:rsidRDefault="009A64D8" w:rsidP="009A64D8">
      <w:pPr>
        <w:spacing w:line="244" w:lineRule="exact"/>
        <w:ind w:right="1327"/>
        <w:rPr>
          <w:rFonts w:ascii="Times New Roman" w:hAnsi="Times New Roman" w:cs="Times New Roman"/>
          <w:lang w:val="sv-FI"/>
        </w:rPr>
      </w:pPr>
      <w:r w:rsidRPr="0070185F">
        <w:rPr>
          <w:rFonts w:ascii="Calibri" w:hAnsi="Calibri" w:cs="Calibri"/>
          <w:sz w:val="20"/>
          <w:szCs w:val="20"/>
          <w:lang w:val="sv-FI"/>
        </w:rPr>
        <w:t xml:space="preserve">Vid ett elektroniskt sammanträde ska de som konstateras vara närvarande stå i bild- och ljudförbindelse med varandra på lika villkor. Sammanträdet ska ordnas så att bestämmelserna i 101 § i kommunallagen uppfylls.  </w:t>
      </w:r>
    </w:p>
    <w:p w14:paraId="20E074FA" w14:textId="03EADFCD" w:rsidR="009A64D8" w:rsidRPr="0070185F" w:rsidRDefault="009A64D8" w:rsidP="009A64D8">
      <w:pPr>
        <w:spacing w:line="244" w:lineRule="exact"/>
        <w:ind w:right="972"/>
        <w:rPr>
          <w:rFonts w:ascii="Times New Roman" w:hAnsi="Times New Roman" w:cs="Times New Roman"/>
          <w:lang w:val="sv-FI"/>
        </w:rPr>
      </w:pPr>
      <w:r w:rsidRPr="0070185F">
        <w:rPr>
          <w:rFonts w:ascii="Calibri" w:hAnsi="Calibri" w:cs="Calibri"/>
          <w:sz w:val="20"/>
          <w:szCs w:val="20"/>
          <w:lang w:val="sv-FI"/>
        </w:rPr>
        <w:t xml:space="preserve">Deltagandet i sammanträde via elektronisk förbindelse begränsas dock av tekniska orsaker så, att deltagande inte är möjligt vid sammanträden där det behandlas ärenden i vilka man kan förrätta sluten omröstning.  </w:t>
      </w:r>
    </w:p>
    <w:p w14:paraId="67C77F98" w14:textId="3BA286F7" w:rsidR="004559C6" w:rsidRPr="0070185F" w:rsidRDefault="009A64D8" w:rsidP="004559C6">
      <w:pPr>
        <w:spacing w:line="243" w:lineRule="exact"/>
        <w:ind w:right="1028"/>
        <w:rPr>
          <w:rFonts w:ascii="Calibri" w:hAnsi="Calibri" w:cs="Calibri"/>
          <w:sz w:val="20"/>
          <w:szCs w:val="20"/>
          <w:lang w:val="sv-FI"/>
        </w:rPr>
      </w:pPr>
      <w:r w:rsidRPr="0070185F">
        <w:rPr>
          <w:rFonts w:ascii="Calibri" w:hAnsi="Calibri" w:cs="Calibri"/>
          <w:sz w:val="20"/>
          <w:szCs w:val="20"/>
          <w:lang w:val="sv-FI"/>
        </w:rPr>
        <w:t xml:space="preserve">Sammanträdets ordförande ska se till att den som deltar i sammanträdet med hjälp av en elektronisk förbindelse kan följa sammanträdet och delta i behandlingen av ärenden under hela sammanträdet. Om den elektroniska förbindelsen avbryts, ska ordföranden omedelbart avbryta sammanträdet.  </w:t>
      </w:r>
    </w:p>
    <w:p w14:paraId="39CA8924" w14:textId="1F250D64" w:rsidR="00706098" w:rsidRPr="0070185F" w:rsidRDefault="00706098" w:rsidP="004559C6">
      <w:pPr>
        <w:spacing w:line="243" w:lineRule="exact"/>
        <w:ind w:right="1028"/>
        <w:rPr>
          <w:sz w:val="20"/>
          <w:szCs w:val="20"/>
          <w:lang w:val="sv-FI"/>
        </w:rPr>
      </w:pPr>
      <w:r w:rsidRPr="0070185F">
        <w:rPr>
          <w:b/>
          <w:sz w:val="20"/>
          <w:szCs w:val="20"/>
          <w:lang w:val="sv-FI"/>
        </w:rPr>
        <w:t xml:space="preserve">§ </w:t>
      </w:r>
      <w:r w:rsidR="00410DBA" w:rsidRPr="0070185F">
        <w:rPr>
          <w:b/>
          <w:sz w:val="20"/>
          <w:szCs w:val="20"/>
          <w:lang w:val="sv-FI"/>
        </w:rPr>
        <w:t>1</w:t>
      </w:r>
      <w:r w:rsidR="00A7345B" w:rsidRPr="0070185F">
        <w:rPr>
          <w:b/>
          <w:sz w:val="20"/>
          <w:szCs w:val="20"/>
          <w:lang w:val="sv-FI"/>
        </w:rPr>
        <w:t>18</w:t>
      </w:r>
      <w:r w:rsidRPr="0070185F">
        <w:rPr>
          <w:b/>
          <w:sz w:val="20"/>
          <w:szCs w:val="20"/>
          <w:lang w:val="sv-FI"/>
        </w:rPr>
        <w:t xml:space="preserve"> Sammankallande av sammanträde</w:t>
      </w:r>
    </w:p>
    <w:p w14:paraId="352F6DAF" w14:textId="77777777" w:rsidR="00706098" w:rsidRPr="0070185F" w:rsidRDefault="00706098" w:rsidP="00706098">
      <w:pPr>
        <w:pStyle w:val="Eivli"/>
        <w:rPr>
          <w:sz w:val="20"/>
          <w:szCs w:val="20"/>
          <w:lang w:val="sv-FI"/>
        </w:rPr>
      </w:pPr>
      <w:r w:rsidRPr="0070185F">
        <w:rPr>
          <w:sz w:val="20"/>
          <w:szCs w:val="20"/>
          <w:lang w:val="sv-FI"/>
        </w:rPr>
        <w:t>Ordföranden sammankallar till sammanträde, eller om han/hon är förhindrad, vice ordföranden.</w:t>
      </w:r>
    </w:p>
    <w:p w14:paraId="1BB6F150" w14:textId="77777777" w:rsidR="00706098" w:rsidRPr="0070185F" w:rsidRDefault="00706098" w:rsidP="00706098">
      <w:pPr>
        <w:pStyle w:val="Eivli"/>
        <w:rPr>
          <w:sz w:val="20"/>
          <w:szCs w:val="20"/>
          <w:lang w:val="sv-FI"/>
        </w:rPr>
      </w:pPr>
    </w:p>
    <w:p w14:paraId="1B13AF09" w14:textId="77777777" w:rsidR="00706098" w:rsidRPr="0070185F" w:rsidRDefault="00706098" w:rsidP="00706098">
      <w:pPr>
        <w:pStyle w:val="Eivli"/>
        <w:rPr>
          <w:sz w:val="20"/>
          <w:szCs w:val="20"/>
          <w:lang w:val="sv-FI"/>
        </w:rPr>
      </w:pPr>
      <w:r w:rsidRPr="0070185F">
        <w:rPr>
          <w:sz w:val="20"/>
          <w:szCs w:val="20"/>
          <w:lang w:val="sv-FI"/>
        </w:rPr>
        <w:t>I sammanträdeskallelsen ska anges tidpunkten och platsen för sammanträdet, vilka ärenden som ska behandlas (punktlista) samt var och när det justerade protokollet är framlagt offentligt till påseende. Föredragningslistan ska om möjligt sändas ut tillsammans med sammanträdeskallelsen.</w:t>
      </w:r>
    </w:p>
    <w:p w14:paraId="04338875" w14:textId="77777777" w:rsidR="00706098" w:rsidRPr="0070185F" w:rsidRDefault="00706098" w:rsidP="00706098">
      <w:pPr>
        <w:pStyle w:val="Eivli"/>
        <w:rPr>
          <w:sz w:val="20"/>
          <w:szCs w:val="20"/>
          <w:lang w:val="sv-FI"/>
        </w:rPr>
      </w:pPr>
    </w:p>
    <w:p w14:paraId="42263AAF" w14:textId="77777777" w:rsidR="00706098" w:rsidRPr="0070185F" w:rsidRDefault="00706098" w:rsidP="00706098">
      <w:pPr>
        <w:pStyle w:val="Eivli"/>
        <w:rPr>
          <w:sz w:val="20"/>
          <w:szCs w:val="20"/>
          <w:lang w:val="sv-FI"/>
        </w:rPr>
      </w:pPr>
      <w:r w:rsidRPr="0070185F">
        <w:rPr>
          <w:sz w:val="20"/>
          <w:szCs w:val="20"/>
          <w:lang w:val="sv-FI"/>
        </w:rPr>
        <w:t>Sammanträdeskallelsen ska sändas till medlemmarna och till de övriga som har närvarorätt eller närvaroplikt. Kallelsen sänds ut på det sätt som organet beslutar.</w:t>
      </w:r>
    </w:p>
    <w:p w14:paraId="45D3BDF1" w14:textId="666524BC"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1</w:t>
      </w:r>
      <w:r w:rsidR="00A7345B" w:rsidRPr="0070185F">
        <w:rPr>
          <w:b/>
          <w:sz w:val="20"/>
          <w:szCs w:val="20"/>
          <w:lang w:val="sv-FI"/>
        </w:rPr>
        <w:t>19</w:t>
      </w:r>
      <w:r w:rsidRPr="0070185F">
        <w:rPr>
          <w:b/>
          <w:sz w:val="20"/>
          <w:szCs w:val="20"/>
          <w:lang w:val="sv-FI"/>
        </w:rPr>
        <w:t xml:space="preserve"> Elektronisk kallelse till sammanträde</w:t>
      </w:r>
    </w:p>
    <w:p w14:paraId="796B98D5" w14:textId="77777777" w:rsidR="00706098" w:rsidRPr="0070185F" w:rsidRDefault="00706098" w:rsidP="00706098">
      <w:pPr>
        <w:pStyle w:val="Eivli"/>
        <w:rPr>
          <w:sz w:val="20"/>
          <w:szCs w:val="20"/>
          <w:lang w:val="sv-FI"/>
        </w:rPr>
      </w:pPr>
    </w:p>
    <w:p w14:paraId="10650713" w14:textId="77777777" w:rsidR="00706098" w:rsidRPr="0070185F" w:rsidRDefault="00706098" w:rsidP="00706098">
      <w:pPr>
        <w:pStyle w:val="Eivli"/>
        <w:rPr>
          <w:sz w:val="20"/>
          <w:szCs w:val="20"/>
          <w:lang w:val="sv-FI"/>
        </w:rPr>
      </w:pPr>
      <w:r w:rsidRPr="0070185F">
        <w:rPr>
          <w:sz w:val="20"/>
          <w:szCs w:val="20"/>
          <w:lang w:val="sv-FI"/>
        </w:rPr>
        <w:t xml:space="preserve">Kallelsen, föredragningslistan, bilagorna och kompletterande material kan sändas elektroniskt. </w:t>
      </w:r>
    </w:p>
    <w:p w14:paraId="344BE600" w14:textId="77777777" w:rsidR="00706098" w:rsidRPr="0070185F" w:rsidRDefault="00706098" w:rsidP="00706098">
      <w:pPr>
        <w:pStyle w:val="Eivli"/>
        <w:rPr>
          <w:sz w:val="20"/>
          <w:szCs w:val="20"/>
          <w:lang w:val="sv-FI"/>
        </w:rPr>
      </w:pPr>
    </w:p>
    <w:p w14:paraId="398FA13C" w14:textId="25BD5E7C" w:rsidR="00706098" w:rsidRPr="0070185F" w:rsidRDefault="00706098" w:rsidP="00706098">
      <w:pPr>
        <w:pStyle w:val="Eivli"/>
        <w:rPr>
          <w:b/>
          <w:sz w:val="20"/>
          <w:szCs w:val="20"/>
          <w:lang w:val="sv-FI"/>
        </w:rPr>
      </w:pPr>
      <w:r w:rsidRPr="0070185F">
        <w:rPr>
          <w:b/>
          <w:sz w:val="20"/>
          <w:szCs w:val="20"/>
          <w:lang w:val="sv-FI"/>
        </w:rPr>
        <w:t>§</w:t>
      </w:r>
      <w:r w:rsidR="001761B0" w:rsidRPr="0070185F">
        <w:rPr>
          <w:b/>
          <w:sz w:val="20"/>
          <w:szCs w:val="20"/>
          <w:lang w:val="sv-FI"/>
        </w:rPr>
        <w:t xml:space="preserve"> 1</w:t>
      </w:r>
      <w:r w:rsidR="00A7345B" w:rsidRPr="0070185F">
        <w:rPr>
          <w:b/>
          <w:sz w:val="20"/>
          <w:szCs w:val="20"/>
          <w:lang w:val="sv-FI"/>
        </w:rPr>
        <w:t>20</w:t>
      </w:r>
      <w:r w:rsidRPr="0070185F">
        <w:rPr>
          <w:b/>
          <w:sz w:val="20"/>
          <w:szCs w:val="20"/>
          <w:lang w:val="sv-FI"/>
        </w:rPr>
        <w:t xml:space="preserve"> Föredragningslistor och bilagor på kommunens webbplats</w:t>
      </w:r>
    </w:p>
    <w:p w14:paraId="7EE3B4B9" w14:textId="77777777" w:rsidR="00706098" w:rsidRPr="0070185F" w:rsidRDefault="00706098" w:rsidP="00706098">
      <w:pPr>
        <w:pStyle w:val="Eivli"/>
        <w:rPr>
          <w:sz w:val="20"/>
          <w:szCs w:val="20"/>
          <w:lang w:val="sv-FI"/>
        </w:rPr>
      </w:pPr>
    </w:p>
    <w:p w14:paraId="0648ACA6" w14:textId="77777777" w:rsidR="00706098" w:rsidRPr="0070185F" w:rsidRDefault="00706098" w:rsidP="00706098">
      <w:pPr>
        <w:pStyle w:val="Eivli"/>
        <w:rPr>
          <w:sz w:val="20"/>
          <w:szCs w:val="20"/>
          <w:lang w:val="sv-FI"/>
        </w:rPr>
      </w:pPr>
      <w:r w:rsidRPr="0070185F">
        <w:rPr>
          <w:sz w:val="20"/>
          <w:szCs w:val="20"/>
          <w:lang w:val="sv-FI"/>
        </w:rPr>
        <w:t>Föredragningslistan ska läggas ut på kommunens webbplats. Före publiceringen ska sekretessbelagda uppgifter och sådana personuppgifter som saknar informationsintresse (integritetsskyddade uppgifter) strykas i föredragningslistan. I en föredragningslista som läggs ut på webben kan man stryka enskilda ärenden som saknar särskilt informationsintresse eller</w:t>
      </w:r>
      <w:r w:rsidR="00410DBA" w:rsidRPr="0070185F">
        <w:rPr>
          <w:sz w:val="20"/>
          <w:szCs w:val="20"/>
          <w:lang w:val="sv-FI"/>
        </w:rPr>
        <w:t xml:space="preserve"> </w:t>
      </w:r>
      <w:r w:rsidRPr="0070185F">
        <w:rPr>
          <w:sz w:val="20"/>
          <w:szCs w:val="20"/>
          <w:lang w:val="sv-FI"/>
        </w:rPr>
        <w:t xml:space="preserve">om beredningen av ett ärende av särskilda skäl inte publiceras före beslutsfattandet. Bilagor till föredragningslistan publiceras på webben enligt prövning och med beaktande av </w:t>
      </w:r>
      <w:r w:rsidRPr="0070185F">
        <w:rPr>
          <w:sz w:val="20"/>
          <w:szCs w:val="20"/>
          <w:lang w:val="sv-FI"/>
        </w:rPr>
        <w:tab/>
        <w:t xml:space="preserve">kommuninvånarnas tillgång till information. </w:t>
      </w:r>
    </w:p>
    <w:p w14:paraId="17D63EA2" w14:textId="77777777" w:rsidR="00706098" w:rsidRPr="0070185F" w:rsidRDefault="00706098" w:rsidP="00706098">
      <w:pPr>
        <w:pStyle w:val="Eivli"/>
        <w:rPr>
          <w:sz w:val="20"/>
          <w:szCs w:val="20"/>
          <w:lang w:val="sv-FI"/>
        </w:rPr>
      </w:pPr>
    </w:p>
    <w:p w14:paraId="2B4072BA" w14:textId="4B5F60FD"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A7345B" w:rsidRPr="0070185F">
        <w:rPr>
          <w:b/>
          <w:sz w:val="20"/>
          <w:szCs w:val="20"/>
          <w:lang w:val="sv-FI"/>
        </w:rPr>
        <w:t>21</w:t>
      </w:r>
      <w:r w:rsidRPr="0070185F">
        <w:rPr>
          <w:b/>
          <w:sz w:val="20"/>
          <w:szCs w:val="20"/>
          <w:lang w:val="sv-FI"/>
        </w:rPr>
        <w:t xml:space="preserve"> Fortsatt sammanträde</w:t>
      </w:r>
    </w:p>
    <w:p w14:paraId="52E608EF" w14:textId="77777777" w:rsidR="00706098" w:rsidRPr="0070185F" w:rsidRDefault="00706098" w:rsidP="00706098">
      <w:pPr>
        <w:pStyle w:val="Eivli"/>
        <w:rPr>
          <w:sz w:val="20"/>
          <w:szCs w:val="20"/>
          <w:lang w:val="sv-FI"/>
        </w:rPr>
      </w:pPr>
    </w:p>
    <w:p w14:paraId="422FD616" w14:textId="229E3D84" w:rsidR="00706098" w:rsidRPr="0070185F" w:rsidRDefault="00706098" w:rsidP="00706098">
      <w:pPr>
        <w:pStyle w:val="Eivli"/>
        <w:rPr>
          <w:sz w:val="20"/>
          <w:szCs w:val="20"/>
          <w:lang w:val="sv-FI"/>
        </w:rPr>
      </w:pPr>
      <w:r w:rsidRPr="0070185F">
        <w:rPr>
          <w:sz w:val="20"/>
          <w:szCs w:val="20"/>
          <w:lang w:val="sv-FI"/>
        </w:rPr>
        <w:t>Om organet inte hinner behandla alla ärenden som anges i kallelsen, kan de icke behandlade ärendena behandlas vid ett fortsatt sammanträde som inte kräver någon särskild kallelse. De som har varit frånvarande från sammanträdet ska få ett elektroniskt meddelande om tid och plats för det fortsatta sammanträdet.</w:t>
      </w:r>
    </w:p>
    <w:p w14:paraId="2BAABA3C" w14:textId="77777777" w:rsidR="00F84B5A" w:rsidRPr="0070185F" w:rsidRDefault="00F84B5A" w:rsidP="00706098">
      <w:pPr>
        <w:pStyle w:val="Eivli"/>
        <w:rPr>
          <w:sz w:val="20"/>
          <w:szCs w:val="20"/>
          <w:lang w:val="sv-FI"/>
        </w:rPr>
      </w:pPr>
    </w:p>
    <w:p w14:paraId="509FEC3E" w14:textId="6137D45B"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A7345B" w:rsidRPr="0070185F">
        <w:rPr>
          <w:b/>
          <w:sz w:val="20"/>
          <w:szCs w:val="20"/>
          <w:lang w:val="sv-FI"/>
        </w:rPr>
        <w:t>22</w:t>
      </w:r>
      <w:r w:rsidRPr="0070185F">
        <w:rPr>
          <w:b/>
          <w:sz w:val="20"/>
          <w:szCs w:val="20"/>
          <w:lang w:val="sv-FI"/>
        </w:rPr>
        <w:t xml:space="preserve"> Kallande av ersättare</w:t>
      </w:r>
    </w:p>
    <w:p w14:paraId="4A852BA6" w14:textId="77777777" w:rsidR="003F6AE4" w:rsidRPr="0070185F" w:rsidRDefault="003F6AE4" w:rsidP="00706098">
      <w:pPr>
        <w:pStyle w:val="Eivli"/>
        <w:rPr>
          <w:sz w:val="20"/>
          <w:szCs w:val="20"/>
          <w:lang w:val="sv-FI"/>
        </w:rPr>
      </w:pPr>
    </w:p>
    <w:p w14:paraId="394B66E6" w14:textId="77777777" w:rsidR="00706098" w:rsidRPr="0070185F" w:rsidRDefault="00706098" w:rsidP="00706098">
      <w:pPr>
        <w:pStyle w:val="Eivli"/>
        <w:rPr>
          <w:sz w:val="20"/>
          <w:szCs w:val="20"/>
          <w:lang w:val="sv-FI"/>
        </w:rPr>
      </w:pPr>
      <w:r w:rsidRPr="0070185F">
        <w:rPr>
          <w:sz w:val="20"/>
          <w:szCs w:val="20"/>
          <w:lang w:val="sv-FI"/>
        </w:rPr>
        <w:t>Om en ledamot i ett organ är förhindrad att delta i sammanträde ska han eller hon kalla in en ersättare. Om en ledamot är jävig att behandla något ärende vid sammanträde eller på grund av förhinder inte kan delta i behandlingen av ett ärende, kan han eller hon kalla in en ersättare till sammanträdet för behandlingen av ärendet.</w:t>
      </w:r>
    </w:p>
    <w:p w14:paraId="1299FC03" w14:textId="77777777" w:rsidR="00EE0B84" w:rsidRPr="0070185F" w:rsidRDefault="00EE0B84" w:rsidP="00706098">
      <w:pPr>
        <w:pStyle w:val="Eivli"/>
        <w:rPr>
          <w:b/>
          <w:sz w:val="20"/>
          <w:szCs w:val="20"/>
          <w:lang w:val="sv-FI"/>
        </w:rPr>
      </w:pPr>
    </w:p>
    <w:p w14:paraId="211C5D6C" w14:textId="62AD8D2E"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1</w:t>
      </w:r>
      <w:r w:rsidR="00A7345B" w:rsidRPr="0070185F">
        <w:rPr>
          <w:b/>
          <w:sz w:val="20"/>
          <w:szCs w:val="20"/>
          <w:lang w:val="sv-FI"/>
        </w:rPr>
        <w:t>23</w:t>
      </w:r>
      <w:r w:rsidRPr="0070185F">
        <w:rPr>
          <w:b/>
          <w:sz w:val="20"/>
          <w:szCs w:val="20"/>
          <w:lang w:val="sv-FI"/>
        </w:rPr>
        <w:t xml:space="preserve"> Närvaro vid sammanträde</w:t>
      </w:r>
    </w:p>
    <w:p w14:paraId="53508331" w14:textId="77777777" w:rsidR="00706098" w:rsidRPr="0070185F" w:rsidRDefault="00706098" w:rsidP="00706098">
      <w:pPr>
        <w:pStyle w:val="Eivli"/>
        <w:rPr>
          <w:sz w:val="20"/>
          <w:szCs w:val="20"/>
          <w:lang w:val="sv-FI"/>
        </w:rPr>
      </w:pPr>
    </w:p>
    <w:p w14:paraId="24832B3E" w14:textId="77777777" w:rsidR="00706098" w:rsidRPr="0070185F" w:rsidRDefault="00706098" w:rsidP="00706098">
      <w:pPr>
        <w:pStyle w:val="Eivli"/>
        <w:rPr>
          <w:sz w:val="20"/>
          <w:szCs w:val="20"/>
          <w:lang w:val="sv-FI"/>
        </w:rPr>
      </w:pPr>
      <w:r w:rsidRPr="0070185F">
        <w:rPr>
          <w:sz w:val="20"/>
          <w:szCs w:val="20"/>
          <w:lang w:val="sv-FI"/>
        </w:rPr>
        <w:t>Rätt att närvara och yttra sig vid ett organs sammanträde har utöver organets ledamöter och föredraganden</w:t>
      </w:r>
    </w:p>
    <w:p w14:paraId="4C694B97" w14:textId="77777777" w:rsidR="00706098" w:rsidRPr="0070185F" w:rsidRDefault="00706098" w:rsidP="00706098">
      <w:pPr>
        <w:pStyle w:val="Eivli"/>
        <w:rPr>
          <w:sz w:val="20"/>
          <w:szCs w:val="20"/>
          <w:lang w:val="sv-FI"/>
        </w:rPr>
      </w:pPr>
    </w:p>
    <w:p w14:paraId="1B5E0972" w14:textId="77777777" w:rsidR="00410DBA" w:rsidRPr="0070185F" w:rsidRDefault="00706098" w:rsidP="001E4551">
      <w:pPr>
        <w:pStyle w:val="Eivli"/>
        <w:numPr>
          <w:ilvl w:val="0"/>
          <w:numId w:val="60"/>
        </w:numPr>
        <w:rPr>
          <w:sz w:val="20"/>
          <w:szCs w:val="20"/>
          <w:lang w:val="sv-FI"/>
        </w:rPr>
      </w:pPr>
      <w:r w:rsidRPr="0070185F">
        <w:rPr>
          <w:sz w:val="20"/>
          <w:szCs w:val="20"/>
          <w:lang w:val="sv-FI"/>
        </w:rPr>
        <w:t xml:space="preserve">fullmäktiges ordförande och vice ordföranden vid stadsstyrelsens sammanträden </w:t>
      </w:r>
    </w:p>
    <w:p w14:paraId="79AF0132" w14:textId="77777777" w:rsidR="00706098" w:rsidRPr="0070185F" w:rsidRDefault="00706098" w:rsidP="001E4551">
      <w:pPr>
        <w:pStyle w:val="Eivli"/>
        <w:numPr>
          <w:ilvl w:val="0"/>
          <w:numId w:val="60"/>
        </w:numPr>
        <w:rPr>
          <w:sz w:val="20"/>
          <w:szCs w:val="20"/>
          <w:lang w:val="sv-FI"/>
        </w:rPr>
      </w:pPr>
      <w:r w:rsidRPr="0070185F">
        <w:rPr>
          <w:sz w:val="20"/>
          <w:szCs w:val="20"/>
          <w:lang w:val="sv-FI"/>
        </w:rPr>
        <w:t>stadsstyrelsens ordförande och stadsdirektören vid de övriga organens sammanträden (inte vid revisionsnämndens eller ett tillfälligt fullmäktigeutskotts sammanträde eller sammanträden för valorgan enligt vallagen).</w:t>
      </w:r>
    </w:p>
    <w:p w14:paraId="5EB26D91" w14:textId="77777777" w:rsidR="00706098" w:rsidRPr="0070185F" w:rsidRDefault="00706098" w:rsidP="00706098">
      <w:pPr>
        <w:pStyle w:val="Eivli"/>
        <w:rPr>
          <w:sz w:val="20"/>
          <w:szCs w:val="20"/>
          <w:lang w:val="sv-FI"/>
        </w:rPr>
      </w:pPr>
    </w:p>
    <w:p w14:paraId="03698593" w14:textId="77777777" w:rsidR="00706098" w:rsidRPr="0070185F" w:rsidRDefault="00706098" w:rsidP="00706098">
      <w:pPr>
        <w:pStyle w:val="Eivli"/>
        <w:rPr>
          <w:sz w:val="20"/>
          <w:szCs w:val="20"/>
          <w:lang w:val="sv-FI"/>
        </w:rPr>
      </w:pPr>
      <w:r w:rsidRPr="0070185F">
        <w:rPr>
          <w:sz w:val="20"/>
          <w:szCs w:val="20"/>
          <w:lang w:val="sv-FI"/>
        </w:rPr>
        <w:t>Stadsstyrelsen kan föror</w:t>
      </w:r>
      <w:r w:rsidR="00334AE4" w:rsidRPr="0070185F">
        <w:rPr>
          <w:sz w:val="20"/>
          <w:szCs w:val="20"/>
          <w:lang w:val="sv-FI"/>
        </w:rPr>
        <w:t>dna ledamot att företräda stads</w:t>
      </w:r>
      <w:r w:rsidRPr="0070185F">
        <w:rPr>
          <w:sz w:val="20"/>
          <w:szCs w:val="20"/>
          <w:lang w:val="sv-FI"/>
        </w:rPr>
        <w:t>styrelsen i andra organ (med ovan nämnda begränsningar). Företrädaren har närvaro- och yttranderätt.</w:t>
      </w:r>
    </w:p>
    <w:p w14:paraId="3BC8F9AD" w14:textId="77777777" w:rsidR="00410DBA" w:rsidRPr="0070185F" w:rsidRDefault="00410DBA" w:rsidP="00706098">
      <w:pPr>
        <w:pStyle w:val="Eivli"/>
        <w:rPr>
          <w:sz w:val="20"/>
          <w:szCs w:val="20"/>
          <w:lang w:val="sv-FI"/>
        </w:rPr>
      </w:pPr>
    </w:p>
    <w:p w14:paraId="6712DEFC" w14:textId="77777777" w:rsidR="00706098" w:rsidRPr="0070185F" w:rsidRDefault="00706098" w:rsidP="00706098">
      <w:pPr>
        <w:pStyle w:val="Eivli"/>
        <w:rPr>
          <w:sz w:val="20"/>
          <w:szCs w:val="20"/>
          <w:lang w:val="sv-FI"/>
        </w:rPr>
      </w:pPr>
      <w:r w:rsidRPr="0070185F">
        <w:rPr>
          <w:sz w:val="20"/>
          <w:szCs w:val="20"/>
          <w:lang w:val="sv-FI"/>
        </w:rPr>
        <w:t>Organet beslutar om andra personers rätt att närvara och yttra sig vid sammanträde.</w:t>
      </w:r>
    </w:p>
    <w:p w14:paraId="18D160CB" w14:textId="77777777" w:rsidR="00706098" w:rsidRPr="0070185F" w:rsidRDefault="00706098" w:rsidP="00706098">
      <w:pPr>
        <w:pStyle w:val="Eivli"/>
        <w:rPr>
          <w:sz w:val="20"/>
          <w:szCs w:val="20"/>
          <w:lang w:val="sv-FI"/>
        </w:rPr>
      </w:pPr>
    </w:p>
    <w:p w14:paraId="7C6FC952" w14:textId="77777777" w:rsidR="00706098" w:rsidRPr="0070185F" w:rsidRDefault="00706098" w:rsidP="00706098">
      <w:pPr>
        <w:pStyle w:val="Eivli"/>
        <w:rPr>
          <w:sz w:val="20"/>
          <w:szCs w:val="20"/>
          <w:lang w:val="sv-FI"/>
        </w:rPr>
      </w:pPr>
      <w:r w:rsidRPr="0070185F">
        <w:rPr>
          <w:sz w:val="20"/>
          <w:szCs w:val="20"/>
          <w:lang w:val="sv-FI"/>
        </w:rPr>
        <w:t xml:space="preserve">Organet kan besluta om att höra en sakkunnig i ett enskilt ärende. En sakkunnig får vara </w:t>
      </w:r>
      <w:r w:rsidRPr="0070185F">
        <w:rPr>
          <w:sz w:val="20"/>
          <w:szCs w:val="20"/>
          <w:lang w:val="sv-FI"/>
        </w:rPr>
        <w:tab/>
        <w:t>närvarande vid sammanträdet till diskussionen om ärendet är avslutad.</w:t>
      </w:r>
    </w:p>
    <w:p w14:paraId="61AC30FB" w14:textId="77777777" w:rsidR="00706098" w:rsidRPr="0070185F" w:rsidRDefault="00706098" w:rsidP="00706098">
      <w:pPr>
        <w:pStyle w:val="Eivli"/>
        <w:rPr>
          <w:sz w:val="20"/>
          <w:szCs w:val="20"/>
          <w:lang w:val="sv-FI"/>
        </w:rPr>
      </w:pPr>
    </w:p>
    <w:p w14:paraId="12F4F050" w14:textId="4F8D373B" w:rsidR="00706098" w:rsidRPr="0070185F" w:rsidRDefault="00706098" w:rsidP="00706098">
      <w:pPr>
        <w:pStyle w:val="Eivli"/>
        <w:rPr>
          <w:b/>
          <w:sz w:val="20"/>
          <w:szCs w:val="20"/>
          <w:lang w:val="sv-FI"/>
        </w:rPr>
      </w:pPr>
      <w:r w:rsidRPr="0070185F">
        <w:rPr>
          <w:b/>
          <w:sz w:val="20"/>
          <w:szCs w:val="20"/>
          <w:lang w:val="sv-FI"/>
        </w:rPr>
        <w:t xml:space="preserve">§ </w:t>
      </w:r>
      <w:r w:rsidR="00410DBA" w:rsidRPr="0070185F">
        <w:rPr>
          <w:b/>
          <w:sz w:val="20"/>
          <w:szCs w:val="20"/>
          <w:lang w:val="sv-FI"/>
        </w:rPr>
        <w:t>1</w:t>
      </w:r>
      <w:r w:rsidR="00A7345B" w:rsidRPr="0070185F">
        <w:rPr>
          <w:b/>
          <w:sz w:val="20"/>
          <w:szCs w:val="20"/>
          <w:lang w:val="sv-FI"/>
        </w:rPr>
        <w:t>24</w:t>
      </w:r>
      <w:r w:rsidRPr="0070185F">
        <w:rPr>
          <w:b/>
          <w:sz w:val="20"/>
          <w:szCs w:val="20"/>
          <w:lang w:val="sv-FI"/>
        </w:rPr>
        <w:t xml:space="preserve"> Sammanträdesrutiner</w:t>
      </w:r>
    </w:p>
    <w:p w14:paraId="26B1A375" w14:textId="77777777" w:rsidR="00706098" w:rsidRPr="0070185F" w:rsidRDefault="00706098" w:rsidP="00706098">
      <w:pPr>
        <w:pStyle w:val="Eivli"/>
        <w:rPr>
          <w:sz w:val="20"/>
          <w:szCs w:val="20"/>
          <w:lang w:val="sv-FI"/>
        </w:rPr>
      </w:pPr>
    </w:p>
    <w:p w14:paraId="02507C1B" w14:textId="77777777" w:rsidR="00706098" w:rsidRPr="0070185F" w:rsidRDefault="00706098" w:rsidP="00706098">
      <w:pPr>
        <w:pStyle w:val="Eivli"/>
        <w:rPr>
          <w:sz w:val="20"/>
          <w:szCs w:val="20"/>
          <w:lang w:val="sv-FI"/>
        </w:rPr>
      </w:pPr>
      <w:r w:rsidRPr="0070185F">
        <w:rPr>
          <w:sz w:val="20"/>
          <w:szCs w:val="20"/>
          <w:lang w:val="sv-FI"/>
        </w:rPr>
        <w:t>Sedan ordföranden öppnat sammanträdet konstaterar han eller hon vilka som är närvarande och frånvarande samt om sammanträdet är lagligt och beslutfört.</w:t>
      </w:r>
    </w:p>
    <w:p w14:paraId="211FC6EA" w14:textId="77777777" w:rsidR="00706098" w:rsidRPr="0070185F" w:rsidRDefault="00706098" w:rsidP="00706098">
      <w:pPr>
        <w:pStyle w:val="Eivli"/>
        <w:rPr>
          <w:sz w:val="20"/>
          <w:szCs w:val="20"/>
          <w:lang w:val="sv-FI"/>
        </w:rPr>
      </w:pPr>
    </w:p>
    <w:p w14:paraId="4A2C3CC6" w14:textId="77777777" w:rsidR="00706098" w:rsidRPr="0070185F" w:rsidRDefault="00706098" w:rsidP="00706098">
      <w:pPr>
        <w:pStyle w:val="Eivli"/>
        <w:rPr>
          <w:sz w:val="20"/>
          <w:szCs w:val="20"/>
          <w:lang w:val="sv-FI"/>
        </w:rPr>
      </w:pPr>
      <w:r w:rsidRPr="0070185F">
        <w:rPr>
          <w:sz w:val="20"/>
          <w:szCs w:val="20"/>
          <w:lang w:val="sv-FI"/>
        </w:rPr>
        <w:t>Ärendena behandlas i den ordning som anges på föredragningslistan, såvida inte organet beslutar annat.</w:t>
      </w:r>
    </w:p>
    <w:p w14:paraId="764ED501" w14:textId="77777777" w:rsidR="00706098" w:rsidRPr="0070185F" w:rsidRDefault="00706098" w:rsidP="00706098">
      <w:pPr>
        <w:pStyle w:val="Eivli"/>
        <w:rPr>
          <w:sz w:val="20"/>
          <w:szCs w:val="20"/>
          <w:lang w:val="sv-FI"/>
        </w:rPr>
      </w:pPr>
    </w:p>
    <w:p w14:paraId="1F47F6A0" w14:textId="77777777" w:rsidR="00706098" w:rsidRPr="0070185F" w:rsidRDefault="00706098" w:rsidP="00706098">
      <w:pPr>
        <w:pStyle w:val="Eivli"/>
        <w:rPr>
          <w:sz w:val="20"/>
          <w:szCs w:val="20"/>
          <w:lang w:val="sv-FI"/>
        </w:rPr>
      </w:pPr>
      <w:r w:rsidRPr="0070185F">
        <w:rPr>
          <w:sz w:val="20"/>
          <w:szCs w:val="20"/>
          <w:lang w:val="sv-FI"/>
        </w:rPr>
        <w:t>Ett organ kan också besluta att ta upp till behandling sådana ärenden som inte nämns i sammanträdeskallelsen.</w:t>
      </w:r>
    </w:p>
    <w:p w14:paraId="0AB93745" w14:textId="77777777" w:rsidR="00706098" w:rsidRPr="0070185F" w:rsidRDefault="00706098" w:rsidP="00706098">
      <w:pPr>
        <w:pStyle w:val="Eivli"/>
        <w:rPr>
          <w:sz w:val="20"/>
          <w:szCs w:val="20"/>
          <w:lang w:val="sv-FI"/>
        </w:rPr>
      </w:pPr>
    </w:p>
    <w:p w14:paraId="2CB710CE" w14:textId="6A884B82" w:rsidR="00706098" w:rsidRPr="0070185F" w:rsidRDefault="00706098" w:rsidP="00706098">
      <w:pPr>
        <w:pStyle w:val="Eivli"/>
        <w:rPr>
          <w:b/>
          <w:sz w:val="20"/>
          <w:szCs w:val="20"/>
          <w:lang w:val="sv-FI"/>
        </w:rPr>
      </w:pPr>
      <w:r w:rsidRPr="0070185F">
        <w:rPr>
          <w:b/>
          <w:sz w:val="20"/>
          <w:szCs w:val="20"/>
          <w:lang w:val="sv-FI"/>
        </w:rPr>
        <w:t xml:space="preserve">§ </w:t>
      </w:r>
      <w:r w:rsidR="001761B0" w:rsidRPr="0070185F">
        <w:rPr>
          <w:b/>
          <w:sz w:val="20"/>
          <w:szCs w:val="20"/>
          <w:lang w:val="sv-FI"/>
        </w:rPr>
        <w:t>1</w:t>
      </w:r>
      <w:r w:rsidR="00A7345B" w:rsidRPr="0070185F">
        <w:rPr>
          <w:b/>
          <w:sz w:val="20"/>
          <w:szCs w:val="20"/>
          <w:lang w:val="sv-FI"/>
        </w:rPr>
        <w:t>25</w:t>
      </w:r>
      <w:r w:rsidRPr="0070185F">
        <w:rPr>
          <w:b/>
          <w:sz w:val="20"/>
          <w:szCs w:val="20"/>
          <w:lang w:val="sv-FI"/>
        </w:rPr>
        <w:t xml:space="preserve"> Tillfällig ordförande</w:t>
      </w:r>
    </w:p>
    <w:p w14:paraId="49635555" w14:textId="77777777" w:rsidR="00706098" w:rsidRPr="0070185F" w:rsidRDefault="00706098" w:rsidP="00706098">
      <w:pPr>
        <w:pStyle w:val="Eivli"/>
        <w:rPr>
          <w:sz w:val="20"/>
          <w:szCs w:val="20"/>
          <w:lang w:val="sv-FI"/>
        </w:rPr>
      </w:pPr>
    </w:p>
    <w:p w14:paraId="6D069F6E" w14:textId="77777777" w:rsidR="00706098" w:rsidRPr="0070185F" w:rsidRDefault="00706098" w:rsidP="00706098">
      <w:pPr>
        <w:pStyle w:val="Eivli"/>
        <w:rPr>
          <w:sz w:val="20"/>
          <w:szCs w:val="20"/>
          <w:lang w:val="sv-FI"/>
        </w:rPr>
      </w:pPr>
      <w:r w:rsidRPr="0070185F">
        <w:rPr>
          <w:sz w:val="20"/>
          <w:szCs w:val="20"/>
          <w:lang w:val="sv-FI"/>
        </w:rPr>
        <w:t>Om både ordföranden och vice ordföranden är frånvarande eller jäviga i något ärende, ska organet välja en tillfällig ordförande för sammanträdet eller för behandlingen av ärendet.</w:t>
      </w:r>
    </w:p>
    <w:p w14:paraId="17A53FC6" w14:textId="77777777" w:rsidR="00706098" w:rsidRPr="0070185F" w:rsidRDefault="00706098" w:rsidP="00706098">
      <w:pPr>
        <w:pStyle w:val="Eivli"/>
        <w:rPr>
          <w:sz w:val="20"/>
          <w:szCs w:val="20"/>
          <w:lang w:val="sv-FI"/>
        </w:rPr>
      </w:pPr>
    </w:p>
    <w:p w14:paraId="7BCED0BD" w14:textId="40A57322" w:rsidR="00706098" w:rsidRPr="0070185F" w:rsidRDefault="00706098" w:rsidP="00706098">
      <w:pPr>
        <w:pStyle w:val="Eivli"/>
        <w:rPr>
          <w:b/>
          <w:sz w:val="20"/>
          <w:szCs w:val="20"/>
          <w:lang w:val="sv-FI"/>
        </w:rPr>
      </w:pPr>
      <w:r w:rsidRPr="0070185F">
        <w:rPr>
          <w:b/>
          <w:sz w:val="20"/>
          <w:szCs w:val="20"/>
          <w:lang w:val="sv-FI"/>
        </w:rPr>
        <w:t xml:space="preserve">§ </w:t>
      </w:r>
      <w:r w:rsidR="001761B0" w:rsidRPr="0070185F">
        <w:rPr>
          <w:b/>
          <w:sz w:val="20"/>
          <w:szCs w:val="20"/>
          <w:lang w:val="sv-FI"/>
        </w:rPr>
        <w:t>1</w:t>
      </w:r>
      <w:r w:rsidR="00A7345B" w:rsidRPr="0070185F">
        <w:rPr>
          <w:b/>
          <w:sz w:val="20"/>
          <w:szCs w:val="20"/>
          <w:lang w:val="sv-FI"/>
        </w:rPr>
        <w:t>26</w:t>
      </w:r>
      <w:r w:rsidRPr="0070185F">
        <w:rPr>
          <w:b/>
          <w:sz w:val="20"/>
          <w:szCs w:val="20"/>
          <w:lang w:val="sv-FI"/>
        </w:rPr>
        <w:t xml:space="preserve"> Föredragning</w:t>
      </w:r>
    </w:p>
    <w:p w14:paraId="1CDEAE01" w14:textId="77777777" w:rsidR="00706098" w:rsidRPr="0070185F" w:rsidRDefault="00706098" w:rsidP="00706098">
      <w:pPr>
        <w:pStyle w:val="Eivli"/>
        <w:rPr>
          <w:sz w:val="20"/>
          <w:szCs w:val="20"/>
          <w:lang w:val="sv-FI"/>
        </w:rPr>
      </w:pPr>
    </w:p>
    <w:p w14:paraId="59BC5C73" w14:textId="77777777" w:rsidR="00706098" w:rsidRPr="0070185F" w:rsidRDefault="00706098" w:rsidP="00706098">
      <w:pPr>
        <w:pStyle w:val="Eivli"/>
        <w:rPr>
          <w:sz w:val="20"/>
          <w:szCs w:val="20"/>
          <w:lang w:val="sv-FI"/>
        </w:rPr>
      </w:pPr>
      <w:r w:rsidRPr="0070185F">
        <w:rPr>
          <w:sz w:val="20"/>
          <w:szCs w:val="20"/>
          <w:lang w:val="sv-FI"/>
        </w:rPr>
        <w:t>Vid stadens kollegiala organs sammanträden fattas besluten efter föredragning av en tjänsteinnehavare.</w:t>
      </w:r>
    </w:p>
    <w:p w14:paraId="50F07069" w14:textId="77777777" w:rsidR="00706098" w:rsidRPr="0070185F" w:rsidRDefault="00706098" w:rsidP="00706098">
      <w:pPr>
        <w:pStyle w:val="Eivli"/>
        <w:rPr>
          <w:sz w:val="20"/>
          <w:szCs w:val="20"/>
          <w:lang w:val="sv-FI"/>
        </w:rPr>
      </w:pPr>
    </w:p>
    <w:p w14:paraId="4BD814B8" w14:textId="77777777" w:rsidR="00706098" w:rsidRPr="0070185F" w:rsidRDefault="00706098" w:rsidP="00706098">
      <w:pPr>
        <w:pStyle w:val="Eivli"/>
        <w:rPr>
          <w:sz w:val="20"/>
          <w:szCs w:val="20"/>
          <w:lang w:val="sv-FI"/>
        </w:rPr>
      </w:pPr>
      <w:r w:rsidRPr="0070185F">
        <w:rPr>
          <w:sz w:val="20"/>
          <w:szCs w:val="20"/>
          <w:lang w:val="sv-FI"/>
        </w:rPr>
        <w:t>Föredragandens förslag ligger till grund för behandlingen (grundförslag). Om föredraganden har ändrat det förslag som finns på föredragningslistan innan organet fattat beslut i ärendet, är det ändrade förslaget grundförslag. Om förslaget har tagits tillbaka måste ärendet avlägsnas från föredragningslistan, såvida inte organet beslutar annat.</w:t>
      </w:r>
    </w:p>
    <w:p w14:paraId="2FF85D32" w14:textId="77777777" w:rsidR="00706098" w:rsidRPr="0070185F" w:rsidRDefault="00706098" w:rsidP="00706098">
      <w:pPr>
        <w:pStyle w:val="Eivli"/>
        <w:rPr>
          <w:sz w:val="20"/>
          <w:szCs w:val="20"/>
          <w:lang w:val="sv-FI"/>
        </w:rPr>
      </w:pPr>
    </w:p>
    <w:p w14:paraId="49336850" w14:textId="77777777" w:rsidR="00706098" w:rsidRPr="0070185F" w:rsidRDefault="00706098" w:rsidP="00706098">
      <w:pPr>
        <w:pStyle w:val="Eivli"/>
        <w:rPr>
          <w:sz w:val="20"/>
          <w:szCs w:val="20"/>
          <w:lang w:val="sv-FI"/>
        </w:rPr>
      </w:pPr>
      <w:r w:rsidRPr="0070185F">
        <w:rPr>
          <w:sz w:val="20"/>
          <w:szCs w:val="20"/>
          <w:lang w:val="sv-FI"/>
        </w:rPr>
        <w:t>Vem som ska föredra ärendena bestäms i denna stadga eller genom särskilt beslut av organet. Om föredraganden är frånvarande eller jävig ska hans eller hennes ställföreträdare vara föredragande.</w:t>
      </w:r>
    </w:p>
    <w:p w14:paraId="1E954643" w14:textId="77777777" w:rsidR="00706098" w:rsidRPr="0070185F" w:rsidRDefault="00706098" w:rsidP="00706098">
      <w:pPr>
        <w:pStyle w:val="Eivli"/>
        <w:rPr>
          <w:sz w:val="20"/>
          <w:szCs w:val="20"/>
          <w:lang w:val="sv-FI"/>
        </w:rPr>
      </w:pPr>
    </w:p>
    <w:p w14:paraId="61BA921D" w14:textId="77777777" w:rsidR="00706098" w:rsidRPr="0070185F" w:rsidRDefault="00706098" w:rsidP="00706098">
      <w:pPr>
        <w:pStyle w:val="Eivli"/>
        <w:rPr>
          <w:sz w:val="20"/>
          <w:szCs w:val="20"/>
          <w:lang w:val="sv-FI"/>
        </w:rPr>
      </w:pPr>
      <w:r w:rsidRPr="0070185F">
        <w:rPr>
          <w:sz w:val="20"/>
          <w:szCs w:val="20"/>
          <w:lang w:val="sv-FI"/>
        </w:rPr>
        <w:t>Ett organ kan av särskilda skäl besluta att ett ärende ska behandlas utgående från ordförandens redogörelse, utan föredragning av en tjänsteinnehavare. Då kan organet besluta att ordförandens förslag ligger till grund för behandlingen och då kr</w:t>
      </w:r>
      <w:r w:rsidR="00410DBA" w:rsidRPr="0070185F">
        <w:rPr>
          <w:sz w:val="20"/>
          <w:szCs w:val="20"/>
          <w:lang w:val="sv-FI"/>
        </w:rPr>
        <w:t>äver förslaget inget understöd.</w:t>
      </w:r>
    </w:p>
    <w:p w14:paraId="627AA0AC" w14:textId="77777777" w:rsidR="00706098" w:rsidRPr="0070185F" w:rsidRDefault="00706098" w:rsidP="00706098">
      <w:pPr>
        <w:pStyle w:val="Eivli"/>
        <w:rPr>
          <w:sz w:val="20"/>
          <w:szCs w:val="20"/>
          <w:lang w:val="sv-FI"/>
        </w:rPr>
      </w:pPr>
    </w:p>
    <w:p w14:paraId="26310B78" w14:textId="72BF86E9" w:rsidR="00706098" w:rsidRPr="0070185F" w:rsidRDefault="00706098" w:rsidP="00706098">
      <w:pPr>
        <w:pStyle w:val="Eivli"/>
        <w:rPr>
          <w:b/>
          <w:sz w:val="20"/>
          <w:szCs w:val="20"/>
          <w:lang w:val="sv-FI"/>
        </w:rPr>
      </w:pPr>
      <w:r w:rsidRPr="0070185F">
        <w:rPr>
          <w:b/>
          <w:sz w:val="20"/>
          <w:szCs w:val="20"/>
          <w:lang w:val="sv-FI"/>
        </w:rPr>
        <w:t xml:space="preserve">§ </w:t>
      </w:r>
      <w:r w:rsidR="00410DBA" w:rsidRPr="0070185F">
        <w:rPr>
          <w:b/>
          <w:sz w:val="20"/>
          <w:szCs w:val="20"/>
          <w:lang w:val="sv-FI"/>
        </w:rPr>
        <w:t>1</w:t>
      </w:r>
      <w:r w:rsidR="00A7345B" w:rsidRPr="0070185F">
        <w:rPr>
          <w:b/>
          <w:sz w:val="20"/>
          <w:szCs w:val="20"/>
          <w:lang w:val="sv-FI"/>
        </w:rPr>
        <w:t>27</w:t>
      </w:r>
      <w:r w:rsidRPr="0070185F">
        <w:rPr>
          <w:b/>
          <w:sz w:val="20"/>
          <w:szCs w:val="20"/>
          <w:lang w:val="sv-FI"/>
        </w:rPr>
        <w:t xml:space="preserve"> Konstaterande av jäv</w:t>
      </w:r>
    </w:p>
    <w:p w14:paraId="5A7AF15D" w14:textId="77777777" w:rsidR="00706098" w:rsidRPr="0070185F" w:rsidRDefault="00706098" w:rsidP="00706098">
      <w:pPr>
        <w:pStyle w:val="Eivli"/>
        <w:rPr>
          <w:sz w:val="20"/>
          <w:szCs w:val="20"/>
          <w:lang w:val="sv-FI"/>
        </w:rPr>
      </w:pPr>
    </w:p>
    <w:p w14:paraId="3B81BE83" w14:textId="77777777" w:rsidR="00706098" w:rsidRPr="0070185F" w:rsidRDefault="00706098" w:rsidP="00706098">
      <w:pPr>
        <w:pStyle w:val="Eivli"/>
        <w:rPr>
          <w:sz w:val="20"/>
          <w:szCs w:val="20"/>
          <w:lang w:val="sv-FI"/>
        </w:rPr>
      </w:pPr>
      <w:r w:rsidRPr="0070185F">
        <w:rPr>
          <w:sz w:val="20"/>
          <w:szCs w:val="20"/>
          <w:lang w:val="sv-FI"/>
        </w:rPr>
        <w:t>Innan ett ärende börjar behandlas ska den som är jävig medde</w:t>
      </w:r>
      <w:r w:rsidR="00410DBA" w:rsidRPr="0070185F">
        <w:rPr>
          <w:sz w:val="20"/>
          <w:szCs w:val="20"/>
          <w:lang w:val="sv-FI"/>
        </w:rPr>
        <w:t xml:space="preserve">la att han eller hon är jävig, </w:t>
      </w:r>
      <w:r w:rsidRPr="0070185F">
        <w:rPr>
          <w:sz w:val="20"/>
          <w:szCs w:val="20"/>
          <w:lang w:val="sv-FI"/>
        </w:rPr>
        <w:t>meddela jävsgrunden och dra sig ur behandlingen och lämna sammanträdet.</w:t>
      </w:r>
    </w:p>
    <w:p w14:paraId="06686FEF" w14:textId="77777777" w:rsidR="00706098" w:rsidRPr="0070185F" w:rsidRDefault="00706098" w:rsidP="00706098">
      <w:pPr>
        <w:pStyle w:val="Eivli"/>
        <w:rPr>
          <w:sz w:val="20"/>
          <w:szCs w:val="20"/>
          <w:lang w:val="sv-FI"/>
        </w:rPr>
      </w:pPr>
    </w:p>
    <w:p w14:paraId="39FCE1C4" w14:textId="77777777" w:rsidR="00706098" w:rsidRPr="0070185F" w:rsidRDefault="00706098" w:rsidP="00706098">
      <w:pPr>
        <w:pStyle w:val="Eivli"/>
        <w:rPr>
          <w:sz w:val="20"/>
          <w:szCs w:val="20"/>
          <w:lang w:val="sv-FI"/>
        </w:rPr>
      </w:pPr>
      <w:r w:rsidRPr="0070185F">
        <w:rPr>
          <w:sz w:val="20"/>
          <w:szCs w:val="20"/>
          <w:lang w:val="sv-FI"/>
        </w:rPr>
        <w:t xml:space="preserve">Ordförande ska vid behov låta att organet avgöra om en person är jävig. Personen i fråga ska vid behov ge en redogörelse för omständigheter som kan vara av betydelse vid bedömningen av jävsfrågan. När personen gett sin redogörelse ska han eller hon lämna sammanträdet. </w:t>
      </w:r>
    </w:p>
    <w:p w14:paraId="012504E7" w14:textId="697B8DBF" w:rsidR="00706098" w:rsidRDefault="00706098" w:rsidP="00706098">
      <w:pPr>
        <w:pStyle w:val="Eivli"/>
        <w:rPr>
          <w:sz w:val="20"/>
          <w:szCs w:val="20"/>
          <w:lang w:val="sv-FI"/>
        </w:rPr>
      </w:pPr>
      <w:r w:rsidRPr="0070185F">
        <w:rPr>
          <w:sz w:val="20"/>
          <w:szCs w:val="20"/>
          <w:lang w:val="sv-FI"/>
        </w:rPr>
        <w:t>När organet avgör frågan om jäv för en person, får personen delta i behandlingen endast i ett sådant undantagsfall som avses i 29 § i förvaltningslagen.</w:t>
      </w:r>
    </w:p>
    <w:p w14:paraId="43F9B526" w14:textId="5DA747B2" w:rsidR="00DB7D07" w:rsidRDefault="00DB7D07" w:rsidP="00706098">
      <w:pPr>
        <w:pStyle w:val="Eivli"/>
        <w:rPr>
          <w:sz w:val="20"/>
          <w:szCs w:val="20"/>
          <w:lang w:val="sv-FI"/>
        </w:rPr>
      </w:pPr>
    </w:p>
    <w:p w14:paraId="75767025" w14:textId="5BB93EA4" w:rsidR="00DB7D07" w:rsidRDefault="00DB7D07" w:rsidP="00706098">
      <w:pPr>
        <w:pStyle w:val="Eivli"/>
        <w:rPr>
          <w:sz w:val="20"/>
          <w:szCs w:val="20"/>
          <w:lang w:val="sv-FI"/>
        </w:rPr>
      </w:pPr>
    </w:p>
    <w:p w14:paraId="6CA4F583" w14:textId="0F6B9DED" w:rsidR="00DB7D07" w:rsidRDefault="00DB7D07" w:rsidP="00706098">
      <w:pPr>
        <w:pStyle w:val="Eivli"/>
        <w:rPr>
          <w:sz w:val="20"/>
          <w:szCs w:val="20"/>
          <w:lang w:val="sv-FI"/>
        </w:rPr>
      </w:pPr>
    </w:p>
    <w:p w14:paraId="2E963FFA" w14:textId="77777777" w:rsidR="00DB7D07" w:rsidRPr="0070185F" w:rsidRDefault="00DB7D07" w:rsidP="00706098">
      <w:pPr>
        <w:pStyle w:val="Eivli"/>
        <w:rPr>
          <w:sz w:val="20"/>
          <w:szCs w:val="20"/>
          <w:lang w:val="sv-FI"/>
        </w:rPr>
      </w:pPr>
    </w:p>
    <w:p w14:paraId="401A7268" w14:textId="77777777" w:rsidR="00706098" w:rsidRPr="0070185F" w:rsidRDefault="00706098" w:rsidP="00706098">
      <w:pPr>
        <w:pStyle w:val="Eivli"/>
        <w:rPr>
          <w:sz w:val="20"/>
          <w:szCs w:val="20"/>
          <w:lang w:val="sv-FI"/>
        </w:rPr>
      </w:pPr>
    </w:p>
    <w:p w14:paraId="503CBFCC" w14:textId="6E7AFFE4" w:rsidR="00706098" w:rsidRPr="0070185F" w:rsidRDefault="00706098" w:rsidP="00706098">
      <w:pPr>
        <w:pStyle w:val="Eivli"/>
        <w:rPr>
          <w:b/>
          <w:sz w:val="20"/>
          <w:szCs w:val="20"/>
          <w:lang w:val="sv-FI"/>
        </w:rPr>
      </w:pPr>
      <w:r w:rsidRPr="0070185F">
        <w:rPr>
          <w:b/>
          <w:sz w:val="20"/>
          <w:szCs w:val="20"/>
          <w:lang w:val="sv-FI"/>
        </w:rPr>
        <w:lastRenderedPageBreak/>
        <w:t xml:space="preserve">§ </w:t>
      </w:r>
      <w:r w:rsidR="00410DBA" w:rsidRPr="0070185F">
        <w:rPr>
          <w:b/>
          <w:sz w:val="20"/>
          <w:szCs w:val="20"/>
          <w:lang w:val="sv-FI"/>
        </w:rPr>
        <w:t>1</w:t>
      </w:r>
      <w:r w:rsidR="00A7345B" w:rsidRPr="0070185F">
        <w:rPr>
          <w:b/>
          <w:sz w:val="20"/>
          <w:szCs w:val="20"/>
          <w:lang w:val="sv-FI"/>
        </w:rPr>
        <w:t>28</w:t>
      </w:r>
      <w:r w:rsidRPr="0070185F">
        <w:rPr>
          <w:b/>
          <w:sz w:val="20"/>
          <w:szCs w:val="20"/>
          <w:lang w:val="sv-FI"/>
        </w:rPr>
        <w:t xml:space="preserve"> Förslag om bordläggning och återremiss för beredning</w:t>
      </w:r>
    </w:p>
    <w:p w14:paraId="752F30A4" w14:textId="77777777" w:rsidR="00706098" w:rsidRPr="0070185F" w:rsidRDefault="00706098" w:rsidP="00706098">
      <w:pPr>
        <w:pStyle w:val="Eivli"/>
        <w:rPr>
          <w:sz w:val="20"/>
          <w:szCs w:val="20"/>
          <w:lang w:val="sv-FI"/>
        </w:rPr>
      </w:pPr>
    </w:p>
    <w:p w14:paraId="4059BD28" w14:textId="77777777" w:rsidR="00706098" w:rsidRPr="0070185F" w:rsidRDefault="00706098" w:rsidP="00706098">
      <w:pPr>
        <w:pStyle w:val="Eivli"/>
        <w:rPr>
          <w:sz w:val="20"/>
          <w:szCs w:val="20"/>
          <w:lang w:val="sv-FI"/>
        </w:rPr>
      </w:pPr>
      <w:r w:rsidRPr="0070185F">
        <w:rPr>
          <w:sz w:val="20"/>
          <w:szCs w:val="20"/>
          <w:lang w:val="sv-FI"/>
        </w:rPr>
        <w:t>Om det under diskussionen framställts ett understött förslag om bordläggning eller återremiss för beredning av det behandlade ärendet ska de följande talarna på ordförandens uppmaning begränsa sina inlägg till förslag om avbrytande. Om förslaget godkänns avbryter ordföranden behandlingen av ärendet</w:t>
      </w:r>
      <w:r w:rsidR="00410DBA" w:rsidRPr="0070185F">
        <w:rPr>
          <w:sz w:val="20"/>
          <w:szCs w:val="20"/>
          <w:lang w:val="sv-FI"/>
        </w:rPr>
        <w:t>,</w:t>
      </w:r>
      <w:r w:rsidRPr="0070185F">
        <w:rPr>
          <w:sz w:val="20"/>
          <w:szCs w:val="20"/>
          <w:lang w:val="sv-FI"/>
        </w:rPr>
        <w:t xml:space="preserve"> om förslaget förkastas fortsätter behandlingen.</w:t>
      </w:r>
    </w:p>
    <w:p w14:paraId="3048BA75" w14:textId="77777777" w:rsidR="00706098" w:rsidRPr="0070185F" w:rsidRDefault="00706098" w:rsidP="00706098">
      <w:pPr>
        <w:pStyle w:val="Eivli"/>
        <w:rPr>
          <w:sz w:val="20"/>
          <w:szCs w:val="20"/>
          <w:lang w:val="sv-FI"/>
        </w:rPr>
      </w:pPr>
    </w:p>
    <w:p w14:paraId="2C71104C" w14:textId="19BCB7C2" w:rsidR="00706098" w:rsidRPr="0070185F" w:rsidRDefault="00706098" w:rsidP="00706098">
      <w:pPr>
        <w:pStyle w:val="Eivli"/>
        <w:rPr>
          <w:b/>
          <w:sz w:val="20"/>
          <w:szCs w:val="20"/>
          <w:lang w:val="sv-FI"/>
        </w:rPr>
      </w:pPr>
      <w:r w:rsidRPr="0070185F">
        <w:rPr>
          <w:b/>
          <w:sz w:val="20"/>
          <w:szCs w:val="20"/>
          <w:lang w:val="sv-FI"/>
        </w:rPr>
        <w:t xml:space="preserve">§ </w:t>
      </w:r>
      <w:r w:rsidR="00410DBA" w:rsidRPr="0070185F">
        <w:rPr>
          <w:b/>
          <w:sz w:val="20"/>
          <w:szCs w:val="20"/>
          <w:lang w:val="sv-FI"/>
        </w:rPr>
        <w:t>1</w:t>
      </w:r>
      <w:r w:rsidR="00A7345B" w:rsidRPr="0070185F">
        <w:rPr>
          <w:b/>
          <w:sz w:val="20"/>
          <w:szCs w:val="20"/>
          <w:lang w:val="sv-FI"/>
        </w:rPr>
        <w:t>29</w:t>
      </w:r>
      <w:r w:rsidRPr="0070185F">
        <w:rPr>
          <w:b/>
          <w:sz w:val="20"/>
          <w:szCs w:val="20"/>
          <w:lang w:val="sv-FI"/>
        </w:rPr>
        <w:t xml:space="preserve"> Förslag och omröstning</w:t>
      </w:r>
    </w:p>
    <w:p w14:paraId="3793568E" w14:textId="77777777" w:rsidR="00706098" w:rsidRPr="0070185F" w:rsidRDefault="00706098" w:rsidP="00706098">
      <w:pPr>
        <w:pStyle w:val="Eivli"/>
        <w:rPr>
          <w:sz w:val="20"/>
          <w:szCs w:val="20"/>
          <w:lang w:val="sv-FI"/>
        </w:rPr>
      </w:pPr>
    </w:p>
    <w:p w14:paraId="19E4D88B" w14:textId="77777777" w:rsidR="00706098" w:rsidRPr="0070185F" w:rsidRDefault="00706098" w:rsidP="00706098">
      <w:pPr>
        <w:pStyle w:val="Eivli"/>
        <w:rPr>
          <w:sz w:val="20"/>
          <w:szCs w:val="20"/>
          <w:lang w:val="sv-FI"/>
        </w:rPr>
      </w:pPr>
      <w:r w:rsidRPr="0070185F">
        <w:rPr>
          <w:sz w:val="20"/>
          <w:szCs w:val="20"/>
          <w:lang w:val="sv-FI"/>
        </w:rPr>
        <w:t>Förslag ska ges skriftligt om ordföranden kräver det.</w:t>
      </w:r>
    </w:p>
    <w:p w14:paraId="081CEB47" w14:textId="77777777" w:rsidR="00706098" w:rsidRPr="0070185F" w:rsidRDefault="00706098" w:rsidP="00706098">
      <w:pPr>
        <w:pStyle w:val="Eivli"/>
        <w:rPr>
          <w:sz w:val="20"/>
          <w:szCs w:val="20"/>
          <w:lang w:val="sv-FI"/>
        </w:rPr>
      </w:pPr>
    </w:p>
    <w:p w14:paraId="2C7070B7" w14:textId="77777777" w:rsidR="00706098" w:rsidRPr="0070185F" w:rsidRDefault="00706098" w:rsidP="00706098">
      <w:pPr>
        <w:pStyle w:val="Eivli"/>
        <w:rPr>
          <w:sz w:val="20"/>
          <w:szCs w:val="20"/>
          <w:lang w:val="sv-FI"/>
        </w:rPr>
      </w:pPr>
      <w:r w:rsidRPr="0070185F">
        <w:rPr>
          <w:sz w:val="20"/>
          <w:szCs w:val="20"/>
          <w:lang w:val="sv-FI"/>
        </w:rPr>
        <w:t>När alla anföranden har hållits, avslutar ordföranden diskussionen. Ordföranden ger en redogörelse om de förslag som gjorts under diskussionen och huruvida de har fått understöd.</w:t>
      </w:r>
    </w:p>
    <w:p w14:paraId="54D4AFED" w14:textId="77777777" w:rsidR="00706098" w:rsidRPr="0070185F" w:rsidRDefault="00706098" w:rsidP="00706098">
      <w:pPr>
        <w:pStyle w:val="Eivli"/>
        <w:rPr>
          <w:sz w:val="20"/>
          <w:szCs w:val="20"/>
          <w:lang w:val="sv-FI"/>
        </w:rPr>
      </w:pPr>
    </w:p>
    <w:p w14:paraId="7D951763" w14:textId="77777777" w:rsidR="00706098" w:rsidRPr="0070185F" w:rsidRDefault="00706098" w:rsidP="00706098">
      <w:pPr>
        <w:pStyle w:val="Eivli"/>
        <w:rPr>
          <w:sz w:val="20"/>
          <w:szCs w:val="20"/>
          <w:lang w:val="sv-FI"/>
        </w:rPr>
      </w:pPr>
      <w:r w:rsidRPr="0070185F">
        <w:rPr>
          <w:sz w:val="20"/>
          <w:szCs w:val="20"/>
          <w:lang w:val="sv-FI"/>
        </w:rPr>
        <w:t>Om det under diskussionen inte har gjorts understödda förslag, konstaterar ordföranden att grundförslaget är organets beslut.</w:t>
      </w:r>
    </w:p>
    <w:p w14:paraId="0FBA7733" w14:textId="77777777" w:rsidR="00706098" w:rsidRPr="0070185F" w:rsidRDefault="00706098" w:rsidP="00706098">
      <w:pPr>
        <w:pStyle w:val="Eivli"/>
        <w:rPr>
          <w:sz w:val="20"/>
          <w:szCs w:val="20"/>
          <w:lang w:val="sv-FI"/>
        </w:rPr>
      </w:pPr>
    </w:p>
    <w:p w14:paraId="58D489A3" w14:textId="77777777" w:rsidR="00706098" w:rsidRPr="0070185F" w:rsidRDefault="00706098" w:rsidP="00706098">
      <w:pPr>
        <w:pStyle w:val="Eivli"/>
        <w:rPr>
          <w:sz w:val="20"/>
          <w:szCs w:val="20"/>
          <w:lang w:val="sv-FI"/>
        </w:rPr>
      </w:pPr>
      <w:r w:rsidRPr="0070185F">
        <w:rPr>
          <w:sz w:val="20"/>
          <w:szCs w:val="20"/>
          <w:lang w:val="sv-FI"/>
        </w:rPr>
        <w:t xml:space="preserve">Om ordföranden konstaterar att organet enhälligt understöder ett förslag som gjorts vid sammanträdet, konstaterar ordföranden att förslaget är organets beslut. </w:t>
      </w:r>
    </w:p>
    <w:p w14:paraId="506B019F" w14:textId="77777777" w:rsidR="00706098" w:rsidRPr="0070185F" w:rsidRDefault="00706098" w:rsidP="00706098">
      <w:pPr>
        <w:pStyle w:val="Eivli"/>
        <w:rPr>
          <w:sz w:val="20"/>
          <w:szCs w:val="20"/>
          <w:lang w:val="sv-FI"/>
        </w:rPr>
      </w:pPr>
    </w:p>
    <w:p w14:paraId="57D13FBF" w14:textId="77777777" w:rsidR="00706098" w:rsidRPr="0070185F" w:rsidRDefault="00706098" w:rsidP="00706098">
      <w:pPr>
        <w:pStyle w:val="Eivli"/>
        <w:rPr>
          <w:sz w:val="20"/>
          <w:szCs w:val="20"/>
          <w:lang w:val="sv-FI"/>
        </w:rPr>
      </w:pPr>
      <w:r w:rsidRPr="0070185F">
        <w:rPr>
          <w:sz w:val="20"/>
          <w:szCs w:val="20"/>
          <w:lang w:val="sv-FI"/>
        </w:rPr>
        <w:t xml:space="preserve">Till omröstning tas endast grundförslaget och understödda förslag. Alternativa förslag eller förslag som går utöver det ärende som behandlas tas inte upp till omröstning. </w:t>
      </w:r>
    </w:p>
    <w:p w14:paraId="4F7836D1" w14:textId="77777777" w:rsidR="00706098" w:rsidRPr="0070185F" w:rsidRDefault="00706098" w:rsidP="00706098">
      <w:pPr>
        <w:pStyle w:val="Eivli"/>
        <w:rPr>
          <w:sz w:val="20"/>
          <w:szCs w:val="20"/>
          <w:lang w:val="sv-FI"/>
        </w:rPr>
      </w:pPr>
    </w:p>
    <w:p w14:paraId="2CF48E75" w14:textId="404B69FA"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130</w:t>
      </w:r>
      <w:r w:rsidRPr="0070185F">
        <w:rPr>
          <w:b/>
          <w:sz w:val="20"/>
          <w:szCs w:val="20"/>
          <w:lang w:val="sv-FI"/>
        </w:rPr>
        <w:t xml:space="preserve"> Omröstningssätt och val</w:t>
      </w:r>
    </w:p>
    <w:p w14:paraId="478D7399" w14:textId="77777777" w:rsidR="00706098" w:rsidRPr="0070185F" w:rsidRDefault="00706098" w:rsidP="00706098">
      <w:pPr>
        <w:pStyle w:val="Eivli"/>
        <w:rPr>
          <w:sz w:val="20"/>
          <w:szCs w:val="20"/>
          <w:lang w:val="sv-FI"/>
        </w:rPr>
      </w:pPr>
      <w:r w:rsidRPr="0070185F">
        <w:rPr>
          <w:sz w:val="20"/>
          <w:szCs w:val="20"/>
          <w:lang w:val="sv-FI"/>
        </w:rPr>
        <w:tab/>
      </w:r>
    </w:p>
    <w:p w14:paraId="13A42B5D" w14:textId="77777777" w:rsidR="00706098" w:rsidRPr="0070185F" w:rsidRDefault="00706098" w:rsidP="00706098">
      <w:pPr>
        <w:pStyle w:val="Eivli"/>
        <w:rPr>
          <w:sz w:val="20"/>
          <w:szCs w:val="20"/>
          <w:lang w:val="sv-FI"/>
        </w:rPr>
      </w:pPr>
      <w:r w:rsidRPr="0070185F">
        <w:rPr>
          <w:sz w:val="20"/>
          <w:szCs w:val="20"/>
          <w:lang w:val="sv-FI"/>
        </w:rPr>
        <w:t>På omröstning tillämpas i övrigt det som föreskrivs om omröstningsförfarandet i fullmäktige och förrättande av val.</w:t>
      </w:r>
    </w:p>
    <w:p w14:paraId="1AB2B8F9" w14:textId="77777777" w:rsidR="00706098" w:rsidRPr="0070185F" w:rsidRDefault="00706098" w:rsidP="00706098">
      <w:pPr>
        <w:pStyle w:val="Eivli"/>
        <w:rPr>
          <w:sz w:val="20"/>
          <w:szCs w:val="20"/>
          <w:lang w:val="sv-FI"/>
        </w:rPr>
      </w:pPr>
    </w:p>
    <w:p w14:paraId="4AAC542F" w14:textId="3C95FDB2"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131</w:t>
      </w:r>
      <w:r w:rsidRPr="0070185F">
        <w:rPr>
          <w:b/>
          <w:sz w:val="20"/>
          <w:szCs w:val="20"/>
          <w:lang w:val="sv-FI"/>
        </w:rPr>
        <w:t xml:space="preserve"> Uppgörande, justering och framläggande av protokoll</w:t>
      </w:r>
    </w:p>
    <w:p w14:paraId="3FBF0C5E" w14:textId="77777777" w:rsidR="00706098" w:rsidRPr="0070185F" w:rsidRDefault="00706098" w:rsidP="00706098">
      <w:pPr>
        <w:pStyle w:val="Eivli"/>
        <w:rPr>
          <w:sz w:val="20"/>
          <w:szCs w:val="20"/>
          <w:lang w:val="sv-FI"/>
        </w:rPr>
      </w:pPr>
    </w:p>
    <w:p w14:paraId="5559E895" w14:textId="77777777" w:rsidR="00706098" w:rsidRPr="0070185F" w:rsidRDefault="00706098" w:rsidP="00706098">
      <w:pPr>
        <w:pStyle w:val="Eivli"/>
        <w:rPr>
          <w:sz w:val="20"/>
          <w:szCs w:val="20"/>
          <w:lang w:val="sv-FI"/>
        </w:rPr>
      </w:pPr>
      <w:r w:rsidRPr="0070185F">
        <w:rPr>
          <w:sz w:val="20"/>
          <w:szCs w:val="20"/>
          <w:lang w:val="sv-FI"/>
        </w:rPr>
        <w:t>Protokollet uppgörs av en protokollförare under ledning av ordföranden. Det ska undertecknas av ordföranden och protokollföraren. Protokollet ska justeras på det sätt som organet beslutar. Protokollet kan även justeras elektroniskt. I ett sådant fall delges protokolljusterarna det av ordföranden och protokollföraren godkända protokollet elektroniskt. Protokolljusterarna meddelar även protokollföraren elektroniskt om godkännande av protokollet. Ifrågavarande organ beslutar om ibruktagandet av elektronisk justering och om närmare förfaringssätt.</w:t>
      </w:r>
    </w:p>
    <w:p w14:paraId="7896E9D9" w14:textId="77777777" w:rsidR="00706098" w:rsidRPr="0070185F" w:rsidRDefault="00706098" w:rsidP="00706098">
      <w:pPr>
        <w:pStyle w:val="Eivli"/>
        <w:rPr>
          <w:sz w:val="20"/>
          <w:szCs w:val="20"/>
          <w:lang w:val="sv-FI"/>
        </w:rPr>
      </w:pPr>
    </w:p>
    <w:p w14:paraId="7A538C2F" w14:textId="77777777" w:rsidR="00706098" w:rsidRPr="0070185F" w:rsidRDefault="00706098" w:rsidP="00706098">
      <w:pPr>
        <w:pStyle w:val="Eivli"/>
        <w:rPr>
          <w:sz w:val="20"/>
          <w:szCs w:val="20"/>
          <w:lang w:val="sv-FI"/>
        </w:rPr>
      </w:pPr>
      <w:r w:rsidRPr="0070185F">
        <w:rPr>
          <w:sz w:val="20"/>
          <w:szCs w:val="20"/>
          <w:lang w:val="sv-FI"/>
        </w:rPr>
        <w:t>I protokollet ska antecknas</w:t>
      </w:r>
    </w:p>
    <w:p w14:paraId="1B319C6E" w14:textId="77777777" w:rsidR="00706098" w:rsidRPr="0070185F" w:rsidRDefault="00706098" w:rsidP="00706098">
      <w:pPr>
        <w:pStyle w:val="Eivli"/>
        <w:rPr>
          <w:sz w:val="20"/>
          <w:szCs w:val="20"/>
          <w:lang w:val="sv-FI"/>
        </w:rPr>
      </w:pPr>
    </w:p>
    <w:p w14:paraId="1322EA29" w14:textId="77777777" w:rsidR="00880027" w:rsidRPr="0070185F" w:rsidRDefault="00706098" w:rsidP="001E4551">
      <w:pPr>
        <w:pStyle w:val="Eivli"/>
        <w:numPr>
          <w:ilvl w:val="0"/>
          <w:numId w:val="61"/>
        </w:numPr>
        <w:rPr>
          <w:sz w:val="20"/>
          <w:szCs w:val="20"/>
          <w:lang w:val="sv-FI"/>
        </w:rPr>
      </w:pPr>
      <w:r w:rsidRPr="0070185F">
        <w:rPr>
          <w:sz w:val="20"/>
          <w:szCs w:val="20"/>
          <w:lang w:val="sv-FI"/>
        </w:rPr>
        <w:t>om konstitueringen:</w:t>
      </w:r>
    </w:p>
    <w:p w14:paraId="7DF48C72" w14:textId="77777777" w:rsidR="00880027" w:rsidRPr="0070185F" w:rsidRDefault="00697213" w:rsidP="001E4551">
      <w:pPr>
        <w:pStyle w:val="Eivli"/>
        <w:numPr>
          <w:ilvl w:val="1"/>
          <w:numId w:val="61"/>
        </w:numPr>
        <w:rPr>
          <w:sz w:val="20"/>
          <w:szCs w:val="20"/>
          <w:lang w:val="sv-FI"/>
        </w:rPr>
      </w:pPr>
      <w:r w:rsidRPr="0070185F">
        <w:rPr>
          <w:sz w:val="20"/>
          <w:szCs w:val="20"/>
          <w:lang w:val="sv-FI"/>
        </w:rPr>
        <w:t>organets namn</w:t>
      </w:r>
    </w:p>
    <w:p w14:paraId="672BB161" w14:textId="77777777" w:rsidR="00880027" w:rsidRPr="0070185F" w:rsidRDefault="00706098" w:rsidP="001E4551">
      <w:pPr>
        <w:pStyle w:val="Eivli"/>
        <w:numPr>
          <w:ilvl w:val="1"/>
          <w:numId w:val="61"/>
        </w:numPr>
        <w:rPr>
          <w:sz w:val="20"/>
          <w:szCs w:val="20"/>
          <w:lang w:val="sv-FI"/>
        </w:rPr>
      </w:pPr>
      <w:r w:rsidRPr="0070185F">
        <w:rPr>
          <w:sz w:val="20"/>
          <w:szCs w:val="20"/>
          <w:lang w:val="sv-FI"/>
        </w:rPr>
        <w:t>tidpunkten för inledande och avslutande av sammanträdet samt sammanträdesplatsen, närvarande och frånvarande och i vilken egenskap deltagarna varit närva</w:t>
      </w:r>
      <w:r w:rsidR="00697213" w:rsidRPr="0070185F">
        <w:rPr>
          <w:sz w:val="20"/>
          <w:szCs w:val="20"/>
          <w:lang w:val="sv-FI"/>
        </w:rPr>
        <w:t>rande</w:t>
      </w:r>
    </w:p>
    <w:p w14:paraId="03A0BC02" w14:textId="5259621A" w:rsidR="00880027" w:rsidRPr="0070185F" w:rsidRDefault="00706098" w:rsidP="001E4551">
      <w:pPr>
        <w:pStyle w:val="Eivli"/>
        <w:numPr>
          <w:ilvl w:val="1"/>
          <w:numId w:val="61"/>
        </w:numPr>
        <w:rPr>
          <w:sz w:val="20"/>
          <w:szCs w:val="20"/>
          <w:lang w:val="sv-FI"/>
        </w:rPr>
      </w:pPr>
      <w:r w:rsidRPr="0070185F">
        <w:rPr>
          <w:sz w:val="20"/>
          <w:szCs w:val="20"/>
          <w:lang w:val="sv-FI"/>
        </w:rPr>
        <w:t xml:space="preserve">mötets laglighet och </w:t>
      </w:r>
      <w:r w:rsidR="00023035" w:rsidRPr="0070185F">
        <w:rPr>
          <w:sz w:val="20"/>
          <w:szCs w:val="20"/>
          <w:lang w:val="sv-FI"/>
        </w:rPr>
        <w:t>beslutsförhet</w:t>
      </w:r>
    </w:p>
    <w:p w14:paraId="79B473E9" w14:textId="77777777" w:rsidR="00880027" w:rsidRPr="0070185F" w:rsidRDefault="00706098" w:rsidP="001E4551">
      <w:pPr>
        <w:pStyle w:val="Eivli"/>
        <w:numPr>
          <w:ilvl w:val="0"/>
          <w:numId w:val="61"/>
        </w:numPr>
        <w:rPr>
          <w:sz w:val="20"/>
          <w:szCs w:val="20"/>
          <w:lang w:val="sv-FI"/>
        </w:rPr>
      </w:pPr>
      <w:r w:rsidRPr="0070185F">
        <w:rPr>
          <w:sz w:val="20"/>
          <w:szCs w:val="20"/>
          <w:lang w:val="sv-FI"/>
        </w:rPr>
        <w:t>om ärendenas behandling:</w:t>
      </w:r>
    </w:p>
    <w:p w14:paraId="4B0D4ED7" w14:textId="77777777" w:rsidR="00880027" w:rsidRPr="0070185F" w:rsidRDefault="00697213" w:rsidP="001E4551">
      <w:pPr>
        <w:pStyle w:val="Eivli"/>
        <w:numPr>
          <w:ilvl w:val="1"/>
          <w:numId w:val="61"/>
        </w:numPr>
        <w:rPr>
          <w:sz w:val="20"/>
          <w:szCs w:val="20"/>
          <w:lang w:val="sv-FI"/>
        </w:rPr>
      </w:pPr>
      <w:r w:rsidRPr="0070185F">
        <w:rPr>
          <w:sz w:val="20"/>
          <w:szCs w:val="20"/>
          <w:lang w:val="sv-FI"/>
        </w:rPr>
        <w:t>rubrik för ärendena</w:t>
      </w:r>
    </w:p>
    <w:p w14:paraId="5BABD8D8" w14:textId="77777777" w:rsidR="00880027" w:rsidRPr="0070185F" w:rsidRDefault="00706098" w:rsidP="001E4551">
      <w:pPr>
        <w:pStyle w:val="Eivli"/>
        <w:numPr>
          <w:ilvl w:val="1"/>
          <w:numId w:val="61"/>
        </w:numPr>
        <w:rPr>
          <w:sz w:val="20"/>
          <w:szCs w:val="20"/>
          <w:lang w:val="sv-FI"/>
        </w:rPr>
      </w:pPr>
      <w:r w:rsidRPr="0070185F">
        <w:rPr>
          <w:sz w:val="20"/>
          <w:szCs w:val="20"/>
          <w:lang w:val="sv-FI"/>
        </w:rPr>
        <w:t>beredarens/bere</w:t>
      </w:r>
      <w:r w:rsidR="00697213" w:rsidRPr="0070185F">
        <w:rPr>
          <w:sz w:val="20"/>
          <w:szCs w:val="20"/>
          <w:lang w:val="sv-FI"/>
        </w:rPr>
        <w:t>darnas redogörelse för ärendena</w:t>
      </w:r>
    </w:p>
    <w:p w14:paraId="62CFA116" w14:textId="77777777" w:rsidR="00880027" w:rsidRPr="0070185F" w:rsidRDefault="00706098" w:rsidP="001E4551">
      <w:pPr>
        <w:pStyle w:val="Eivli"/>
        <w:numPr>
          <w:ilvl w:val="1"/>
          <w:numId w:val="61"/>
        </w:numPr>
        <w:rPr>
          <w:sz w:val="20"/>
          <w:szCs w:val="20"/>
          <w:lang w:val="sv-FI"/>
        </w:rPr>
      </w:pPr>
      <w:r w:rsidRPr="0070185F">
        <w:rPr>
          <w:sz w:val="20"/>
          <w:szCs w:val="20"/>
          <w:lang w:val="sv-FI"/>
        </w:rPr>
        <w:t>föredragandens/föredragandenas förslag till beslut</w:t>
      </w:r>
    </w:p>
    <w:p w14:paraId="23EDD699" w14:textId="77777777" w:rsidR="00880027" w:rsidRPr="0070185F" w:rsidRDefault="00697213" w:rsidP="001E4551">
      <w:pPr>
        <w:pStyle w:val="Eivli"/>
        <w:numPr>
          <w:ilvl w:val="1"/>
          <w:numId w:val="61"/>
        </w:numPr>
        <w:rPr>
          <w:sz w:val="20"/>
          <w:szCs w:val="20"/>
          <w:lang w:val="sv-FI"/>
        </w:rPr>
      </w:pPr>
      <w:r w:rsidRPr="0070185F">
        <w:rPr>
          <w:sz w:val="20"/>
          <w:szCs w:val="20"/>
          <w:lang w:val="sv-FI"/>
        </w:rPr>
        <w:t>jäv</w:t>
      </w:r>
    </w:p>
    <w:p w14:paraId="0D0D9A4C" w14:textId="77777777" w:rsidR="00880027" w:rsidRPr="0070185F" w:rsidRDefault="00706098" w:rsidP="001E4551">
      <w:pPr>
        <w:pStyle w:val="Eivli"/>
        <w:numPr>
          <w:ilvl w:val="1"/>
          <w:numId w:val="61"/>
        </w:numPr>
        <w:rPr>
          <w:sz w:val="20"/>
          <w:szCs w:val="20"/>
          <w:lang w:val="sv-FI"/>
        </w:rPr>
      </w:pPr>
      <w:r w:rsidRPr="0070185F">
        <w:rPr>
          <w:sz w:val="20"/>
          <w:szCs w:val="20"/>
          <w:lang w:val="sv-FI"/>
        </w:rPr>
        <w:t>framlagda f</w:t>
      </w:r>
      <w:r w:rsidR="00697213" w:rsidRPr="0070185F">
        <w:rPr>
          <w:sz w:val="20"/>
          <w:szCs w:val="20"/>
          <w:lang w:val="sv-FI"/>
        </w:rPr>
        <w:t>örslag och om de fått understöd</w:t>
      </w:r>
    </w:p>
    <w:p w14:paraId="1EFCE2B0" w14:textId="77777777" w:rsidR="00880027" w:rsidRPr="0070185F" w:rsidRDefault="00706098" w:rsidP="001E4551">
      <w:pPr>
        <w:pStyle w:val="Eivli"/>
        <w:numPr>
          <w:ilvl w:val="1"/>
          <w:numId w:val="61"/>
        </w:numPr>
        <w:rPr>
          <w:sz w:val="20"/>
          <w:szCs w:val="20"/>
          <w:lang w:val="sv-FI"/>
        </w:rPr>
      </w:pPr>
      <w:r w:rsidRPr="0070185F">
        <w:rPr>
          <w:sz w:val="20"/>
          <w:szCs w:val="20"/>
          <w:lang w:val="sv-FI"/>
        </w:rPr>
        <w:t>omröstning: omröstningssätt, omröstningsförfarande, omröstningsproposi</w:t>
      </w:r>
      <w:r w:rsidR="00697213" w:rsidRPr="0070185F">
        <w:rPr>
          <w:sz w:val="20"/>
          <w:szCs w:val="20"/>
          <w:lang w:val="sv-FI"/>
        </w:rPr>
        <w:t>tion och omröstningens resultat</w:t>
      </w:r>
    </w:p>
    <w:p w14:paraId="7EF1F802" w14:textId="77777777" w:rsidR="00880027" w:rsidRPr="0070185F" w:rsidRDefault="00697213" w:rsidP="001E4551">
      <w:pPr>
        <w:pStyle w:val="Eivli"/>
        <w:numPr>
          <w:ilvl w:val="1"/>
          <w:numId w:val="61"/>
        </w:numPr>
        <w:rPr>
          <w:sz w:val="20"/>
          <w:szCs w:val="20"/>
          <w:lang w:val="sv-FI"/>
        </w:rPr>
      </w:pPr>
      <w:r w:rsidRPr="0070185F">
        <w:rPr>
          <w:sz w:val="20"/>
          <w:szCs w:val="20"/>
          <w:lang w:val="sv-FI"/>
        </w:rPr>
        <w:t>val; valsätt och valresultat</w:t>
      </w:r>
    </w:p>
    <w:p w14:paraId="6DF6C6B7" w14:textId="77777777" w:rsidR="00880027" w:rsidRPr="0070185F" w:rsidRDefault="00697213" w:rsidP="001E4551">
      <w:pPr>
        <w:pStyle w:val="Eivli"/>
        <w:numPr>
          <w:ilvl w:val="1"/>
          <w:numId w:val="61"/>
        </w:numPr>
        <w:rPr>
          <w:sz w:val="20"/>
          <w:szCs w:val="20"/>
          <w:lang w:val="sv-FI"/>
        </w:rPr>
      </w:pPr>
      <w:r w:rsidRPr="0070185F">
        <w:rPr>
          <w:sz w:val="20"/>
          <w:szCs w:val="20"/>
          <w:lang w:val="sv-FI"/>
        </w:rPr>
        <w:t>konstaterande av beslut</w:t>
      </w:r>
    </w:p>
    <w:p w14:paraId="2BC61456" w14:textId="77777777" w:rsidR="00880027" w:rsidRPr="0070185F" w:rsidRDefault="00706098" w:rsidP="001E4551">
      <w:pPr>
        <w:pStyle w:val="Eivli"/>
        <w:numPr>
          <w:ilvl w:val="1"/>
          <w:numId w:val="61"/>
        </w:numPr>
        <w:rPr>
          <w:sz w:val="20"/>
          <w:szCs w:val="20"/>
          <w:lang w:val="sv-FI"/>
        </w:rPr>
      </w:pPr>
      <w:r w:rsidRPr="0070185F">
        <w:rPr>
          <w:sz w:val="20"/>
          <w:szCs w:val="20"/>
          <w:lang w:val="sv-FI"/>
        </w:rPr>
        <w:t>avvikande mening</w:t>
      </w:r>
    </w:p>
    <w:p w14:paraId="7FC0E2C7" w14:textId="77777777" w:rsidR="00880027" w:rsidRPr="0070185F" w:rsidRDefault="00706098" w:rsidP="001E4551">
      <w:pPr>
        <w:pStyle w:val="Eivli"/>
        <w:numPr>
          <w:ilvl w:val="0"/>
          <w:numId w:val="61"/>
        </w:numPr>
        <w:rPr>
          <w:sz w:val="20"/>
          <w:szCs w:val="20"/>
          <w:lang w:val="sv-FI"/>
        </w:rPr>
      </w:pPr>
      <w:r w:rsidRPr="0070185F">
        <w:rPr>
          <w:sz w:val="20"/>
          <w:szCs w:val="20"/>
          <w:lang w:val="sv-FI"/>
        </w:rPr>
        <w:t>om lagligheten:</w:t>
      </w:r>
    </w:p>
    <w:p w14:paraId="6E5A0A3A" w14:textId="77777777" w:rsidR="00880027" w:rsidRPr="0070185F" w:rsidRDefault="00706098" w:rsidP="001E4551">
      <w:pPr>
        <w:pStyle w:val="Eivli"/>
        <w:numPr>
          <w:ilvl w:val="1"/>
          <w:numId w:val="61"/>
        </w:numPr>
        <w:rPr>
          <w:sz w:val="20"/>
          <w:szCs w:val="20"/>
          <w:lang w:val="sv-FI"/>
        </w:rPr>
      </w:pPr>
      <w:r w:rsidRPr="0070185F">
        <w:rPr>
          <w:sz w:val="20"/>
          <w:szCs w:val="20"/>
          <w:lang w:val="sv-FI"/>
        </w:rPr>
        <w:t xml:space="preserve">anvisningar för </w:t>
      </w:r>
      <w:r w:rsidR="00710BFB" w:rsidRPr="0070185F">
        <w:rPr>
          <w:sz w:val="20"/>
          <w:szCs w:val="20"/>
          <w:lang w:val="sv-FI"/>
        </w:rPr>
        <w:t>begäran om omprövning</w:t>
      </w:r>
      <w:r w:rsidR="00697213" w:rsidRPr="0070185F">
        <w:rPr>
          <w:sz w:val="20"/>
          <w:szCs w:val="20"/>
          <w:lang w:val="sv-FI"/>
        </w:rPr>
        <w:t xml:space="preserve"> och besvärsanvisning</w:t>
      </w:r>
    </w:p>
    <w:p w14:paraId="29ABED8A" w14:textId="77777777" w:rsidR="00880027" w:rsidRPr="0070185F" w:rsidRDefault="00706098" w:rsidP="001E4551">
      <w:pPr>
        <w:pStyle w:val="Eivli"/>
        <w:numPr>
          <w:ilvl w:val="1"/>
          <w:numId w:val="61"/>
        </w:numPr>
        <w:rPr>
          <w:sz w:val="20"/>
          <w:szCs w:val="20"/>
          <w:lang w:val="sv-FI"/>
        </w:rPr>
      </w:pPr>
      <w:r w:rsidRPr="0070185F">
        <w:rPr>
          <w:sz w:val="20"/>
          <w:szCs w:val="20"/>
          <w:lang w:val="sv-FI"/>
        </w:rPr>
        <w:t>ordförandens unde</w:t>
      </w:r>
      <w:r w:rsidR="00697213" w:rsidRPr="0070185F">
        <w:rPr>
          <w:sz w:val="20"/>
          <w:szCs w:val="20"/>
          <w:lang w:val="sv-FI"/>
        </w:rPr>
        <w:t>rskrift</w:t>
      </w:r>
    </w:p>
    <w:p w14:paraId="311AF1CC" w14:textId="77777777" w:rsidR="00880027" w:rsidRPr="0070185F" w:rsidRDefault="00706098" w:rsidP="001E4551">
      <w:pPr>
        <w:pStyle w:val="Eivli"/>
        <w:numPr>
          <w:ilvl w:val="1"/>
          <w:numId w:val="61"/>
        </w:numPr>
        <w:rPr>
          <w:sz w:val="20"/>
          <w:szCs w:val="20"/>
          <w:lang w:val="sv-FI"/>
        </w:rPr>
      </w:pPr>
      <w:r w:rsidRPr="0070185F">
        <w:rPr>
          <w:sz w:val="20"/>
          <w:szCs w:val="20"/>
          <w:lang w:val="sv-FI"/>
        </w:rPr>
        <w:t>pr</w:t>
      </w:r>
      <w:r w:rsidR="00697213" w:rsidRPr="0070185F">
        <w:rPr>
          <w:sz w:val="20"/>
          <w:szCs w:val="20"/>
          <w:lang w:val="sv-FI"/>
        </w:rPr>
        <w:t>otokollförarens kontrasignering</w:t>
      </w:r>
    </w:p>
    <w:p w14:paraId="7EB880B0" w14:textId="77777777" w:rsidR="00880027" w:rsidRPr="0070185F" w:rsidRDefault="00706098" w:rsidP="001E4551">
      <w:pPr>
        <w:pStyle w:val="Eivli"/>
        <w:numPr>
          <w:ilvl w:val="1"/>
          <w:numId w:val="61"/>
        </w:numPr>
        <w:rPr>
          <w:sz w:val="20"/>
          <w:szCs w:val="20"/>
          <w:lang w:val="sv-FI"/>
        </w:rPr>
      </w:pPr>
      <w:r w:rsidRPr="0070185F">
        <w:rPr>
          <w:sz w:val="20"/>
          <w:szCs w:val="20"/>
          <w:lang w:val="sv-FI"/>
        </w:rPr>
        <w:t>a</w:t>
      </w:r>
      <w:r w:rsidR="00697213" w:rsidRPr="0070185F">
        <w:rPr>
          <w:sz w:val="20"/>
          <w:szCs w:val="20"/>
          <w:lang w:val="sv-FI"/>
        </w:rPr>
        <w:t>nteckning om protokolljustering</w:t>
      </w:r>
    </w:p>
    <w:p w14:paraId="4C3630DF" w14:textId="77777777" w:rsidR="00706098" w:rsidRPr="0070185F" w:rsidRDefault="00706098" w:rsidP="001E4551">
      <w:pPr>
        <w:pStyle w:val="Eivli"/>
        <w:numPr>
          <w:ilvl w:val="1"/>
          <w:numId w:val="61"/>
        </w:numPr>
        <w:rPr>
          <w:sz w:val="20"/>
          <w:szCs w:val="20"/>
          <w:lang w:val="sv-FI"/>
        </w:rPr>
      </w:pPr>
      <w:r w:rsidRPr="0070185F">
        <w:rPr>
          <w:sz w:val="20"/>
          <w:szCs w:val="20"/>
          <w:lang w:val="sv-FI"/>
        </w:rPr>
        <w:lastRenderedPageBreak/>
        <w:t>anteckning om framläggning, ifall protokollet framlagts offentligt.</w:t>
      </w:r>
    </w:p>
    <w:p w14:paraId="1DCF0334" w14:textId="77777777" w:rsidR="00706098" w:rsidRPr="0070185F" w:rsidRDefault="00706098" w:rsidP="00706098">
      <w:pPr>
        <w:pStyle w:val="Eivli"/>
        <w:rPr>
          <w:sz w:val="20"/>
          <w:szCs w:val="20"/>
          <w:lang w:val="sv-FI"/>
        </w:rPr>
      </w:pPr>
    </w:p>
    <w:p w14:paraId="762C0B8C" w14:textId="77777777" w:rsidR="00706098" w:rsidRPr="0070185F" w:rsidRDefault="00706098" w:rsidP="00706098">
      <w:pPr>
        <w:pStyle w:val="Eivli"/>
        <w:rPr>
          <w:sz w:val="20"/>
          <w:szCs w:val="20"/>
          <w:lang w:val="sv-FI"/>
        </w:rPr>
      </w:pPr>
      <w:r w:rsidRPr="0070185F">
        <w:rPr>
          <w:sz w:val="20"/>
          <w:szCs w:val="20"/>
          <w:lang w:val="sv-FI"/>
        </w:rPr>
        <w:t xml:space="preserve">Till protokollet ska bifogas anvisning </w:t>
      </w:r>
      <w:r w:rsidR="00D94C57" w:rsidRPr="0070185F">
        <w:rPr>
          <w:sz w:val="20"/>
          <w:szCs w:val="20"/>
          <w:lang w:val="sv-FI"/>
        </w:rPr>
        <w:t xml:space="preserve">för </w:t>
      </w:r>
      <w:r w:rsidRPr="0070185F">
        <w:rPr>
          <w:sz w:val="20"/>
          <w:szCs w:val="20"/>
          <w:lang w:val="sv-FI"/>
        </w:rPr>
        <w:t>begäran</w:t>
      </w:r>
      <w:r w:rsidR="00D94C57" w:rsidRPr="0070185F">
        <w:rPr>
          <w:sz w:val="20"/>
          <w:szCs w:val="20"/>
          <w:lang w:val="sv-FI"/>
        </w:rPr>
        <w:t xml:space="preserve"> om omprövning</w:t>
      </w:r>
      <w:r w:rsidRPr="0070185F">
        <w:rPr>
          <w:sz w:val="20"/>
          <w:szCs w:val="20"/>
          <w:lang w:val="sv-FI"/>
        </w:rPr>
        <w:t>, besvärsanvisning och meddelande om besvärsförbud.</w:t>
      </w:r>
    </w:p>
    <w:p w14:paraId="2E780729" w14:textId="77777777" w:rsidR="00706098" w:rsidRPr="0070185F" w:rsidRDefault="00706098" w:rsidP="00706098">
      <w:pPr>
        <w:pStyle w:val="Eivli"/>
        <w:rPr>
          <w:sz w:val="20"/>
          <w:szCs w:val="20"/>
          <w:lang w:val="sv-FI"/>
        </w:rPr>
      </w:pPr>
    </w:p>
    <w:p w14:paraId="09EDAD39" w14:textId="77777777" w:rsidR="00706098" w:rsidRPr="0070185F" w:rsidRDefault="00706098" w:rsidP="00706098">
      <w:pPr>
        <w:pStyle w:val="Eivli"/>
        <w:rPr>
          <w:sz w:val="20"/>
          <w:szCs w:val="20"/>
          <w:lang w:val="sv-FI"/>
        </w:rPr>
      </w:pPr>
      <w:r w:rsidRPr="0070185F">
        <w:rPr>
          <w:sz w:val="20"/>
          <w:szCs w:val="20"/>
          <w:lang w:val="sv-FI"/>
        </w:rPr>
        <w:t>Vad ovan föreskrivs ska i tillämpliga delar iakttas beträffande beslut som fattats av en tjänsteinnehavare eller en förtroendevald.</w:t>
      </w:r>
    </w:p>
    <w:p w14:paraId="7118DC78" w14:textId="77777777" w:rsidR="00697213" w:rsidRPr="0070185F" w:rsidRDefault="00697213" w:rsidP="00706098">
      <w:pPr>
        <w:pStyle w:val="Eivli"/>
        <w:rPr>
          <w:sz w:val="20"/>
          <w:szCs w:val="20"/>
          <w:lang w:val="sv-FI"/>
        </w:rPr>
      </w:pPr>
    </w:p>
    <w:p w14:paraId="689873D8" w14:textId="77777777" w:rsidR="00706098" w:rsidRPr="0070185F" w:rsidRDefault="00706098" w:rsidP="00706098">
      <w:pPr>
        <w:pStyle w:val="Eivli"/>
        <w:rPr>
          <w:sz w:val="20"/>
          <w:szCs w:val="20"/>
          <w:lang w:val="sv-FI"/>
        </w:rPr>
      </w:pPr>
      <w:r w:rsidRPr="0070185F">
        <w:rPr>
          <w:sz w:val="20"/>
          <w:szCs w:val="20"/>
          <w:lang w:val="sv-FI"/>
        </w:rPr>
        <w:t>Stadsfullmäktiges protokoll ska med stöd av 29 § i språklagen skrivas på svenska och finska. Stadens arbetsspråk är i övrigt majoritetsspråket svenska. Stadens övriga kollegiala organ som nämns i § 2 i denna stadga ska dock uppgöra protokollet på finska för de ärenden som är anhängiggjorda på finska. Organ, vars verksamhet hänför sig enbart till befolkningens ena språkgrupp, ska använda dennas språk. Övriga kollegiala organ utöver de organ som nämns i § 2 i denna stadga kan avvikande från bestämmelserna ovan besluta om språket i sina protokoll.</w:t>
      </w:r>
    </w:p>
    <w:p w14:paraId="7876FC12" w14:textId="77777777" w:rsidR="00706098" w:rsidRPr="0070185F" w:rsidRDefault="00706098" w:rsidP="00706098">
      <w:pPr>
        <w:pStyle w:val="Eivli"/>
        <w:rPr>
          <w:sz w:val="20"/>
          <w:szCs w:val="20"/>
          <w:lang w:val="sv-FI"/>
        </w:rPr>
      </w:pPr>
    </w:p>
    <w:p w14:paraId="35770921" w14:textId="77777777" w:rsidR="00706098" w:rsidRPr="0070185F" w:rsidRDefault="00706098" w:rsidP="00706098">
      <w:pPr>
        <w:pStyle w:val="Eivli"/>
        <w:rPr>
          <w:sz w:val="20"/>
          <w:szCs w:val="20"/>
          <w:lang w:val="sv-FI"/>
        </w:rPr>
      </w:pPr>
      <w:r w:rsidRPr="0070185F">
        <w:rPr>
          <w:sz w:val="20"/>
          <w:szCs w:val="20"/>
          <w:lang w:val="sv-FI"/>
        </w:rPr>
        <w:t>Vad ovan sagts tillämpas i tillämpliga delar på beslut som tjänsteinnehavare fattar.</w:t>
      </w:r>
    </w:p>
    <w:p w14:paraId="35703EDE" w14:textId="77777777" w:rsidR="00706098" w:rsidRPr="0070185F" w:rsidRDefault="00706098" w:rsidP="00706098">
      <w:pPr>
        <w:pStyle w:val="Eivli"/>
        <w:rPr>
          <w:sz w:val="20"/>
          <w:szCs w:val="20"/>
          <w:lang w:val="sv-FI"/>
        </w:rPr>
      </w:pPr>
    </w:p>
    <w:p w14:paraId="69FD22F6" w14:textId="414BE368"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132</w:t>
      </w:r>
      <w:r w:rsidR="00880027" w:rsidRPr="0070185F">
        <w:rPr>
          <w:b/>
          <w:sz w:val="20"/>
          <w:szCs w:val="20"/>
          <w:lang w:val="sv-FI"/>
        </w:rPr>
        <w:t xml:space="preserve"> </w:t>
      </w:r>
      <w:r w:rsidRPr="0070185F">
        <w:rPr>
          <w:b/>
          <w:sz w:val="20"/>
          <w:szCs w:val="20"/>
          <w:lang w:val="sv-FI"/>
        </w:rPr>
        <w:t>Delgivning av beslut med kommunmedlemmar</w:t>
      </w:r>
    </w:p>
    <w:p w14:paraId="5E86F948" w14:textId="77777777" w:rsidR="00706098" w:rsidRPr="0070185F" w:rsidRDefault="00706098" w:rsidP="00706098">
      <w:pPr>
        <w:pStyle w:val="Eivli"/>
        <w:rPr>
          <w:sz w:val="20"/>
          <w:szCs w:val="20"/>
          <w:lang w:val="sv-FI"/>
        </w:rPr>
      </w:pPr>
    </w:p>
    <w:p w14:paraId="28143187" w14:textId="77777777" w:rsidR="00706098" w:rsidRPr="0070185F" w:rsidRDefault="00706098" w:rsidP="00706098">
      <w:pPr>
        <w:pStyle w:val="Eivli"/>
        <w:rPr>
          <w:sz w:val="20"/>
          <w:szCs w:val="20"/>
          <w:lang w:val="sv-FI"/>
        </w:rPr>
      </w:pPr>
      <w:r w:rsidRPr="0070185F">
        <w:rPr>
          <w:sz w:val="20"/>
          <w:szCs w:val="20"/>
          <w:lang w:val="sv-FI"/>
        </w:rPr>
        <w:t xml:space="preserve">Protokoll från </w:t>
      </w:r>
      <w:r w:rsidR="00334AE4" w:rsidRPr="0070185F">
        <w:rPr>
          <w:sz w:val="20"/>
          <w:szCs w:val="20"/>
          <w:lang w:val="sv-FI"/>
        </w:rPr>
        <w:t>stads</w:t>
      </w:r>
      <w:r w:rsidRPr="0070185F">
        <w:rPr>
          <w:sz w:val="20"/>
          <w:szCs w:val="20"/>
          <w:lang w:val="sv-FI"/>
        </w:rPr>
        <w:t>styrelsen och nämnder med tillhörande anvisning</w:t>
      </w:r>
      <w:r w:rsidR="00D94C57" w:rsidRPr="0070185F">
        <w:rPr>
          <w:sz w:val="20"/>
          <w:szCs w:val="20"/>
          <w:lang w:val="sv-FI"/>
        </w:rPr>
        <w:t>ar</w:t>
      </w:r>
      <w:r w:rsidRPr="0070185F">
        <w:rPr>
          <w:sz w:val="20"/>
          <w:szCs w:val="20"/>
          <w:lang w:val="sv-FI"/>
        </w:rPr>
        <w:t xml:space="preserve"> </w:t>
      </w:r>
      <w:r w:rsidR="00D94C57" w:rsidRPr="0070185F">
        <w:rPr>
          <w:sz w:val="20"/>
          <w:szCs w:val="20"/>
          <w:lang w:val="sv-FI"/>
        </w:rPr>
        <w:t xml:space="preserve">för </w:t>
      </w:r>
      <w:r w:rsidRPr="0070185F">
        <w:rPr>
          <w:sz w:val="20"/>
          <w:szCs w:val="20"/>
          <w:lang w:val="sv-FI"/>
        </w:rPr>
        <w:t>begäran</w:t>
      </w:r>
      <w:r w:rsidR="00D94C57" w:rsidRPr="0070185F">
        <w:rPr>
          <w:sz w:val="20"/>
          <w:szCs w:val="20"/>
          <w:lang w:val="sv-FI"/>
        </w:rPr>
        <w:t xml:space="preserve"> om omprö</w:t>
      </w:r>
      <w:r w:rsidR="003F2DE6" w:rsidRPr="0070185F">
        <w:rPr>
          <w:sz w:val="20"/>
          <w:szCs w:val="20"/>
          <w:lang w:val="sv-FI"/>
        </w:rPr>
        <w:t>v</w:t>
      </w:r>
      <w:r w:rsidR="00D94C57" w:rsidRPr="0070185F">
        <w:rPr>
          <w:sz w:val="20"/>
          <w:szCs w:val="20"/>
          <w:lang w:val="sv-FI"/>
        </w:rPr>
        <w:t>ning</w:t>
      </w:r>
      <w:r w:rsidRPr="0070185F">
        <w:rPr>
          <w:sz w:val="20"/>
          <w:szCs w:val="20"/>
          <w:lang w:val="sv-FI"/>
        </w:rPr>
        <w:t xml:space="preserve"> eller besvärsanvisning ska efter justeringen hållas tillgängliga på</w:t>
      </w:r>
      <w:r w:rsidR="00880027" w:rsidRPr="0070185F">
        <w:rPr>
          <w:sz w:val="20"/>
          <w:szCs w:val="20"/>
          <w:lang w:val="sv-FI"/>
        </w:rPr>
        <w:t xml:space="preserve"> </w:t>
      </w:r>
      <w:r w:rsidRPr="0070185F">
        <w:rPr>
          <w:sz w:val="20"/>
          <w:szCs w:val="20"/>
          <w:lang w:val="sv-FI"/>
        </w:rPr>
        <w:t>kommunens webbplats så som det närmare bestäms i 140 § i kommunallagen.</w:t>
      </w:r>
    </w:p>
    <w:p w14:paraId="1946BE5E" w14:textId="77777777" w:rsidR="00706098" w:rsidRPr="0070185F" w:rsidRDefault="00706098" w:rsidP="00706098">
      <w:pPr>
        <w:pStyle w:val="Eivli"/>
        <w:rPr>
          <w:sz w:val="20"/>
          <w:szCs w:val="20"/>
          <w:lang w:val="sv-FI"/>
        </w:rPr>
      </w:pPr>
    </w:p>
    <w:p w14:paraId="3207686E" w14:textId="77777777" w:rsidR="00706098" w:rsidRPr="0070185F" w:rsidRDefault="00706098" w:rsidP="00706098">
      <w:pPr>
        <w:pStyle w:val="Eivli"/>
        <w:rPr>
          <w:sz w:val="20"/>
          <w:szCs w:val="20"/>
          <w:lang w:val="sv-FI"/>
        </w:rPr>
      </w:pPr>
      <w:r w:rsidRPr="0070185F">
        <w:rPr>
          <w:sz w:val="20"/>
          <w:szCs w:val="20"/>
          <w:lang w:val="sv-FI"/>
        </w:rPr>
        <w:t>En kommunmedlem anses ha fått del av ett beslut sju dagar efter det att protokollet fanns tillgängligt i det allmänna datanätet.</w:t>
      </w:r>
    </w:p>
    <w:p w14:paraId="51C34A15" w14:textId="77777777" w:rsidR="004D077E" w:rsidRPr="0070185F" w:rsidRDefault="004D077E" w:rsidP="00706098">
      <w:pPr>
        <w:pStyle w:val="Eivli"/>
        <w:rPr>
          <w:sz w:val="20"/>
          <w:szCs w:val="20"/>
          <w:lang w:val="sv-FI"/>
        </w:rPr>
      </w:pPr>
    </w:p>
    <w:p w14:paraId="46B582C9" w14:textId="1BF9AE3F" w:rsidR="00706098" w:rsidRPr="0070185F" w:rsidRDefault="00706098" w:rsidP="00706098">
      <w:pPr>
        <w:pStyle w:val="Eivli"/>
        <w:rPr>
          <w:b/>
          <w:sz w:val="20"/>
          <w:szCs w:val="20"/>
          <w:lang w:val="sv-FI"/>
        </w:rPr>
      </w:pPr>
      <w:r w:rsidRPr="0070185F">
        <w:rPr>
          <w:b/>
          <w:sz w:val="20"/>
          <w:szCs w:val="20"/>
          <w:lang w:val="sv-FI"/>
        </w:rPr>
        <w:t xml:space="preserve">§ </w:t>
      </w:r>
      <w:r w:rsidR="00A7345B" w:rsidRPr="0070185F">
        <w:rPr>
          <w:b/>
          <w:sz w:val="20"/>
          <w:szCs w:val="20"/>
          <w:lang w:val="sv-FI"/>
        </w:rPr>
        <w:t>133</w:t>
      </w:r>
      <w:r w:rsidR="00CB6933" w:rsidRPr="0070185F">
        <w:rPr>
          <w:b/>
          <w:sz w:val="20"/>
          <w:szCs w:val="20"/>
          <w:lang w:val="sv-FI"/>
        </w:rPr>
        <w:t xml:space="preserve"> Stadsstyrelsens </w:t>
      </w:r>
      <w:r w:rsidR="00BC7396" w:rsidRPr="0070185F">
        <w:rPr>
          <w:b/>
          <w:sz w:val="20"/>
          <w:szCs w:val="20"/>
          <w:lang w:val="sv-FI"/>
        </w:rPr>
        <w:t xml:space="preserve">och nämndernas </w:t>
      </w:r>
      <w:r w:rsidRPr="0070185F">
        <w:rPr>
          <w:b/>
          <w:sz w:val="20"/>
          <w:szCs w:val="20"/>
          <w:lang w:val="sv-FI"/>
        </w:rPr>
        <w:t>rätt att ta ärenden till behandling</w:t>
      </w:r>
    </w:p>
    <w:p w14:paraId="7E051CA8" w14:textId="77777777" w:rsidR="00706098" w:rsidRPr="0070185F" w:rsidRDefault="00706098" w:rsidP="00706098">
      <w:pPr>
        <w:pStyle w:val="Eivli"/>
        <w:rPr>
          <w:sz w:val="20"/>
          <w:szCs w:val="20"/>
          <w:lang w:val="sv-FI"/>
        </w:rPr>
      </w:pPr>
    </w:p>
    <w:p w14:paraId="248D8B92" w14:textId="4136DB5C" w:rsidR="00706098" w:rsidRPr="0070185F" w:rsidRDefault="00706098" w:rsidP="00706098">
      <w:pPr>
        <w:pStyle w:val="Eivli"/>
        <w:rPr>
          <w:sz w:val="20"/>
          <w:szCs w:val="20"/>
          <w:lang w:val="sv-FI"/>
        </w:rPr>
      </w:pPr>
      <w:r w:rsidRPr="0070185F">
        <w:rPr>
          <w:sz w:val="20"/>
          <w:szCs w:val="20"/>
          <w:lang w:val="sv-FI"/>
        </w:rPr>
        <w:t>Stadsstyrelsen, stadsstyrelsens ordförande, stadsdirektören eller</w:t>
      </w:r>
      <w:r w:rsidRPr="00023035">
        <w:rPr>
          <w:sz w:val="20"/>
          <w:szCs w:val="20"/>
          <w:lang w:val="sv-FI"/>
        </w:rPr>
        <w:t xml:space="preserve"> </w:t>
      </w:r>
      <w:r w:rsidR="00075E9D" w:rsidRPr="00023035">
        <w:rPr>
          <w:rStyle w:val="Voimakaskorostus"/>
          <w:i w:val="0"/>
          <w:iCs w:val="0"/>
          <w:color w:val="auto"/>
          <w:sz w:val="20"/>
          <w:szCs w:val="20"/>
          <w:lang w:val="sv-FI"/>
        </w:rPr>
        <w:t>förvaltningschefen</w:t>
      </w:r>
      <w:r w:rsidRPr="00023035">
        <w:rPr>
          <w:i/>
          <w:iCs/>
          <w:sz w:val="18"/>
          <w:szCs w:val="18"/>
          <w:lang w:val="sv-FI"/>
        </w:rPr>
        <w:t xml:space="preserve"> </w:t>
      </w:r>
      <w:r w:rsidRPr="0070185F">
        <w:rPr>
          <w:sz w:val="20"/>
          <w:szCs w:val="20"/>
          <w:lang w:val="sv-FI"/>
        </w:rPr>
        <w:t>kan besluta att ta upp ett ärende till behandling i stadsstyrelsen.</w:t>
      </w:r>
      <w:r w:rsidR="00BC7396" w:rsidRPr="0070185F">
        <w:rPr>
          <w:sz w:val="20"/>
          <w:szCs w:val="20"/>
          <w:lang w:val="sv-FI"/>
        </w:rPr>
        <w:t xml:space="preserve"> </w:t>
      </w:r>
    </w:p>
    <w:p w14:paraId="126953D2" w14:textId="77777777" w:rsidR="00BC7396" w:rsidRPr="0070185F" w:rsidRDefault="00BC7396" w:rsidP="00706098">
      <w:pPr>
        <w:pStyle w:val="Eivli"/>
        <w:rPr>
          <w:sz w:val="20"/>
          <w:szCs w:val="20"/>
          <w:lang w:val="sv-FI"/>
        </w:rPr>
      </w:pPr>
    </w:p>
    <w:p w14:paraId="5222B0DA" w14:textId="77777777" w:rsidR="00BC7396" w:rsidRPr="0070185F" w:rsidRDefault="00BC7396" w:rsidP="00706098">
      <w:pPr>
        <w:pStyle w:val="Eivli"/>
        <w:rPr>
          <w:sz w:val="20"/>
          <w:szCs w:val="20"/>
          <w:lang w:val="sv-FI"/>
        </w:rPr>
      </w:pPr>
      <w:r w:rsidRPr="0070185F">
        <w:rPr>
          <w:sz w:val="20"/>
          <w:szCs w:val="20"/>
          <w:lang w:val="sv-FI"/>
        </w:rPr>
        <w:t>I andra hand då stadsstyrelsen inte använder sig av sin rätt att överta ett ärende, kan en nämnd ta upp ett ärende till behandling då detta faller inom nämndens ansvarsområde</w:t>
      </w:r>
      <w:r w:rsidR="004D077E" w:rsidRPr="0070185F">
        <w:rPr>
          <w:sz w:val="20"/>
          <w:szCs w:val="20"/>
          <w:lang w:val="sv-FI"/>
        </w:rPr>
        <w:t>.</w:t>
      </w:r>
    </w:p>
    <w:p w14:paraId="1E5BF58C" w14:textId="77777777" w:rsidR="00880027" w:rsidRPr="0070185F" w:rsidRDefault="00880027" w:rsidP="00706098">
      <w:pPr>
        <w:pStyle w:val="Eivli"/>
        <w:rPr>
          <w:sz w:val="20"/>
          <w:szCs w:val="20"/>
          <w:lang w:val="sv-FI"/>
        </w:rPr>
      </w:pPr>
    </w:p>
    <w:p w14:paraId="1AE7B443" w14:textId="77777777" w:rsidR="00706098" w:rsidRPr="0070185F" w:rsidRDefault="00706098" w:rsidP="00706098">
      <w:pPr>
        <w:pStyle w:val="Eivli"/>
        <w:rPr>
          <w:sz w:val="20"/>
          <w:szCs w:val="20"/>
          <w:lang w:val="sv-FI"/>
        </w:rPr>
      </w:pPr>
      <w:r w:rsidRPr="0070185F">
        <w:rPr>
          <w:sz w:val="20"/>
          <w:szCs w:val="20"/>
          <w:lang w:val="sv-FI"/>
        </w:rPr>
        <w:t xml:space="preserve">Beslutet </w:t>
      </w:r>
      <w:r w:rsidR="004D077E" w:rsidRPr="0070185F">
        <w:rPr>
          <w:sz w:val="20"/>
          <w:szCs w:val="20"/>
          <w:lang w:val="sv-FI"/>
        </w:rPr>
        <w:t xml:space="preserve">om att ta ärendet till behandling </w:t>
      </w:r>
      <w:r w:rsidRPr="0070185F">
        <w:rPr>
          <w:sz w:val="20"/>
          <w:szCs w:val="20"/>
          <w:lang w:val="sv-FI"/>
        </w:rPr>
        <w:t xml:space="preserve">delges elektroniskt med den myndighet som har fattat beslutet inom den tidsfrist som </w:t>
      </w:r>
      <w:r w:rsidR="00880027" w:rsidRPr="0070185F">
        <w:rPr>
          <w:sz w:val="20"/>
          <w:szCs w:val="20"/>
          <w:lang w:val="sv-FI"/>
        </w:rPr>
        <w:t>g</w:t>
      </w:r>
      <w:r w:rsidRPr="0070185F">
        <w:rPr>
          <w:sz w:val="20"/>
          <w:szCs w:val="20"/>
          <w:lang w:val="sv-FI"/>
        </w:rPr>
        <w:t>äller för omprövning av beslutet enligt kommunallagen.</w:t>
      </w:r>
    </w:p>
    <w:p w14:paraId="053A08E0" w14:textId="77777777" w:rsidR="00FD18B0" w:rsidRPr="0070185F" w:rsidRDefault="00FD18B0" w:rsidP="00706098">
      <w:pPr>
        <w:pStyle w:val="Eivli"/>
        <w:rPr>
          <w:b/>
          <w:sz w:val="20"/>
          <w:szCs w:val="20"/>
          <w:lang w:val="sv-FI"/>
        </w:rPr>
      </w:pPr>
    </w:p>
    <w:p w14:paraId="043EE3D1" w14:textId="59F50632"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A7345B" w:rsidRPr="0070185F">
        <w:rPr>
          <w:b/>
          <w:sz w:val="20"/>
          <w:szCs w:val="20"/>
          <w:lang w:val="sv-FI"/>
        </w:rPr>
        <w:t>34</w:t>
      </w:r>
      <w:r w:rsidRPr="0070185F">
        <w:rPr>
          <w:b/>
          <w:sz w:val="20"/>
          <w:szCs w:val="20"/>
          <w:lang w:val="sv-FI"/>
        </w:rPr>
        <w:t xml:space="preserve"> Meddelande av beslut i ärenden som ett högre organ kan ta upp till behandling</w:t>
      </w:r>
    </w:p>
    <w:p w14:paraId="1674D195" w14:textId="77777777" w:rsidR="00706098" w:rsidRPr="0070185F" w:rsidRDefault="00706098" w:rsidP="00706098">
      <w:pPr>
        <w:pStyle w:val="Eivli"/>
        <w:rPr>
          <w:sz w:val="20"/>
          <w:szCs w:val="20"/>
          <w:lang w:val="sv-FI"/>
        </w:rPr>
      </w:pPr>
    </w:p>
    <w:p w14:paraId="4710A389" w14:textId="750617D5" w:rsidR="004559C6" w:rsidRPr="0070185F" w:rsidRDefault="00706098" w:rsidP="00706098">
      <w:pPr>
        <w:pStyle w:val="Eivli"/>
        <w:rPr>
          <w:sz w:val="20"/>
          <w:szCs w:val="20"/>
          <w:lang w:val="sv-FI"/>
        </w:rPr>
      </w:pPr>
      <w:r w:rsidRPr="0070185F">
        <w:rPr>
          <w:sz w:val="20"/>
          <w:szCs w:val="20"/>
          <w:lang w:val="sv-FI"/>
        </w:rPr>
        <w:t>Stadens myndighet ska inom fyra dagar efter det att ett protokoll justerats meddela stadsstyrelsen och den behöriga nämnden de beslut som kan tas upp till behandling i stadsst</w:t>
      </w:r>
      <w:r w:rsidR="00CB6933" w:rsidRPr="0070185F">
        <w:rPr>
          <w:sz w:val="20"/>
          <w:szCs w:val="20"/>
          <w:lang w:val="sv-FI"/>
        </w:rPr>
        <w:t>yrelsen</w:t>
      </w:r>
      <w:r w:rsidRPr="0070185F">
        <w:rPr>
          <w:sz w:val="20"/>
          <w:szCs w:val="20"/>
          <w:lang w:val="sv-FI"/>
        </w:rPr>
        <w:t>. Meddelandet sker på de</w:t>
      </w:r>
      <w:r w:rsidR="00CB6933" w:rsidRPr="0070185F">
        <w:rPr>
          <w:sz w:val="20"/>
          <w:szCs w:val="20"/>
          <w:lang w:val="sv-FI"/>
        </w:rPr>
        <w:t xml:space="preserve">t sätt som stadsstyrelsen </w:t>
      </w:r>
      <w:r w:rsidRPr="0070185F">
        <w:rPr>
          <w:sz w:val="20"/>
          <w:szCs w:val="20"/>
          <w:lang w:val="sv-FI"/>
        </w:rPr>
        <w:t xml:space="preserve">beslutat. Om protokollet inte justeras, räknas tidsfristen från det att protokollet </w:t>
      </w:r>
      <w:r w:rsidR="004D077E" w:rsidRPr="0070185F">
        <w:rPr>
          <w:sz w:val="20"/>
          <w:szCs w:val="20"/>
          <w:lang w:val="sv-FI"/>
        </w:rPr>
        <w:t xml:space="preserve">har </w:t>
      </w:r>
      <w:r w:rsidRPr="0070185F">
        <w:rPr>
          <w:sz w:val="20"/>
          <w:szCs w:val="20"/>
          <w:lang w:val="sv-FI"/>
        </w:rPr>
        <w:t>undertecknats.</w:t>
      </w:r>
    </w:p>
    <w:p w14:paraId="05CD49E2" w14:textId="77777777" w:rsidR="001E227E" w:rsidRPr="0070185F" w:rsidRDefault="001E227E" w:rsidP="00706098">
      <w:pPr>
        <w:pStyle w:val="Eivli"/>
        <w:rPr>
          <w:b/>
          <w:sz w:val="24"/>
          <w:szCs w:val="20"/>
          <w:lang w:val="sv-FI"/>
        </w:rPr>
      </w:pPr>
    </w:p>
    <w:p w14:paraId="046B2B89" w14:textId="77777777" w:rsidR="004559C6" w:rsidRPr="0070185F" w:rsidRDefault="004559C6" w:rsidP="00706098">
      <w:pPr>
        <w:pStyle w:val="Eivli"/>
        <w:rPr>
          <w:b/>
          <w:sz w:val="24"/>
          <w:szCs w:val="20"/>
          <w:lang w:val="sv-FI"/>
        </w:rPr>
      </w:pPr>
    </w:p>
    <w:p w14:paraId="2F85ECDA" w14:textId="59DCBDD3" w:rsidR="00880027" w:rsidRPr="0070185F" w:rsidRDefault="00706098" w:rsidP="00706098">
      <w:pPr>
        <w:pStyle w:val="Eivli"/>
        <w:rPr>
          <w:b/>
          <w:sz w:val="24"/>
          <w:szCs w:val="20"/>
          <w:lang w:val="sv-FI"/>
        </w:rPr>
      </w:pPr>
      <w:r w:rsidRPr="0070185F">
        <w:rPr>
          <w:b/>
          <w:sz w:val="24"/>
          <w:szCs w:val="20"/>
          <w:lang w:val="sv-FI"/>
        </w:rPr>
        <w:t xml:space="preserve">Kapitel </w:t>
      </w:r>
      <w:r w:rsidR="00EE0B84" w:rsidRPr="0070185F">
        <w:rPr>
          <w:b/>
          <w:sz w:val="24"/>
          <w:szCs w:val="20"/>
          <w:lang w:val="sv-FI"/>
        </w:rPr>
        <w:t>10</w:t>
      </w:r>
    </w:p>
    <w:p w14:paraId="4DEB2CE3" w14:textId="77777777" w:rsidR="00706098" w:rsidRPr="0070185F" w:rsidRDefault="00706098" w:rsidP="00706098">
      <w:pPr>
        <w:pStyle w:val="Eivli"/>
        <w:rPr>
          <w:b/>
          <w:sz w:val="24"/>
          <w:szCs w:val="20"/>
          <w:lang w:val="sv-FI"/>
        </w:rPr>
      </w:pPr>
      <w:r w:rsidRPr="0070185F">
        <w:rPr>
          <w:b/>
          <w:sz w:val="24"/>
          <w:szCs w:val="20"/>
          <w:lang w:val="sv-FI"/>
        </w:rPr>
        <w:t xml:space="preserve">Stadens arvoden och ersättningar </w:t>
      </w:r>
    </w:p>
    <w:p w14:paraId="56A0069A" w14:textId="77777777" w:rsidR="00706098" w:rsidRPr="0070185F" w:rsidRDefault="00706098" w:rsidP="00706098">
      <w:pPr>
        <w:pStyle w:val="Eivli"/>
        <w:rPr>
          <w:sz w:val="20"/>
          <w:szCs w:val="20"/>
          <w:lang w:val="sv-FI"/>
        </w:rPr>
      </w:pPr>
    </w:p>
    <w:p w14:paraId="25507287" w14:textId="2E9A522E"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A7345B" w:rsidRPr="0070185F">
        <w:rPr>
          <w:b/>
          <w:sz w:val="20"/>
          <w:szCs w:val="20"/>
          <w:lang w:val="sv-FI"/>
        </w:rPr>
        <w:t>35</w:t>
      </w:r>
      <w:r w:rsidRPr="0070185F">
        <w:rPr>
          <w:b/>
          <w:sz w:val="20"/>
          <w:szCs w:val="20"/>
          <w:lang w:val="sv-FI"/>
        </w:rPr>
        <w:t xml:space="preserve"> Tillämpningsområde</w:t>
      </w:r>
    </w:p>
    <w:p w14:paraId="7DF6F7AA" w14:textId="77777777" w:rsidR="00706098" w:rsidRPr="0070185F" w:rsidRDefault="00706098" w:rsidP="00706098">
      <w:pPr>
        <w:pStyle w:val="Eivli"/>
        <w:rPr>
          <w:sz w:val="20"/>
          <w:szCs w:val="20"/>
          <w:lang w:val="sv-FI"/>
        </w:rPr>
      </w:pPr>
    </w:p>
    <w:p w14:paraId="08862406" w14:textId="77777777" w:rsidR="00706098" w:rsidRPr="0070185F" w:rsidRDefault="00706098" w:rsidP="00706098">
      <w:pPr>
        <w:pStyle w:val="Eivli"/>
        <w:rPr>
          <w:sz w:val="20"/>
          <w:szCs w:val="20"/>
          <w:lang w:val="sv-FI"/>
        </w:rPr>
      </w:pPr>
      <w:r w:rsidRPr="0070185F">
        <w:rPr>
          <w:sz w:val="20"/>
          <w:szCs w:val="20"/>
          <w:lang w:val="sv-FI"/>
        </w:rPr>
        <w:t>Till förtroendevald betalas arvode för skötseln av förtroendeuppdraget, ersättning för förlust av förtjänst liksom även för kostnader, som på grund av förtroendeuppdraget föranleds av avlönande av vikarie, anordnande av barndagvård eller annan motsvarande orsak, samt ersättning för resekostnader och dagtraktamente i enlighet med denna stadga.</w:t>
      </w:r>
    </w:p>
    <w:p w14:paraId="320646EB" w14:textId="77777777" w:rsidR="00706098" w:rsidRPr="0070185F" w:rsidRDefault="00706098" w:rsidP="00706098">
      <w:pPr>
        <w:pStyle w:val="Eivli"/>
        <w:rPr>
          <w:sz w:val="20"/>
          <w:szCs w:val="20"/>
          <w:lang w:val="sv-FI"/>
        </w:rPr>
      </w:pPr>
    </w:p>
    <w:p w14:paraId="190B6889" w14:textId="3237B06A"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A7345B" w:rsidRPr="0070185F">
        <w:rPr>
          <w:b/>
          <w:sz w:val="20"/>
          <w:szCs w:val="20"/>
          <w:lang w:val="sv-FI"/>
        </w:rPr>
        <w:t>36</w:t>
      </w:r>
      <w:r w:rsidRPr="0070185F">
        <w:rPr>
          <w:b/>
          <w:sz w:val="20"/>
          <w:szCs w:val="20"/>
          <w:lang w:val="sv-FI"/>
        </w:rPr>
        <w:t xml:space="preserve"> Sammanträdesarvoden</w:t>
      </w:r>
    </w:p>
    <w:p w14:paraId="31ED7778" w14:textId="77777777" w:rsidR="00706098" w:rsidRPr="0070185F" w:rsidRDefault="00706098" w:rsidP="00706098">
      <w:pPr>
        <w:pStyle w:val="Eivli"/>
        <w:rPr>
          <w:sz w:val="20"/>
          <w:szCs w:val="20"/>
          <w:lang w:val="sv-FI"/>
        </w:rPr>
      </w:pPr>
    </w:p>
    <w:p w14:paraId="5BD9BF56" w14:textId="55211A1C" w:rsidR="00706098" w:rsidRDefault="00706098" w:rsidP="00706098">
      <w:pPr>
        <w:pStyle w:val="Eivli"/>
        <w:rPr>
          <w:sz w:val="20"/>
          <w:szCs w:val="20"/>
          <w:lang w:val="sv-FI"/>
        </w:rPr>
      </w:pPr>
      <w:r w:rsidRPr="0070185F">
        <w:rPr>
          <w:sz w:val="20"/>
          <w:szCs w:val="20"/>
          <w:lang w:val="sv-FI"/>
        </w:rPr>
        <w:t>För stadens förvaltningsorgans sammanträden betalas följande sammanträdesarvoden:</w:t>
      </w:r>
    </w:p>
    <w:p w14:paraId="71F3782A" w14:textId="77777777" w:rsidR="00DB7D07" w:rsidRPr="0070185F" w:rsidRDefault="00DB7D07" w:rsidP="00706098">
      <w:pPr>
        <w:pStyle w:val="Eivli"/>
        <w:rPr>
          <w:sz w:val="20"/>
          <w:szCs w:val="20"/>
          <w:lang w:val="sv-FI"/>
        </w:rPr>
      </w:pPr>
    </w:p>
    <w:p w14:paraId="532070F0" w14:textId="77777777" w:rsidR="00706098" w:rsidRPr="0070185F" w:rsidRDefault="00706098" w:rsidP="00706098">
      <w:pPr>
        <w:pStyle w:val="Eivli"/>
        <w:rPr>
          <w:sz w:val="20"/>
          <w:szCs w:val="20"/>
          <w:lang w:val="sv-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843"/>
        <w:gridCol w:w="2116"/>
      </w:tblGrid>
      <w:tr w:rsidR="0070185F" w:rsidRPr="00777AEC" w14:paraId="20FA6420" w14:textId="77777777" w:rsidTr="00EE4E3F">
        <w:tc>
          <w:tcPr>
            <w:tcW w:w="5954" w:type="dxa"/>
          </w:tcPr>
          <w:p w14:paraId="1A9B60E1" w14:textId="77777777" w:rsidR="00880027" w:rsidRPr="0070185F" w:rsidRDefault="00880027" w:rsidP="00706098">
            <w:pPr>
              <w:pStyle w:val="Eivli"/>
              <w:rPr>
                <w:sz w:val="20"/>
                <w:szCs w:val="20"/>
                <w:lang w:val="sv-FI"/>
              </w:rPr>
            </w:pPr>
          </w:p>
        </w:tc>
        <w:tc>
          <w:tcPr>
            <w:tcW w:w="1843" w:type="dxa"/>
          </w:tcPr>
          <w:p w14:paraId="43C044A2" w14:textId="77777777" w:rsidR="00880027" w:rsidRPr="0070185F" w:rsidRDefault="00880027" w:rsidP="00706098">
            <w:pPr>
              <w:pStyle w:val="Eivli"/>
              <w:rPr>
                <w:sz w:val="20"/>
                <w:szCs w:val="20"/>
                <w:u w:val="single"/>
                <w:lang w:val="sv-FI"/>
              </w:rPr>
            </w:pPr>
            <w:r w:rsidRPr="0070185F">
              <w:rPr>
                <w:sz w:val="20"/>
                <w:szCs w:val="20"/>
                <w:u w:val="single"/>
                <w:lang w:val="sv-FI"/>
              </w:rPr>
              <w:t>Förtroendevalda</w:t>
            </w:r>
          </w:p>
        </w:tc>
        <w:tc>
          <w:tcPr>
            <w:tcW w:w="2116" w:type="dxa"/>
          </w:tcPr>
          <w:p w14:paraId="1B2E89AA" w14:textId="77777777" w:rsidR="00880027" w:rsidRPr="0070185F" w:rsidRDefault="00880027" w:rsidP="00706098">
            <w:pPr>
              <w:pStyle w:val="Eivli"/>
              <w:rPr>
                <w:sz w:val="20"/>
                <w:szCs w:val="20"/>
                <w:u w:val="single"/>
                <w:lang w:val="sv-FI"/>
              </w:rPr>
            </w:pPr>
            <w:r w:rsidRPr="0070185F">
              <w:rPr>
                <w:sz w:val="20"/>
                <w:szCs w:val="20"/>
                <w:u w:val="single"/>
                <w:lang w:val="sv-FI"/>
              </w:rPr>
              <w:t>Tjänsteinnehavare och anställda i arbetsavtal</w:t>
            </w:r>
          </w:p>
        </w:tc>
      </w:tr>
      <w:tr w:rsidR="0070185F" w:rsidRPr="0070185F" w14:paraId="4EAF7069" w14:textId="77777777" w:rsidTr="00EE4E3F">
        <w:tc>
          <w:tcPr>
            <w:tcW w:w="5954" w:type="dxa"/>
          </w:tcPr>
          <w:p w14:paraId="2F1761E1" w14:textId="77777777" w:rsidR="00880027" w:rsidRPr="0070185F" w:rsidRDefault="00EE4E3F" w:rsidP="00EE4E3F">
            <w:pPr>
              <w:pStyle w:val="Eivli"/>
              <w:rPr>
                <w:sz w:val="20"/>
                <w:szCs w:val="20"/>
                <w:lang w:val="sv-FI"/>
              </w:rPr>
            </w:pPr>
            <w:r w:rsidRPr="0070185F">
              <w:rPr>
                <w:sz w:val="20"/>
                <w:szCs w:val="20"/>
                <w:lang w:val="sv-FI"/>
              </w:rPr>
              <w:t xml:space="preserve">Stadsfullmäktige, </w:t>
            </w:r>
            <w:r w:rsidR="00880027" w:rsidRPr="0070185F">
              <w:rPr>
                <w:sz w:val="20"/>
                <w:szCs w:val="20"/>
                <w:lang w:val="sv-FI"/>
              </w:rPr>
              <w:t>dess utskott</w:t>
            </w:r>
            <w:r w:rsidRPr="0070185F">
              <w:rPr>
                <w:sz w:val="20"/>
                <w:szCs w:val="20"/>
                <w:lang w:val="sv-FI"/>
              </w:rPr>
              <w:t xml:space="preserve">, </w:t>
            </w:r>
            <w:r w:rsidR="00880027" w:rsidRPr="0070185F">
              <w:rPr>
                <w:sz w:val="20"/>
                <w:szCs w:val="20"/>
                <w:lang w:val="sv-FI"/>
              </w:rPr>
              <w:t>stadsstyrelsen</w:t>
            </w:r>
            <w:r w:rsidRPr="0070185F">
              <w:rPr>
                <w:sz w:val="20"/>
                <w:szCs w:val="20"/>
                <w:lang w:val="sv-FI"/>
              </w:rPr>
              <w:t xml:space="preserve"> samt revisionsnämnden</w:t>
            </w:r>
          </w:p>
        </w:tc>
        <w:tc>
          <w:tcPr>
            <w:tcW w:w="1843" w:type="dxa"/>
          </w:tcPr>
          <w:p w14:paraId="28496560" w14:textId="77777777" w:rsidR="00880027" w:rsidRPr="0070185F" w:rsidRDefault="00880027" w:rsidP="00706098">
            <w:pPr>
              <w:pStyle w:val="Eivli"/>
              <w:rPr>
                <w:sz w:val="20"/>
                <w:szCs w:val="20"/>
                <w:lang w:val="sv-FI"/>
              </w:rPr>
            </w:pPr>
            <w:r w:rsidRPr="0070185F">
              <w:rPr>
                <w:sz w:val="20"/>
                <w:szCs w:val="20"/>
                <w:lang w:val="sv-FI"/>
              </w:rPr>
              <w:t>100 euro</w:t>
            </w:r>
          </w:p>
        </w:tc>
        <w:tc>
          <w:tcPr>
            <w:tcW w:w="2116" w:type="dxa"/>
          </w:tcPr>
          <w:p w14:paraId="4521C2F3" w14:textId="77777777" w:rsidR="00880027" w:rsidRPr="0070185F" w:rsidRDefault="00880027" w:rsidP="00706098">
            <w:pPr>
              <w:pStyle w:val="Eivli"/>
              <w:rPr>
                <w:sz w:val="20"/>
                <w:szCs w:val="20"/>
                <w:lang w:val="sv-FI"/>
              </w:rPr>
            </w:pPr>
            <w:r w:rsidRPr="0070185F">
              <w:rPr>
                <w:sz w:val="20"/>
                <w:szCs w:val="20"/>
                <w:lang w:val="sv-FI"/>
              </w:rPr>
              <w:t>60 euro</w:t>
            </w:r>
          </w:p>
        </w:tc>
      </w:tr>
      <w:tr w:rsidR="0070185F" w:rsidRPr="0070185F" w14:paraId="489DE22B" w14:textId="77777777" w:rsidTr="00EE4E3F">
        <w:tc>
          <w:tcPr>
            <w:tcW w:w="5954" w:type="dxa"/>
          </w:tcPr>
          <w:p w14:paraId="77E7C52E" w14:textId="50B7B08F" w:rsidR="00880027" w:rsidRPr="0070185F" w:rsidRDefault="00880027" w:rsidP="00706098">
            <w:pPr>
              <w:pStyle w:val="Eivli"/>
              <w:rPr>
                <w:sz w:val="20"/>
                <w:szCs w:val="20"/>
                <w:lang w:val="sv-FI"/>
              </w:rPr>
            </w:pPr>
            <w:r w:rsidRPr="0070185F">
              <w:rPr>
                <w:sz w:val="20"/>
                <w:szCs w:val="20"/>
                <w:lang w:val="sv-FI"/>
              </w:rPr>
              <w:t>Nämnder, sektioner</w:t>
            </w:r>
            <w:r w:rsidR="00415617" w:rsidRPr="0070185F">
              <w:rPr>
                <w:sz w:val="20"/>
                <w:szCs w:val="20"/>
                <w:lang w:val="sv-FI"/>
              </w:rPr>
              <w:t xml:space="preserve">, </w:t>
            </w:r>
            <w:r w:rsidRPr="0070185F">
              <w:rPr>
                <w:sz w:val="20"/>
                <w:szCs w:val="20"/>
                <w:lang w:val="sv-FI"/>
              </w:rPr>
              <w:t>kommittéer</w:t>
            </w:r>
            <w:r w:rsidR="00E90C3D" w:rsidRPr="0070185F">
              <w:rPr>
                <w:sz w:val="20"/>
                <w:szCs w:val="20"/>
                <w:lang w:val="sv-FI"/>
              </w:rPr>
              <w:t xml:space="preserve"> </w:t>
            </w:r>
            <w:r w:rsidR="00EF334A" w:rsidRPr="0070185F">
              <w:rPr>
                <w:sz w:val="20"/>
                <w:szCs w:val="20"/>
                <w:lang w:val="sv-FI"/>
              </w:rPr>
              <w:t xml:space="preserve">samt </w:t>
            </w:r>
            <w:r w:rsidR="00E90C3D" w:rsidRPr="0070185F">
              <w:rPr>
                <w:sz w:val="20"/>
                <w:szCs w:val="20"/>
                <w:lang w:val="sv-FI"/>
              </w:rPr>
              <w:t>påverkansorgan</w:t>
            </w:r>
          </w:p>
        </w:tc>
        <w:tc>
          <w:tcPr>
            <w:tcW w:w="1843" w:type="dxa"/>
          </w:tcPr>
          <w:p w14:paraId="5C754314" w14:textId="77777777" w:rsidR="00880027" w:rsidRPr="0070185F" w:rsidRDefault="00880027" w:rsidP="00706098">
            <w:pPr>
              <w:pStyle w:val="Eivli"/>
              <w:rPr>
                <w:sz w:val="20"/>
                <w:szCs w:val="20"/>
                <w:lang w:val="sv-FI"/>
              </w:rPr>
            </w:pPr>
            <w:r w:rsidRPr="0070185F">
              <w:rPr>
                <w:sz w:val="20"/>
                <w:szCs w:val="20"/>
                <w:lang w:val="sv-FI"/>
              </w:rPr>
              <w:t>80 euro</w:t>
            </w:r>
          </w:p>
        </w:tc>
        <w:tc>
          <w:tcPr>
            <w:tcW w:w="2116" w:type="dxa"/>
          </w:tcPr>
          <w:p w14:paraId="618AF5F0" w14:textId="77777777" w:rsidR="00880027" w:rsidRPr="0070185F" w:rsidRDefault="00880027" w:rsidP="00706098">
            <w:pPr>
              <w:pStyle w:val="Eivli"/>
              <w:rPr>
                <w:sz w:val="20"/>
                <w:szCs w:val="20"/>
                <w:lang w:val="sv-FI"/>
              </w:rPr>
            </w:pPr>
            <w:r w:rsidRPr="0070185F">
              <w:rPr>
                <w:sz w:val="20"/>
                <w:szCs w:val="20"/>
                <w:lang w:val="sv-FI"/>
              </w:rPr>
              <w:t>50 euro</w:t>
            </w:r>
          </w:p>
        </w:tc>
      </w:tr>
    </w:tbl>
    <w:p w14:paraId="3E190F5E"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p>
    <w:p w14:paraId="08BAED55" w14:textId="77777777" w:rsidR="00706098" w:rsidRPr="0070185F" w:rsidRDefault="00706098" w:rsidP="00706098">
      <w:pPr>
        <w:pStyle w:val="Eivli"/>
        <w:rPr>
          <w:sz w:val="20"/>
          <w:szCs w:val="20"/>
          <w:lang w:val="sv-FI"/>
        </w:rPr>
      </w:pPr>
      <w:r w:rsidRPr="0070185F">
        <w:rPr>
          <w:sz w:val="20"/>
          <w:szCs w:val="20"/>
          <w:lang w:val="sv-FI"/>
        </w:rPr>
        <w:t>Till förtroendevald, vilken fungerar som ordförande för förvaltningsorgan, betalas som grundarvode till medlem utgående arvode förhöjt med 50 procent.</w:t>
      </w:r>
    </w:p>
    <w:p w14:paraId="0FB76C7C" w14:textId="77777777" w:rsidR="00706098" w:rsidRPr="0070185F" w:rsidRDefault="00706098" w:rsidP="00706098">
      <w:pPr>
        <w:pStyle w:val="Eivli"/>
        <w:rPr>
          <w:sz w:val="20"/>
          <w:szCs w:val="20"/>
          <w:lang w:val="sv-FI"/>
        </w:rPr>
      </w:pPr>
    </w:p>
    <w:p w14:paraId="4503B1A8" w14:textId="77777777" w:rsidR="00706098" w:rsidRPr="0070185F" w:rsidRDefault="00706098" w:rsidP="00706098">
      <w:pPr>
        <w:pStyle w:val="Eivli"/>
        <w:rPr>
          <w:sz w:val="20"/>
          <w:szCs w:val="20"/>
          <w:lang w:val="sv-FI"/>
        </w:rPr>
      </w:pPr>
      <w:r w:rsidRPr="0070185F">
        <w:rPr>
          <w:sz w:val="20"/>
          <w:szCs w:val="20"/>
          <w:lang w:val="sv-FI"/>
        </w:rPr>
        <w:t>Till fullmäktiges ordförande och vice ordförande betalas för deltagande i stadsstyrelsens sammanträden samma arvode som till medlem i stadsstyrelsen.</w:t>
      </w:r>
    </w:p>
    <w:p w14:paraId="00EE7A80" w14:textId="77777777" w:rsidR="00697213" w:rsidRPr="0070185F" w:rsidRDefault="00697213" w:rsidP="00706098">
      <w:pPr>
        <w:pStyle w:val="Eivli"/>
        <w:rPr>
          <w:sz w:val="20"/>
          <w:szCs w:val="20"/>
          <w:lang w:val="sv-FI"/>
        </w:rPr>
      </w:pPr>
    </w:p>
    <w:p w14:paraId="7AB9FD06" w14:textId="77777777" w:rsidR="00706098" w:rsidRPr="0070185F" w:rsidRDefault="00706098" w:rsidP="00706098">
      <w:pPr>
        <w:pStyle w:val="Eivli"/>
        <w:rPr>
          <w:sz w:val="20"/>
          <w:szCs w:val="20"/>
          <w:lang w:val="sv-FI"/>
        </w:rPr>
      </w:pPr>
      <w:r w:rsidRPr="0070185F">
        <w:rPr>
          <w:sz w:val="20"/>
          <w:szCs w:val="20"/>
          <w:lang w:val="sv-FI"/>
        </w:rPr>
        <w:t>Till stadsstyrelsens ordförande och annan medlem i stadsstyrelsen betalas för deltagande i fullmäktiges och dess utskotts sammanträden samma arvode som till fullmäktig.</w:t>
      </w:r>
    </w:p>
    <w:p w14:paraId="68B4B5BC" w14:textId="77777777" w:rsidR="00706098" w:rsidRPr="0070185F" w:rsidRDefault="00706098" w:rsidP="00706098">
      <w:pPr>
        <w:pStyle w:val="Eivli"/>
        <w:rPr>
          <w:sz w:val="20"/>
          <w:szCs w:val="20"/>
          <w:lang w:val="sv-FI"/>
        </w:rPr>
      </w:pPr>
      <w:r w:rsidRPr="0070185F">
        <w:rPr>
          <w:sz w:val="20"/>
          <w:szCs w:val="20"/>
          <w:lang w:val="sv-FI"/>
        </w:rPr>
        <w:t>Till stadsstyrelsens ordförande och annan stadsstyrelsemedlem, vilken på förordnande av stadsstyrelsen deltar i nämnds eller nämnds sektions sammanträde, betalas samma arvode som till medlem i nämnd eller nämnds sektion.</w:t>
      </w:r>
    </w:p>
    <w:p w14:paraId="1E8E47C2" w14:textId="77777777" w:rsidR="00706098" w:rsidRPr="0070185F" w:rsidRDefault="00706098" w:rsidP="00706098">
      <w:pPr>
        <w:pStyle w:val="Eivli"/>
        <w:rPr>
          <w:sz w:val="20"/>
          <w:szCs w:val="20"/>
          <w:lang w:val="sv-FI"/>
        </w:rPr>
      </w:pPr>
    </w:p>
    <w:p w14:paraId="69D090FE" w14:textId="77777777" w:rsidR="00706098" w:rsidRPr="0070185F" w:rsidRDefault="00706098" w:rsidP="00706098">
      <w:pPr>
        <w:pStyle w:val="Eivli"/>
        <w:rPr>
          <w:sz w:val="20"/>
          <w:szCs w:val="20"/>
          <w:lang w:val="sv-FI"/>
        </w:rPr>
      </w:pPr>
      <w:r w:rsidRPr="0070185F">
        <w:rPr>
          <w:sz w:val="20"/>
          <w:szCs w:val="20"/>
          <w:lang w:val="sv-FI"/>
        </w:rPr>
        <w:t>Överskrider sammanträde tre timmar, höjs grundarvodena med 50 procent.</w:t>
      </w:r>
    </w:p>
    <w:p w14:paraId="52E12EC1" w14:textId="77777777" w:rsidR="00706098" w:rsidRPr="0070185F" w:rsidRDefault="00706098" w:rsidP="00706098">
      <w:pPr>
        <w:pStyle w:val="Eivli"/>
        <w:rPr>
          <w:sz w:val="20"/>
          <w:szCs w:val="20"/>
          <w:lang w:val="sv-FI"/>
        </w:rPr>
      </w:pPr>
    </w:p>
    <w:p w14:paraId="1DF97CF1" w14:textId="77777777" w:rsidR="00706098" w:rsidRPr="0070185F" w:rsidRDefault="00706098" w:rsidP="00706098">
      <w:pPr>
        <w:pStyle w:val="Eivli"/>
        <w:rPr>
          <w:sz w:val="20"/>
          <w:szCs w:val="20"/>
          <w:lang w:val="sv-FI"/>
        </w:rPr>
      </w:pPr>
      <w:r w:rsidRPr="0070185F">
        <w:rPr>
          <w:sz w:val="20"/>
          <w:szCs w:val="20"/>
          <w:lang w:val="sv-FI"/>
        </w:rPr>
        <w:t>Till förtroendevald betalas dessutom ett belopp motsvarande 50 procent av grundarvodet för medlem om restiden för enkel resa mellan den fasta bostaden och mötesplatsen överskrider 1,5 timmar.</w:t>
      </w:r>
    </w:p>
    <w:p w14:paraId="6A2BC471" w14:textId="77777777" w:rsidR="00706098" w:rsidRPr="0070185F" w:rsidRDefault="00706098" w:rsidP="00706098">
      <w:pPr>
        <w:pStyle w:val="Eivli"/>
        <w:rPr>
          <w:sz w:val="20"/>
          <w:szCs w:val="20"/>
          <w:lang w:val="sv-FI"/>
        </w:rPr>
      </w:pPr>
      <w:r w:rsidRPr="0070185F">
        <w:rPr>
          <w:sz w:val="20"/>
          <w:szCs w:val="20"/>
          <w:lang w:val="sv-FI"/>
        </w:rPr>
        <w:tab/>
      </w:r>
    </w:p>
    <w:p w14:paraId="391940FB" w14:textId="37AAB97F" w:rsidR="00706098" w:rsidRPr="0070185F" w:rsidRDefault="00706098" w:rsidP="00706098">
      <w:pPr>
        <w:pStyle w:val="Eivli"/>
        <w:rPr>
          <w:b/>
          <w:sz w:val="20"/>
          <w:szCs w:val="20"/>
          <w:lang w:val="sv-FI"/>
        </w:rPr>
      </w:pPr>
      <w:r w:rsidRPr="0070185F">
        <w:rPr>
          <w:b/>
          <w:sz w:val="20"/>
          <w:szCs w:val="20"/>
          <w:lang w:val="sv-FI"/>
        </w:rPr>
        <w:t xml:space="preserve">§ </w:t>
      </w:r>
      <w:r w:rsidR="00880027" w:rsidRPr="0070185F">
        <w:rPr>
          <w:b/>
          <w:sz w:val="20"/>
          <w:szCs w:val="20"/>
          <w:lang w:val="sv-FI"/>
        </w:rPr>
        <w:t>1</w:t>
      </w:r>
      <w:r w:rsidR="00A7345B" w:rsidRPr="0070185F">
        <w:rPr>
          <w:b/>
          <w:sz w:val="20"/>
          <w:szCs w:val="20"/>
          <w:lang w:val="sv-FI"/>
        </w:rPr>
        <w:t>37</w:t>
      </w:r>
      <w:r w:rsidRPr="0070185F">
        <w:rPr>
          <w:b/>
          <w:sz w:val="20"/>
          <w:szCs w:val="20"/>
          <w:lang w:val="sv-FI"/>
        </w:rPr>
        <w:t xml:space="preserve"> Sammanträden som hållits samma dag</w:t>
      </w:r>
    </w:p>
    <w:p w14:paraId="4DCC6F47" w14:textId="77777777" w:rsidR="00706098" w:rsidRPr="0070185F" w:rsidRDefault="00706098" w:rsidP="00706098">
      <w:pPr>
        <w:pStyle w:val="Eivli"/>
        <w:rPr>
          <w:sz w:val="20"/>
          <w:szCs w:val="20"/>
          <w:lang w:val="sv-FI"/>
        </w:rPr>
      </w:pPr>
    </w:p>
    <w:p w14:paraId="67713102" w14:textId="77777777" w:rsidR="00706098" w:rsidRPr="0070185F" w:rsidRDefault="00706098" w:rsidP="00706098">
      <w:pPr>
        <w:pStyle w:val="Eivli"/>
        <w:rPr>
          <w:sz w:val="20"/>
          <w:szCs w:val="20"/>
          <w:lang w:val="sv-FI"/>
        </w:rPr>
      </w:pPr>
      <w:r w:rsidRPr="0070185F">
        <w:rPr>
          <w:sz w:val="20"/>
          <w:szCs w:val="20"/>
          <w:lang w:val="sv-FI"/>
        </w:rPr>
        <w:t>Sammanträder samma förvaltningsorgan antingen i sin helhet eller i form av sektion mer än en gång samma dag, betalas för sammanträdena endast ett arvode, såvida inte minst två timmar förflutit sedan det föregående sammanträdet avslutats. Såvida det nya sammanträdet börjat innan minst två timmar förflutit sedan det föregående sammanträdet avslutats, men sammanträdena tillsammans överskrider tre timmar, betalas grundarvodet förhöjt med 50 procent.</w:t>
      </w:r>
    </w:p>
    <w:p w14:paraId="1B5E47D9" w14:textId="77777777" w:rsidR="00706098" w:rsidRPr="0070185F" w:rsidRDefault="00706098" w:rsidP="00706098">
      <w:pPr>
        <w:pStyle w:val="Eivli"/>
        <w:rPr>
          <w:sz w:val="20"/>
          <w:szCs w:val="20"/>
          <w:lang w:val="sv-FI"/>
        </w:rPr>
      </w:pPr>
    </w:p>
    <w:p w14:paraId="4D2B83DB" w14:textId="52AA6955"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A7345B" w:rsidRPr="0070185F">
        <w:rPr>
          <w:b/>
          <w:sz w:val="20"/>
          <w:szCs w:val="20"/>
          <w:lang w:val="sv-FI"/>
        </w:rPr>
        <w:t>38</w:t>
      </w:r>
      <w:r w:rsidRPr="0070185F">
        <w:rPr>
          <w:b/>
          <w:sz w:val="20"/>
          <w:szCs w:val="20"/>
          <w:lang w:val="sv-FI"/>
        </w:rPr>
        <w:t xml:space="preserve"> Årsarvoden</w:t>
      </w:r>
    </w:p>
    <w:p w14:paraId="25D6C40E" w14:textId="77777777" w:rsidR="00706098" w:rsidRPr="0070185F" w:rsidRDefault="00706098" w:rsidP="00706098">
      <w:pPr>
        <w:pStyle w:val="Eivli"/>
        <w:rPr>
          <w:sz w:val="20"/>
          <w:szCs w:val="20"/>
          <w:lang w:val="sv-FI"/>
        </w:rPr>
      </w:pPr>
    </w:p>
    <w:p w14:paraId="6482A1E1" w14:textId="77777777" w:rsidR="00706098" w:rsidRPr="0070185F" w:rsidRDefault="00706098" w:rsidP="00706098">
      <w:pPr>
        <w:pStyle w:val="Eivli"/>
        <w:rPr>
          <w:sz w:val="20"/>
          <w:szCs w:val="20"/>
          <w:lang w:val="sv-FI"/>
        </w:rPr>
      </w:pPr>
      <w:r w:rsidRPr="0070185F">
        <w:rPr>
          <w:sz w:val="20"/>
          <w:szCs w:val="20"/>
          <w:lang w:val="sv-FI"/>
        </w:rPr>
        <w:t xml:space="preserve">Till nedan nämnda förtroendevalda betalas, utöver sammanträdesarvode, för utom sammanträdena skötta </w:t>
      </w:r>
      <w:r w:rsidR="003708EB" w:rsidRPr="0070185F">
        <w:rPr>
          <w:sz w:val="20"/>
          <w:szCs w:val="20"/>
          <w:lang w:val="sv-FI"/>
        </w:rPr>
        <w:t>f</w:t>
      </w:r>
      <w:r w:rsidRPr="0070185F">
        <w:rPr>
          <w:sz w:val="20"/>
          <w:szCs w:val="20"/>
          <w:lang w:val="sv-FI"/>
        </w:rPr>
        <w:t>örtroendeuppdrag följande årsarvoden:</w:t>
      </w:r>
    </w:p>
    <w:p w14:paraId="18E7D592" w14:textId="77777777" w:rsidR="00706098" w:rsidRPr="0070185F" w:rsidRDefault="00706098" w:rsidP="00706098">
      <w:pPr>
        <w:pStyle w:val="Eivli"/>
        <w:rPr>
          <w:sz w:val="20"/>
          <w:szCs w:val="20"/>
          <w:lang w:val="sv-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1281"/>
      </w:tblGrid>
      <w:tr w:rsidR="0070185F" w:rsidRPr="0070185F" w14:paraId="05FBD191" w14:textId="77777777" w:rsidTr="0073256B">
        <w:tc>
          <w:tcPr>
            <w:tcW w:w="4956" w:type="dxa"/>
          </w:tcPr>
          <w:p w14:paraId="6D794FEE" w14:textId="77777777" w:rsidR="006331F3" w:rsidRPr="0070185F" w:rsidRDefault="006331F3" w:rsidP="00706098">
            <w:pPr>
              <w:pStyle w:val="Eivli"/>
              <w:rPr>
                <w:sz w:val="20"/>
                <w:szCs w:val="20"/>
                <w:lang w:val="sv-FI"/>
              </w:rPr>
            </w:pPr>
            <w:r w:rsidRPr="0070185F">
              <w:rPr>
                <w:sz w:val="20"/>
                <w:szCs w:val="20"/>
                <w:lang w:val="sv-FI"/>
              </w:rPr>
              <w:t>Stadsfullmäktiges ordförande</w:t>
            </w:r>
          </w:p>
        </w:tc>
        <w:tc>
          <w:tcPr>
            <w:tcW w:w="1281" w:type="dxa"/>
          </w:tcPr>
          <w:p w14:paraId="17C92CBF" w14:textId="77777777" w:rsidR="006331F3" w:rsidRPr="0070185F" w:rsidRDefault="006331F3" w:rsidP="0073256B">
            <w:pPr>
              <w:pStyle w:val="Eivli"/>
              <w:jc w:val="right"/>
              <w:rPr>
                <w:sz w:val="20"/>
                <w:szCs w:val="20"/>
                <w:lang w:val="sv-FI"/>
              </w:rPr>
            </w:pPr>
            <w:r w:rsidRPr="0070185F">
              <w:rPr>
                <w:sz w:val="20"/>
                <w:szCs w:val="20"/>
                <w:lang w:val="sv-FI"/>
              </w:rPr>
              <w:t>2 500 euro</w:t>
            </w:r>
          </w:p>
        </w:tc>
      </w:tr>
      <w:tr w:rsidR="0070185F" w:rsidRPr="0070185F" w14:paraId="1B16F00E" w14:textId="77777777" w:rsidTr="0073256B">
        <w:tc>
          <w:tcPr>
            <w:tcW w:w="4956" w:type="dxa"/>
          </w:tcPr>
          <w:p w14:paraId="7458CCBB" w14:textId="77777777" w:rsidR="006331F3" w:rsidRPr="0070185F" w:rsidRDefault="006331F3" w:rsidP="006331F3">
            <w:pPr>
              <w:pStyle w:val="Eivli"/>
              <w:rPr>
                <w:sz w:val="20"/>
                <w:szCs w:val="20"/>
                <w:lang w:val="sv-FI"/>
              </w:rPr>
            </w:pPr>
            <w:r w:rsidRPr="0070185F">
              <w:rPr>
                <w:sz w:val="20"/>
                <w:szCs w:val="20"/>
                <w:lang w:val="sv-FI"/>
              </w:rPr>
              <w:t>Stadsfullmäktiges I vice ordförande</w:t>
            </w:r>
          </w:p>
        </w:tc>
        <w:tc>
          <w:tcPr>
            <w:tcW w:w="1281" w:type="dxa"/>
          </w:tcPr>
          <w:p w14:paraId="04ECB729"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4FC9CA85" w14:textId="77777777" w:rsidTr="0073256B">
        <w:tc>
          <w:tcPr>
            <w:tcW w:w="4956" w:type="dxa"/>
          </w:tcPr>
          <w:p w14:paraId="5D85C0C0" w14:textId="77777777" w:rsidR="006331F3" w:rsidRPr="0070185F" w:rsidRDefault="006331F3" w:rsidP="00706098">
            <w:pPr>
              <w:pStyle w:val="Eivli"/>
              <w:rPr>
                <w:sz w:val="20"/>
                <w:szCs w:val="20"/>
                <w:lang w:val="sv-FI"/>
              </w:rPr>
            </w:pPr>
            <w:r w:rsidRPr="0070185F">
              <w:rPr>
                <w:sz w:val="20"/>
                <w:szCs w:val="20"/>
                <w:lang w:val="sv-FI"/>
              </w:rPr>
              <w:t>Stadsfullmäktiges II vice ordförande</w:t>
            </w:r>
          </w:p>
        </w:tc>
        <w:tc>
          <w:tcPr>
            <w:tcW w:w="1281" w:type="dxa"/>
          </w:tcPr>
          <w:p w14:paraId="1401F67B"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741BCB9F" w14:textId="77777777" w:rsidTr="0073256B">
        <w:tc>
          <w:tcPr>
            <w:tcW w:w="4956" w:type="dxa"/>
          </w:tcPr>
          <w:p w14:paraId="6F94C1C6" w14:textId="77777777" w:rsidR="006331F3" w:rsidRPr="0070185F" w:rsidRDefault="006331F3" w:rsidP="00706098">
            <w:pPr>
              <w:pStyle w:val="Eivli"/>
              <w:rPr>
                <w:sz w:val="20"/>
                <w:szCs w:val="20"/>
                <w:lang w:val="sv-FI"/>
              </w:rPr>
            </w:pPr>
            <w:r w:rsidRPr="0070185F">
              <w:rPr>
                <w:sz w:val="20"/>
                <w:szCs w:val="20"/>
                <w:lang w:val="sv-FI"/>
              </w:rPr>
              <w:t>Stadsfullmäktiges III vice ordförande</w:t>
            </w:r>
          </w:p>
        </w:tc>
        <w:tc>
          <w:tcPr>
            <w:tcW w:w="1281" w:type="dxa"/>
          </w:tcPr>
          <w:p w14:paraId="0CFA10F8"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670D5977" w14:textId="77777777" w:rsidTr="0073256B">
        <w:tc>
          <w:tcPr>
            <w:tcW w:w="4956" w:type="dxa"/>
          </w:tcPr>
          <w:p w14:paraId="6E33D40D" w14:textId="77777777" w:rsidR="006331F3" w:rsidRPr="0070185F" w:rsidRDefault="006331F3" w:rsidP="00706098">
            <w:pPr>
              <w:pStyle w:val="Eivli"/>
              <w:rPr>
                <w:sz w:val="20"/>
                <w:szCs w:val="20"/>
                <w:lang w:val="sv-FI"/>
              </w:rPr>
            </w:pPr>
            <w:r w:rsidRPr="0070185F">
              <w:rPr>
                <w:sz w:val="20"/>
                <w:szCs w:val="20"/>
                <w:lang w:val="sv-FI"/>
              </w:rPr>
              <w:t>Revisionsnämndens ordförande</w:t>
            </w:r>
          </w:p>
        </w:tc>
        <w:tc>
          <w:tcPr>
            <w:tcW w:w="1281" w:type="dxa"/>
          </w:tcPr>
          <w:p w14:paraId="72DCFADE" w14:textId="77777777" w:rsidR="006331F3" w:rsidRPr="0070185F" w:rsidRDefault="006331F3" w:rsidP="0073256B">
            <w:pPr>
              <w:pStyle w:val="Eivli"/>
              <w:jc w:val="right"/>
              <w:rPr>
                <w:sz w:val="20"/>
                <w:szCs w:val="20"/>
                <w:lang w:val="sv-FI"/>
              </w:rPr>
            </w:pPr>
            <w:r w:rsidRPr="0070185F">
              <w:rPr>
                <w:sz w:val="20"/>
                <w:szCs w:val="20"/>
                <w:lang w:val="sv-FI"/>
              </w:rPr>
              <w:t>800 euro</w:t>
            </w:r>
          </w:p>
        </w:tc>
      </w:tr>
      <w:tr w:rsidR="0070185F" w:rsidRPr="0070185F" w14:paraId="5DF7F118" w14:textId="77777777" w:rsidTr="0073256B">
        <w:tc>
          <w:tcPr>
            <w:tcW w:w="4956" w:type="dxa"/>
          </w:tcPr>
          <w:p w14:paraId="658EDC3E" w14:textId="77777777" w:rsidR="006331F3" w:rsidRPr="0070185F" w:rsidRDefault="006331F3" w:rsidP="00706098">
            <w:pPr>
              <w:pStyle w:val="Eivli"/>
              <w:rPr>
                <w:sz w:val="20"/>
                <w:szCs w:val="20"/>
                <w:lang w:val="sv-FI"/>
              </w:rPr>
            </w:pPr>
            <w:r w:rsidRPr="0070185F">
              <w:rPr>
                <w:sz w:val="20"/>
                <w:szCs w:val="20"/>
                <w:lang w:val="sv-FI"/>
              </w:rPr>
              <w:t>Revisionsnämndens ledamot</w:t>
            </w:r>
          </w:p>
        </w:tc>
        <w:tc>
          <w:tcPr>
            <w:tcW w:w="1281" w:type="dxa"/>
          </w:tcPr>
          <w:p w14:paraId="7B51EAA4" w14:textId="77777777" w:rsidR="006331F3" w:rsidRPr="0070185F" w:rsidRDefault="006331F3" w:rsidP="0073256B">
            <w:pPr>
              <w:pStyle w:val="Eivli"/>
              <w:jc w:val="right"/>
              <w:rPr>
                <w:sz w:val="20"/>
                <w:szCs w:val="20"/>
                <w:lang w:val="sv-FI"/>
              </w:rPr>
            </w:pPr>
            <w:r w:rsidRPr="0070185F">
              <w:rPr>
                <w:sz w:val="20"/>
                <w:szCs w:val="20"/>
                <w:lang w:val="sv-FI"/>
              </w:rPr>
              <w:t>400 euro</w:t>
            </w:r>
          </w:p>
        </w:tc>
      </w:tr>
      <w:tr w:rsidR="0070185F" w:rsidRPr="0070185F" w14:paraId="5AB6F212" w14:textId="77777777" w:rsidTr="0073256B">
        <w:tc>
          <w:tcPr>
            <w:tcW w:w="4956" w:type="dxa"/>
          </w:tcPr>
          <w:p w14:paraId="6D6792D2" w14:textId="77777777" w:rsidR="006331F3" w:rsidRPr="0070185F" w:rsidRDefault="006331F3" w:rsidP="00706098">
            <w:pPr>
              <w:pStyle w:val="Eivli"/>
              <w:rPr>
                <w:sz w:val="20"/>
                <w:szCs w:val="20"/>
                <w:lang w:val="sv-FI"/>
              </w:rPr>
            </w:pPr>
            <w:r w:rsidRPr="0070185F">
              <w:rPr>
                <w:sz w:val="20"/>
                <w:szCs w:val="20"/>
                <w:lang w:val="sv-FI"/>
              </w:rPr>
              <w:t>Stadsstyrelsens ordförande</w:t>
            </w:r>
          </w:p>
        </w:tc>
        <w:tc>
          <w:tcPr>
            <w:tcW w:w="1281" w:type="dxa"/>
          </w:tcPr>
          <w:p w14:paraId="77DC921F" w14:textId="77777777" w:rsidR="006331F3" w:rsidRPr="0070185F" w:rsidRDefault="006331F3" w:rsidP="0073256B">
            <w:pPr>
              <w:pStyle w:val="Eivli"/>
              <w:jc w:val="right"/>
              <w:rPr>
                <w:sz w:val="20"/>
                <w:szCs w:val="20"/>
                <w:lang w:val="sv-FI"/>
              </w:rPr>
            </w:pPr>
            <w:r w:rsidRPr="0070185F">
              <w:rPr>
                <w:sz w:val="20"/>
                <w:szCs w:val="20"/>
                <w:lang w:val="sv-FI"/>
              </w:rPr>
              <w:t>4 500 euro</w:t>
            </w:r>
          </w:p>
        </w:tc>
      </w:tr>
      <w:tr w:rsidR="0070185F" w:rsidRPr="0070185F" w14:paraId="07719C3B" w14:textId="77777777" w:rsidTr="0073256B">
        <w:tc>
          <w:tcPr>
            <w:tcW w:w="4956" w:type="dxa"/>
          </w:tcPr>
          <w:p w14:paraId="6481CBE0" w14:textId="77777777" w:rsidR="006331F3" w:rsidRPr="0070185F" w:rsidRDefault="006331F3" w:rsidP="00706098">
            <w:pPr>
              <w:pStyle w:val="Eivli"/>
              <w:rPr>
                <w:sz w:val="20"/>
                <w:szCs w:val="20"/>
                <w:lang w:val="sv-FI"/>
              </w:rPr>
            </w:pPr>
            <w:r w:rsidRPr="0070185F">
              <w:rPr>
                <w:sz w:val="20"/>
                <w:szCs w:val="20"/>
                <w:lang w:val="sv-FI"/>
              </w:rPr>
              <w:t>Stadsstyrelsens I vice ordförande</w:t>
            </w:r>
          </w:p>
        </w:tc>
        <w:tc>
          <w:tcPr>
            <w:tcW w:w="1281" w:type="dxa"/>
          </w:tcPr>
          <w:p w14:paraId="33FD1B3E"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55846F77" w14:textId="77777777" w:rsidTr="0073256B">
        <w:tc>
          <w:tcPr>
            <w:tcW w:w="4956" w:type="dxa"/>
          </w:tcPr>
          <w:p w14:paraId="35DC8E40" w14:textId="77777777" w:rsidR="006331F3" w:rsidRPr="0070185F" w:rsidRDefault="006331F3" w:rsidP="00706098">
            <w:pPr>
              <w:pStyle w:val="Eivli"/>
              <w:rPr>
                <w:sz w:val="20"/>
                <w:szCs w:val="20"/>
                <w:lang w:val="sv-FI"/>
              </w:rPr>
            </w:pPr>
            <w:r w:rsidRPr="0070185F">
              <w:rPr>
                <w:sz w:val="20"/>
                <w:szCs w:val="20"/>
                <w:lang w:val="sv-FI"/>
              </w:rPr>
              <w:t>Stadsstyrelsens II vice ordförande</w:t>
            </w:r>
          </w:p>
        </w:tc>
        <w:tc>
          <w:tcPr>
            <w:tcW w:w="1281" w:type="dxa"/>
          </w:tcPr>
          <w:p w14:paraId="2DC5CDA1"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52E1276B" w14:textId="77777777" w:rsidTr="0073256B">
        <w:tc>
          <w:tcPr>
            <w:tcW w:w="4956" w:type="dxa"/>
          </w:tcPr>
          <w:p w14:paraId="76294DBD" w14:textId="77777777" w:rsidR="006331F3" w:rsidRPr="0070185F" w:rsidRDefault="006331F3" w:rsidP="00334AE4">
            <w:pPr>
              <w:pStyle w:val="Eivli"/>
              <w:rPr>
                <w:sz w:val="20"/>
                <w:szCs w:val="20"/>
                <w:lang w:val="sv-FI"/>
              </w:rPr>
            </w:pPr>
            <w:r w:rsidRPr="0070185F">
              <w:rPr>
                <w:sz w:val="20"/>
                <w:szCs w:val="20"/>
                <w:lang w:val="sv-FI"/>
              </w:rPr>
              <w:t xml:space="preserve">Ordförande för sektionen för </w:t>
            </w:r>
            <w:r w:rsidR="00334AE4" w:rsidRPr="0070185F">
              <w:rPr>
                <w:sz w:val="20"/>
                <w:szCs w:val="20"/>
                <w:lang w:val="sv-FI"/>
              </w:rPr>
              <w:t>tekniska stödtjänster</w:t>
            </w:r>
            <w:r w:rsidRPr="0070185F">
              <w:rPr>
                <w:sz w:val="20"/>
                <w:szCs w:val="20"/>
                <w:lang w:val="sv-FI"/>
              </w:rPr>
              <w:tab/>
            </w:r>
          </w:p>
        </w:tc>
        <w:tc>
          <w:tcPr>
            <w:tcW w:w="1281" w:type="dxa"/>
          </w:tcPr>
          <w:p w14:paraId="7707F073"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749483DD" w14:textId="77777777" w:rsidTr="0073256B">
        <w:tc>
          <w:tcPr>
            <w:tcW w:w="4956" w:type="dxa"/>
          </w:tcPr>
          <w:p w14:paraId="5A4D9C50" w14:textId="77777777" w:rsidR="006331F3" w:rsidRPr="0070185F" w:rsidRDefault="006331F3" w:rsidP="00706098">
            <w:pPr>
              <w:pStyle w:val="Eivli"/>
              <w:rPr>
                <w:sz w:val="20"/>
                <w:szCs w:val="20"/>
                <w:lang w:val="sv-FI"/>
              </w:rPr>
            </w:pPr>
            <w:r w:rsidRPr="0070185F">
              <w:rPr>
                <w:sz w:val="20"/>
                <w:szCs w:val="20"/>
                <w:lang w:val="sv-FI"/>
              </w:rPr>
              <w:t>Centralvalnämndens ordförande (under valår)</w:t>
            </w:r>
          </w:p>
        </w:tc>
        <w:tc>
          <w:tcPr>
            <w:tcW w:w="1281" w:type="dxa"/>
          </w:tcPr>
          <w:p w14:paraId="4A2EBDF7" w14:textId="77777777" w:rsidR="006331F3" w:rsidRPr="0070185F" w:rsidRDefault="006331F3" w:rsidP="0073256B">
            <w:pPr>
              <w:pStyle w:val="Eivli"/>
              <w:jc w:val="right"/>
              <w:rPr>
                <w:sz w:val="20"/>
                <w:szCs w:val="20"/>
                <w:lang w:val="sv-FI"/>
              </w:rPr>
            </w:pPr>
            <w:r w:rsidRPr="0070185F">
              <w:rPr>
                <w:sz w:val="20"/>
                <w:szCs w:val="20"/>
                <w:lang w:val="sv-FI"/>
              </w:rPr>
              <w:t>250 euro</w:t>
            </w:r>
          </w:p>
        </w:tc>
      </w:tr>
      <w:tr w:rsidR="0070185F" w:rsidRPr="0070185F" w14:paraId="329FD7BC" w14:textId="77777777" w:rsidTr="0073256B">
        <w:tc>
          <w:tcPr>
            <w:tcW w:w="4956" w:type="dxa"/>
          </w:tcPr>
          <w:p w14:paraId="2F0B5B6F" w14:textId="77777777" w:rsidR="006331F3" w:rsidRPr="0070185F" w:rsidRDefault="006331F3" w:rsidP="00706098">
            <w:pPr>
              <w:pStyle w:val="Eivli"/>
              <w:rPr>
                <w:sz w:val="20"/>
                <w:szCs w:val="20"/>
                <w:lang w:val="sv-FI"/>
              </w:rPr>
            </w:pPr>
            <w:r w:rsidRPr="0070185F">
              <w:rPr>
                <w:sz w:val="20"/>
                <w:szCs w:val="20"/>
                <w:lang w:val="sv-FI"/>
              </w:rPr>
              <w:t>Bildningsnämndens ordförande</w:t>
            </w:r>
          </w:p>
        </w:tc>
        <w:tc>
          <w:tcPr>
            <w:tcW w:w="1281" w:type="dxa"/>
          </w:tcPr>
          <w:p w14:paraId="5E7EF42B"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51E47DE7" w14:textId="77777777" w:rsidTr="0073256B">
        <w:tc>
          <w:tcPr>
            <w:tcW w:w="4956" w:type="dxa"/>
          </w:tcPr>
          <w:p w14:paraId="78156262" w14:textId="77777777" w:rsidR="006331F3" w:rsidRPr="0070185F" w:rsidRDefault="006331F3" w:rsidP="00706098">
            <w:pPr>
              <w:pStyle w:val="Eivli"/>
              <w:rPr>
                <w:sz w:val="20"/>
                <w:szCs w:val="20"/>
                <w:lang w:val="sv-FI"/>
              </w:rPr>
            </w:pPr>
            <w:r w:rsidRPr="0070185F">
              <w:rPr>
                <w:sz w:val="20"/>
                <w:szCs w:val="20"/>
                <w:lang w:val="sv-FI"/>
              </w:rPr>
              <w:t>Bildningsnämndens svenskspråkiga sektions ordförande</w:t>
            </w:r>
          </w:p>
        </w:tc>
        <w:tc>
          <w:tcPr>
            <w:tcW w:w="1281" w:type="dxa"/>
          </w:tcPr>
          <w:p w14:paraId="67E8C4B4"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11B3A9F3" w14:textId="77777777" w:rsidTr="0073256B">
        <w:tc>
          <w:tcPr>
            <w:tcW w:w="4956" w:type="dxa"/>
          </w:tcPr>
          <w:p w14:paraId="3D81573A" w14:textId="77777777" w:rsidR="006331F3" w:rsidRPr="0070185F" w:rsidRDefault="006331F3" w:rsidP="00706098">
            <w:pPr>
              <w:pStyle w:val="Eivli"/>
              <w:rPr>
                <w:sz w:val="20"/>
                <w:szCs w:val="20"/>
                <w:lang w:val="sv-FI"/>
              </w:rPr>
            </w:pPr>
            <w:r w:rsidRPr="0070185F">
              <w:rPr>
                <w:sz w:val="20"/>
                <w:szCs w:val="20"/>
                <w:lang w:val="sv-FI"/>
              </w:rPr>
              <w:t>Bildningsnämndens finskspråkiga sektions ordförande</w:t>
            </w:r>
          </w:p>
        </w:tc>
        <w:tc>
          <w:tcPr>
            <w:tcW w:w="1281" w:type="dxa"/>
          </w:tcPr>
          <w:p w14:paraId="33EC4FBB"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5DF9DED3" w14:textId="77777777" w:rsidTr="0073256B">
        <w:tc>
          <w:tcPr>
            <w:tcW w:w="4956" w:type="dxa"/>
          </w:tcPr>
          <w:p w14:paraId="7665AFB7" w14:textId="45D2BD6D" w:rsidR="006331F3" w:rsidRPr="0070185F" w:rsidRDefault="006331F3" w:rsidP="00706098">
            <w:pPr>
              <w:pStyle w:val="Eivli"/>
              <w:rPr>
                <w:sz w:val="20"/>
                <w:szCs w:val="20"/>
                <w:lang w:val="sv-FI"/>
              </w:rPr>
            </w:pPr>
            <w:r w:rsidRPr="0070185F">
              <w:rPr>
                <w:sz w:val="20"/>
                <w:szCs w:val="20"/>
                <w:lang w:val="sv-FI"/>
              </w:rPr>
              <w:t>Kultur</w:t>
            </w:r>
            <w:r w:rsidR="00A7345B" w:rsidRPr="0070185F">
              <w:rPr>
                <w:sz w:val="20"/>
                <w:szCs w:val="20"/>
                <w:lang w:val="sv-FI"/>
              </w:rPr>
              <w:t xml:space="preserve">- och </w:t>
            </w:r>
            <w:r w:rsidR="00F57252" w:rsidRPr="0070185F">
              <w:rPr>
                <w:sz w:val="20"/>
                <w:szCs w:val="20"/>
                <w:lang w:val="sv-FI"/>
              </w:rPr>
              <w:t>idrotts</w:t>
            </w:r>
            <w:r w:rsidRPr="0070185F">
              <w:rPr>
                <w:sz w:val="20"/>
                <w:szCs w:val="20"/>
                <w:lang w:val="sv-FI"/>
              </w:rPr>
              <w:t>nämndens ordförande</w:t>
            </w:r>
          </w:p>
        </w:tc>
        <w:tc>
          <w:tcPr>
            <w:tcW w:w="1281" w:type="dxa"/>
          </w:tcPr>
          <w:p w14:paraId="1DBE2626"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03EBBB6D" w14:textId="77777777" w:rsidTr="0073256B">
        <w:tc>
          <w:tcPr>
            <w:tcW w:w="4956" w:type="dxa"/>
          </w:tcPr>
          <w:p w14:paraId="2C9C6EEC" w14:textId="77777777" w:rsidR="006331F3" w:rsidRPr="0070185F" w:rsidRDefault="006331F3" w:rsidP="006331F3">
            <w:pPr>
              <w:pStyle w:val="Eivli"/>
              <w:rPr>
                <w:sz w:val="20"/>
                <w:szCs w:val="20"/>
                <w:lang w:val="sv-FI"/>
              </w:rPr>
            </w:pPr>
            <w:r w:rsidRPr="0070185F">
              <w:rPr>
                <w:sz w:val="20"/>
                <w:szCs w:val="20"/>
                <w:lang w:val="sv-FI"/>
              </w:rPr>
              <w:t>Social- och hälsovårdsnämndens ordförande</w:t>
            </w:r>
          </w:p>
        </w:tc>
        <w:tc>
          <w:tcPr>
            <w:tcW w:w="1281" w:type="dxa"/>
          </w:tcPr>
          <w:p w14:paraId="5CE7F47A" w14:textId="77777777" w:rsidR="006331F3" w:rsidRPr="0070185F" w:rsidRDefault="006331F3" w:rsidP="0073256B">
            <w:pPr>
              <w:pStyle w:val="Eivli"/>
              <w:jc w:val="right"/>
              <w:rPr>
                <w:sz w:val="20"/>
                <w:szCs w:val="20"/>
                <w:lang w:val="sv-FI"/>
              </w:rPr>
            </w:pPr>
            <w:r w:rsidRPr="0070185F">
              <w:rPr>
                <w:sz w:val="20"/>
                <w:szCs w:val="20"/>
                <w:lang w:val="sv-FI"/>
              </w:rPr>
              <w:t>800 euro</w:t>
            </w:r>
          </w:p>
        </w:tc>
      </w:tr>
      <w:tr w:rsidR="0070185F" w:rsidRPr="0070185F" w14:paraId="1A18B898" w14:textId="77777777" w:rsidTr="0073256B">
        <w:tc>
          <w:tcPr>
            <w:tcW w:w="4956" w:type="dxa"/>
          </w:tcPr>
          <w:p w14:paraId="2CCB89FE" w14:textId="77777777" w:rsidR="006331F3" w:rsidRPr="0070185F" w:rsidRDefault="006331F3" w:rsidP="00706098">
            <w:pPr>
              <w:pStyle w:val="Eivli"/>
              <w:rPr>
                <w:sz w:val="20"/>
                <w:szCs w:val="20"/>
                <w:lang w:val="sv-FI"/>
              </w:rPr>
            </w:pPr>
            <w:r w:rsidRPr="0070185F">
              <w:rPr>
                <w:sz w:val="20"/>
                <w:szCs w:val="20"/>
                <w:lang w:val="sv-FI"/>
              </w:rPr>
              <w:t>Bygg- och miljönämndens ordförande</w:t>
            </w:r>
          </w:p>
        </w:tc>
        <w:tc>
          <w:tcPr>
            <w:tcW w:w="1281" w:type="dxa"/>
          </w:tcPr>
          <w:p w14:paraId="7FD051C0" w14:textId="77777777" w:rsidR="006331F3" w:rsidRPr="0070185F" w:rsidRDefault="006331F3" w:rsidP="0073256B">
            <w:pPr>
              <w:pStyle w:val="Eivli"/>
              <w:jc w:val="right"/>
              <w:rPr>
                <w:sz w:val="20"/>
                <w:szCs w:val="20"/>
                <w:lang w:val="sv-FI"/>
              </w:rPr>
            </w:pPr>
            <w:r w:rsidRPr="0070185F">
              <w:rPr>
                <w:sz w:val="20"/>
                <w:szCs w:val="20"/>
                <w:lang w:val="sv-FI"/>
              </w:rPr>
              <w:t>800 euro</w:t>
            </w:r>
          </w:p>
        </w:tc>
      </w:tr>
      <w:tr w:rsidR="0070185F" w:rsidRPr="0070185F" w14:paraId="42D9C13F" w14:textId="77777777" w:rsidTr="0073256B">
        <w:tc>
          <w:tcPr>
            <w:tcW w:w="4956" w:type="dxa"/>
          </w:tcPr>
          <w:p w14:paraId="586B4821" w14:textId="1D8B5FF6" w:rsidR="006331F3" w:rsidRPr="0070185F" w:rsidRDefault="0064762F" w:rsidP="00706098">
            <w:pPr>
              <w:pStyle w:val="Eivli"/>
              <w:rPr>
                <w:sz w:val="20"/>
                <w:szCs w:val="20"/>
                <w:lang w:val="sv-FI"/>
              </w:rPr>
            </w:pPr>
            <w:r w:rsidRPr="0070185F">
              <w:rPr>
                <w:sz w:val="20"/>
                <w:szCs w:val="20"/>
                <w:lang w:val="sv-FI"/>
              </w:rPr>
              <w:t>Områdesnämnderna</w:t>
            </w:r>
            <w:r w:rsidR="009504D7" w:rsidRPr="0070185F">
              <w:rPr>
                <w:sz w:val="20"/>
                <w:szCs w:val="20"/>
                <w:lang w:val="sv-FI"/>
              </w:rPr>
              <w:t>s</w:t>
            </w:r>
            <w:r w:rsidR="006331F3" w:rsidRPr="0070185F">
              <w:rPr>
                <w:sz w:val="20"/>
                <w:szCs w:val="20"/>
                <w:lang w:val="sv-FI"/>
              </w:rPr>
              <w:t xml:space="preserve"> ordförande</w:t>
            </w:r>
          </w:p>
        </w:tc>
        <w:tc>
          <w:tcPr>
            <w:tcW w:w="1281" w:type="dxa"/>
          </w:tcPr>
          <w:p w14:paraId="3549E1CB" w14:textId="77777777" w:rsidR="006331F3" w:rsidRPr="0070185F" w:rsidRDefault="006331F3" w:rsidP="0073256B">
            <w:pPr>
              <w:pStyle w:val="Eivli"/>
              <w:jc w:val="right"/>
              <w:rPr>
                <w:sz w:val="20"/>
                <w:szCs w:val="20"/>
                <w:lang w:val="sv-FI"/>
              </w:rPr>
            </w:pPr>
            <w:r w:rsidRPr="0070185F">
              <w:rPr>
                <w:sz w:val="20"/>
                <w:szCs w:val="20"/>
                <w:lang w:val="sv-FI"/>
              </w:rPr>
              <w:t>500 euro</w:t>
            </w:r>
          </w:p>
        </w:tc>
      </w:tr>
      <w:tr w:rsidR="0070185F" w:rsidRPr="0070185F" w14:paraId="7FB07A04" w14:textId="77777777" w:rsidTr="0073256B">
        <w:tc>
          <w:tcPr>
            <w:tcW w:w="4956" w:type="dxa"/>
          </w:tcPr>
          <w:p w14:paraId="22C53363" w14:textId="5FE1B1C0" w:rsidR="00E90C3D" w:rsidRPr="0070185F" w:rsidRDefault="00E90C3D" w:rsidP="00706098">
            <w:pPr>
              <w:pStyle w:val="Eivli"/>
              <w:rPr>
                <w:sz w:val="20"/>
                <w:szCs w:val="20"/>
                <w:lang w:val="sv-FI"/>
              </w:rPr>
            </w:pPr>
            <w:proofErr w:type="spellStart"/>
            <w:r w:rsidRPr="0070185F">
              <w:rPr>
                <w:sz w:val="20"/>
                <w:szCs w:val="20"/>
                <w:lang w:val="sv-FI"/>
              </w:rPr>
              <w:t>Åldrerådets</w:t>
            </w:r>
            <w:proofErr w:type="spellEnd"/>
            <w:r w:rsidRPr="0070185F">
              <w:rPr>
                <w:sz w:val="20"/>
                <w:szCs w:val="20"/>
                <w:lang w:val="sv-FI"/>
              </w:rPr>
              <w:t xml:space="preserve"> ordförande</w:t>
            </w:r>
          </w:p>
        </w:tc>
        <w:tc>
          <w:tcPr>
            <w:tcW w:w="1281" w:type="dxa"/>
          </w:tcPr>
          <w:p w14:paraId="02513024" w14:textId="591851EC" w:rsidR="00E90C3D" w:rsidRPr="0070185F" w:rsidRDefault="00E90C3D" w:rsidP="0073256B">
            <w:pPr>
              <w:pStyle w:val="Eivli"/>
              <w:jc w:val="right"/>
              <w:rPr>
                <w:sz w:val="20"/>
                <w:szCs w:val="20"/>
                <w:lang w:val="sv-FI"/>
              </w:rPr>
            </w:pPr>
            <w:r w:rsidRPr="0070185F">
              <w:rPr>
                <w:sz w:val="20"/>
                <w:szCs w:val="20"/>
                <w:lang w:val="sv-FI"/>
              </w:rPr>
              <w:t>500 euro</w:t>
            </w:r>
          </w:p>
        </w:tc>
      </w:tr>
      <w:tr w:rsidR="0070185F" w:rsidRPr="0070185F" w14:paraId="00F1B859" w14:textId="77777777" w:rsidTr="0073256B">
        <w:tc>
          <w:tcPr>
            <w:tcW w:w="4956" w:type="dxa"/>
          </w:tcPr>
          <w:p w14:paraId="3CD24299" w14:textId="4856D07B" w:rsidR="00E90C3D" w:rsidRPr="0070185F" w:rsidRDefault="00E90C3D" w:rsidP="00706098">
            <w:pPr>
              <w:pStyle w:val="Eivli"/>
              <w:rPr>
                <w:sz w:val="20"/>
                <w:szCs w:val="20"/>
                <w:lang w:val="sv-FI"/>
              </w:rPr>
            </w:pPr>
            <w:r w:rsidRPr="0070185F">
              <w:rPr>
                <w:sz w:val="20"/>
                <w:szCs w:val="20"/>
                <w:lang w:val="sv-FI"/>
              </w:rPr>
              <w:t>Ordförande för rådet för personer med funktionsnedsättning</w:t>
            </w:r>
          </w:p>
        </w:tc>
        <w:tc>
          <w:tcPr>
            <w:tcW w:w="1281" w:type="dxa"/>
          </w:tcPr>
          <w:p w14:paraId="6951C4A4" w14:textId="14B37E3B" w:rsidR="00E90C3D" w:rsidRPr="0070185F" w:rsidRDefault="00E90C3D" w:rsidP="0073256B">
            <w:pPr>
              <w:pStyle w:val="Eivli"/>
              <w:jc w:val="right"/>
              <w:rPr>
                <w:sz w:val="20"/>
                <w:szCs w:val="20"/>
                <w:lang w:val="sv-FI"/>
              </w:rPr>
            </w:pPr>
            <w:r w:rsidRPr="0070185F">
              <w:rPr>
                <w:sz w:val="20"/>
                <w:szCs w:val="20"/>
                <w:lang w:val="sv-FI"/>
              </w:rPr>
              <w:t>500 euro</w:t>
            </w:r>
          </w:p>
        </w:tc>
      </w:tr>
      <w:tr w:rsidR="00E90C3D" w:rsidRPr="0070185F" w14:paraId="17403C91" w14:textId="77777777" w:rsidTr="0073256B">
        <w:tc>
          <w:tcPr>
            <w:tcW w:w="4956" w:type="dxa"/>
          </w:tcPr>
          <w:p w14:paraId="081E73CE" w14:textId="791FBB72" w:rsidR="00E90C3D" w:rsidRPr="0070185F" w:rsidRDefault="00E90C3D" w:rsidP="00706098">
            <w:pPr>
              <w:pStyle w:val="Eivli"/>
              <w:rPr>
                <w:sz w:val="20"/>
                <w:szCs w:val="20"/>
                <w:lang w:val="sv-FI"/>
              </w:rPr>
            </w:pPr>
            <w:r w:rsidRPr="0070185F">
              <w:rPr>
                <w:sz w:val="20"/>
                <w:szCs w:val="20"/>
                <w:lang w:val="sv-FI"/>
              </w:rPr>
              <w:t>Ungdomsfullmäktiges ordförande</w:t>
            </w:r>
          </w:p>
        </w:tc>
        <w:tc>
          <w:tcPr>
            <w:tcW w:w="1281" w:type="dxa"/>
          </w:tcPr>
          <w:p w14:paraId="134D4AEE" w14:textId="22D3BD09" w:rsidR="00E90C3D" w:rsidRPr="0070185F" w:rsidRDefault="00E90C3D" w:rsidP="0073256B">
            <w:pPr>
              <w:pStyle w:val="Eivli"/>
              <w:jc w:val="right"/>
              <w:rPr>
                <w:sz w:val="20"/>
                <w:szCs w:val="20"/>
                <w:lang w:val="sv-FI"/>
              </w:rPr>
            </w:pPr>
            <w:r w:rsidRPr="0070185F">
              <w:rPr>
                <w:sz w:val="20"/>
                <w:szCs w:val="20"/>
                <w:lang w:val="sv-FI"/>
              </w:rPr>
              <w:t>500 euro</w:t>
            </w:r>
          </w:p>
        </w:tc>
      </w:tr>
    </w:tbl>
    <w:p w14:paraId="4CC8AA0D" w14:textId="77777777" w:rsidR="00706098" w:rsidRPr="0070185F" w:rsidRDefault="00706098" w:rsidP="00706098">
      <w:pPr>
        <w:pStyle w:val="Eivli"/>
        <w:rPr>
          <w:sz w:val="20"/>
          <w:szCs w:val="20"/>
          <w:lang w:val="sv-FI"/>
        </w:rPr>
      </w:pPr>
    </w:p>
    <w:p w14:paraId="70CC4D06" w14:textId="77777777" w:rsidR="00706098" w:rsidRPr="0070185F" w:rsidRDefault="00706098" w:rsidP="00706098">
      <w:pPr>
        <w:pStyle w:val="Eivli"/>
        <w:rPr>
          <w:sz w:val="20"/>
          <w:szCs w:val="20"/>
          <w:lang w:val="sv-FI"/>
        </w:rPr>
      </w:pPr>
      <w:r w:rsidRPr="0070185F">
        <w:rPr>
          <w:sz w:val="20"/>
          <w:szCs w:val="20"/>
          <w:lang w:val="sv-FI"/>
        </w:rPr>
        <w:lastRenderedPageBreak/>
        <w:t>Är förtroendevald som nämns ovan i denna paragraf förhindrad att handha sitt uppdrag, upphör hans/hennes rätt till årsarvode då hindret oavbrutet fortgått en månad. För den därpå följande tiden har vice ordförande eller ersättare rätt att uppbära en proportionell del av årsarvodet.</w:t>
      </w:r>
    </w:p>
    <w:p w14:paraId="0387D0D6" w14:textId="77777777" w:rsidR="001761B0" w:rsidRPr="0070185F" w:rsidRDefault="001761B0" w:rsidP="00706098">
      <w:pPr>
        <w:pStyle w:val="Eivli"/>
        <w:rPr>
          <w:sz w:val="20"/>
          <w:szCs w:val="20"/>
          <w:lang w:val="sv-FI"/>
        </w:rPr>
      </w:pPr>
    </w:p>
    <w:p w14:paraId="4AC85AEB" w14:textId="31FEE6F3" w:rsidR="00706098" w:rsidRPr="0070185F" w:rsidRDefault="00706098" w:rsidP="00706098">
      <w:pPr>
        <w:pStyle w:val="Eivli"/>
        <w:rPr>
          <w:b/>
          <w:sz w:val="20"/>
          <w:szCs w:val="20"/>
          <w:lang w:val="sv-FI"/>
        </w:rPr>
      </w:pPr>
      <w:r w:rsidRPr="0070185F">
        <w:rPr>
          <w:b/>
          <w:sz w:val="20"/>
          <w:szCs w:val="20"/>
          <w:lang w:val="sv-FI"/>
        </w:rPr>
        <w:t xml:space="preserve">§ </w:t>
      </w:r>
      <w:r w:rsidR="00AB0CCB" w:rsidRPr="0070185F">
        <w:rPr>
          <w:b/>
          <w:sz w:val="20"/>
          <w:szCs w:val="20"/>
          <w:lang w:val="sv-FI"/>
        </w:rPr>
        <w:t>1</w:t>
      </w:r>
      <w:r w:rsidR="00F57252" w:rsidRPr="0070185F">
        <w:rPr>
          <w:b/>
          <w:sz w:val="20"/>
          <w:szCs w:val="20"/>
          <w:lang w:val="sv-FI"/>
        </w:rPr>
        <w:t>39</w:t>
      </w:r>
      <w:r w:rsidRPr="0070185F">
        <w:rPr>
          <w:b/>
          <w:sz w:val="20"/>
          <w:szCs w:val="20"/>
          <w:lang w:val="sv-FI"/>
        </w:rPr>
        <w:t xml:space="preserve"> Arvoden vid val</w:t>
      </w:r>
    </w:p>
    <w:p w14:paraId="565BFF5B" w14:textId="77777777" w:rsidR="00706098" w:rsidRPr="0070185F" w:rsidRDefault="00706098" w:rsidP="00706098">
      <w:pPr>
        <w:pStyle w:val="Eivli"/>
        <w:rPr>
          <w:sz w:val="20"/>
          <w:szCs w:val="20"/>
          <w:lang w:val="sv-FI"/>
        </w:rPr>
      </w:pPr>
    </w:p>
    <w:p w14:paraId="11B3B6EB" w14:textId="77777777" w:rsidR="00706098" w:rsidRPr="0070185F" w:rsidRDefault="00706098" w:rsidP="00706098">
      <w:pPr>
        <w:pStyle w:val="Eivli"/>
        <w:rPr>
          <w:sz w:val="20"/>
          <w:szCs w:val="20"/>
          <w:lang w:val="sv-FI"/>
        </w:rPr>
      </w:pPr>
      <w:r w:rsidRPr="0070185F">
        <w:rPr>
          <w:sz w:val="20"/>
          <w:szCs w:val="20"/>
          <w:lang w:val="sv-FI"/>
        </w:rPr>
        <w:t>Till ordförande och medlem i centralvalnämnd, valnämnd och -bestyrelse betalas per valdag följande arvoden i vilka ingår ersättning för konstituerande möte, iordningsställande av vallokal före valförrättningens inledande och för räknearbetet efter avslutad valförrättning.</w:t>
      </w:r>
    </w:p>
    <w:p w14:paraId="34CDD9EB" w14:textId="77777777" w:rsidR="00706098" w:rsidRPr="0070185F" w:rsidRDefault="00706098" w:rsidP="00706098">
      <w:pPr>
        <w:pStyle w:val="Eivli"/>
        <w:rPr>
          <w:sz w:val="20"/>
          <w:szCs w:val="20"/>
          <w:lang w:val="sv-FI"/>
        </w:rPr>
      </w:pPr>
    </w:p>
    <w:p w14:paraId="762EA399" w14:textId="77777777" w:rsidR="00706098" w:rsidRPr="0070185F" w:rsidRDefault="00706098" w:rsidP="00706098">
      <w:pPr>
        <w:pStyle w:val="Eivli"/>
        <w:rPr>
          <w:sz w:val="20"/>
          <w:szCs w:val="20"/>
          <w:lang w:val="sv-FI"/>
        </w:rPr>
      </w:pPr>
      <w:r w:rsidRPr="0070185F">
        <w:rPr>
          <w:sz w:val="20"/>
          <w:szCs w:val="20"/>
          <w:lang w:val="sv-FI"/>
        </w:rPr>
        <w:t>Till valbestyrelsens medlemmar betalas arvode enligt nedannämnda.</w:t>
      </w:r>
    </w:p>
    <w:p w14:paraId="498AF0D8" w14:textId="77777777" w:rsidR="00706098" w:rsidRPr="0070185F" w:rsidRDefault="00706098" w:rsidP="00706098">
      <w:pPr>
        <w:pStyle w:val="Eivli"/>
        <w:rPr>
          <w:sz w:val="20"/>
          <w:szCs w:val="20"/>
          <w:lang w:val="sv-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998"/>
      </w:tblGrid>
      <w:tr w:rsidR="0070185F" w:rsidRPr="0070185F" w14:paraId="34B6A1C4" w14:textId="77777777" w:rsidTr="0073256B">
        <w:tc>
          <w:tcPr>
            <w:tcW w:w="4956" w:type="dxa"/>
          </w:tcPr>
          <w:p w14:paraId="2DF2B865" w14:textId="77777777" w:rsidR="002E7B99" w:rsidRPr="0070185F" w:rsidRDefault="002E7B99" w:rsidP="00706098">
            <w:pPr>
              <w:pStyle w:val="Eivli"/>
              <w:rPr>
                <w:sz w:val="20"/>
                <w:szCs w:val="20"/>
                <w:lang w:val="sv-FI"/>
              </w:rPr>
            </w:pPr>
            <w:r w:rsidRPr="0070185F">
              <w:rPr>
                <w:sz w:val="20"/>
                <w:szCs w:val="20"/>
                <w:lang w:val="sv-FI"/>
              </w:rPr>
              <w:t>Ordförande i centralvalnämnd</w:t>
            </w:r>
          </w:p>
        </w:tc>
        <w:tc>
          <w:tcPr>
            <w:tcW w:w="998" w:type="dxa"/>
          </w:tcPr>
          <w:p w14:paraId="31E9992A" w14:textId="77777777" w:rsidR="002E7B99" w:rsidRPr="0070185F" w:rsidRDefault="002E7B99" w:rsidP="00706098">
            <w:pPr>
              <w:pStyle w:val="Eivli"/>
              <w:rPr>
                <w:sz w:val="20"/>
                <w:szCs w:val="20"/>
                <w:lang w:val="sv-FI"/>
              </w:rPr>
            </w:pPr>
            <w:r w:rsidRPr="0070185F">
              <w:rPr>
                <w:sz w:val="20"/>
                <w:szCs w:val="20"/>
                <w:lang w:val="sv-FI"/>
              </w:rPr>
              <w:t>250 euro</w:t>
            </w:r>
          </w:p>
        </w:tc>
      </w:tr>
      <w:tr w:rsidR="0070185F" w:rsidRPr="0070185F" w14:paraId="2F6DDF36" w14:textId="77777777" w:rsidTr="0073256B">
        <w:tc>
          <w:tcPr>
            <w:tcW w:w="4956" w:type="dxa"/>
          </w:tcPr>
          <w:p w14:paraId="14BAF15A" w14:textId="77777777" w:rsidR="002E7B99" w:rsidRPr="0070185F" w:rsidRDefault="002E7B99" w:rsidP="002E7B99">
            <w:pPr>
              <w:pStyle w:val="Eivli"/>
              <w:rPr>
                <w:sz w:val="20"/>
                <w:szCs w:val="20"/>
                <w:lang w:val="sv-FI"/>
              </w:rPr>
            </w:pPr>
            <w:r w:rsidRPr="0070185F">
              <w:rPr>
                <w:sz w:val="20"/>
                <w:szCs w:val="20"/>
                <w:lang w:val="sv-FI"/>
              </w:rPr>
              <w:t>Annan medlem i centralvalnämnd</w:t>
            </w:r>
          </w:p>
        </w:tc>
        <w:tc>
          <w:tcPr>
            <w:tcW w:w="998" w:type="dxa"/>
          </w:tcPr>
          <w:p w14:paraId="3652560F" w14:textId="77777777" w:rsidR="002E7B99" w:rsidRPr="0070185F" w:rsidRDefault="002E7B99" w:rsidP="00706098">
            <w:pPr>
              <w:pStyle w:val="Eivli"/>
              <w:rPr>
                <w:sz w:val="20"/>
                <w:szCs w:val="20"/>
                <w:lang w:val="sv-FI"/>
              </w:rPr>
            </w:pPr>
            <w:r w:rsidRPr="0070185F">
              <w:rPr>
                <w:sz w:val="20"/>
                <w:szCs w:val="20"/>
                <w:lang w:val="sv-FI"/>
              </w:rPr>
              <w:t>150 euro</w:t>
            </w:r>
          </w:p>
        </w:tc>
      </w:tr>
      <w:tr w:rsidR="0070185F" w:rsidRPr="0070185F" w14:paraId="394C325D" w14:textId="77777777" w:rsidTr="0073256B">
        <w:tc>
          <w:tcPr>
            <w:tcW w:w="4956" w:type="dxa"/>
          </w:tcPr>
          <w:p w14:paraId="636F86AB" w14:textId="77777777" w:rsidR="002E7B99" w:rsidRPr="0070185F" w:rsidRDefault="002E7B99" w:rsidP="00706098">
            <w:pPr>
              <w:pStyle w:val="Eivli"/>
              <w:rPr>
                <w:sz w:val="20"/>
                <w:szCs w:val="20"/>
                <w:lang w:val="sv-FI"/>
              </w:rPr>
            </w:pPr>
            <w:r w:rsidRPr="0070185F">
              <w:rPr>
                <w:sz w:val="20"/>
                <w:szCs w:val="20"/>
                <w:lang w:val="sv-FI"/>
              </w:rPr>
              <w:t>Ordförande och sekreterare i valnämnd och -bestyrelse</w:t>
            </w:r>
          </w:p>
        </w:tc>
        <w:tc>
          <w:tcPr>
            <w:tcW w:w="998" w:type="dxa"/>
          </w:tcPr>
          <w:p w14:paraId="5CFA618C" w14:textId="77777777" w:rsidR="002E7B99" w:rsidRPr="0070185F" w:rsidRDefault="002E7B99" w:rsidP="00706098">
            <w:pPr>
              <w:pStyle w:val="Eivli"/>
              <w:rPr>
                <w:sz w:val="20"/>
                <w:szCs w:val="20"/>
                <w:lang w:val="sv-FI"/>
              </w:rPr>
            </w:pPr>
            <w:r w:rsidRPr="0070185F">
              <w:rPr>
                <w:sz w:val="20"/>
                <w:szCs w:val="20"/>
                <w:lang w:val="sv-FI"/>
              </w:rPr>
              <w:t>250 euro</w:t>
            </w:r>
          </w:p>
        </w:tc>
      </w:tr>
      <w:tr w:rsidR="0070185F" w:rsidRPr="0070185F" w14:paraId="6F2508E3" w14:textId="77777777" w:rsidTr="0073256B">
        <w:tc>
          <w:tcPr>
            <w:tcW w:w="4956" w:type="dxa"/>
          </w:tcPr>
          <w:p w14:paraId="3902E2A6" w14:textId="77777777" w:rsidR="002E7B99" w:rsidRPr="0070185F" w:rsidRDefault="002E7B99" w:rsidP="00706098">
            <w:pPr>
              <w:pStyle w:val="Eivli"/>
              <w:rPr>
                <w:sz w:val="20"/>
                <w:szCs w:val="20"/>
                <w:lang w:val="sv-FI"/>
              </w:rPr>
            </w:pPr>
            <w:r w:rsidRPr="0070185F">
              <w:rPr>
                <w:sz w:val="20"/>
                <w:szCs w:val="20"/>
                <w:lang w:val="sv-FI"/>
              </w:rPr>
              <w:t>Annan medlem i valnämnd och -bestyrelse</w:t>
            </w:r>
          </w:p>
        </w:tc>
        <w:tc>
          <w:tcPr>
            <w:tcW w:w="998" w:type="dxa"/>
          </w:tcPr>
          <w:p w14:paraId="2ECCA591" w14:textId="77777777" w:rsidR="002E7B99" w:rsidRPr="0070185F" w:rsidRDefault="002E7B99" w:rsidP="00706098">
            <w:pPr>
              <w:pStyle w:val="Eivli"/>
              <w:rPr>
                <w:sz w:val="20"/>
                <w:szCs w:val="20"/>
                <w:lang w:val="sv-FI"/>
              </w:rPr>
            </w:pPr>
            <w:r w:rsidRPr="0070185F">
              <w:rPr>
                <w:sz w:val="20"/>
                <w:szCs w:val="20"/>
                <w:lang w:val="sv-FI"/>
              </w:rPr>
              <w:t>150 euro</w:t>
            </w:r>
          </w:p>
        </w:tc>
      </w:tr>
      <w:tr w:rsidR="002E7B99" w:rsidRPr="0070185F" w14:paraId="181A2B13" w14:textId="77777777" w:rsidTr="0073256B">
        <w:tc>
          <w:tcPr>
            <w:tcW w:w="4956" w:type="dxa"/>
          </w:tcPr>
          <w:p w14:paraId="107BA81D" w14:textId="77777777" w:rsidR="002E7B99" w:rsidRPr="0070185F" w:rsidRDefault="002E7B99" w:rsidP="00706098">
            <w:pPr>
              <w:pStyle w:val="Eivli"/>
              <w:rPr>
                <w:sz w:val="20"/>
                <w:szCs w:val="20"/>
                <w:lang w:val="sv-FI"/>
              </w:rPr>
            </w:pPr>
            <w:r w:rsidRPr="0070185F">
              <w:rPr>
                <w:sz w:val="20"/>
                <w:szCs w:val="20"/>
                <w:lang w:val="sv-FI"/>
              </w:rPr>
              <w:t>För röstning i hemmet utbetalas separat arvode om</w:t>
            </w:r>
          </w:p>
        </w:tc>
        <w:tc>
          <w:tcPr>
            <w:tcW w:w="998" w:type="dxa"/>
          </w:tcPr>
          <w:p w14:paraId="69198949" w14:textId="77777777" w:rsidR="002E7B99" w:rsidRPr="0070185F" w:rsidRDefault="002E7B99" w:rsidP="00706098">
            <w:pPr>
              <w:pStyle w:val="Eivli"/>
              <w:rPr>
                <w:sz w:val="20"/>
                <w:szCs w:val="20"/>
                <w:lang w:val="sv-FI"/>
              </w:rPr>
            </w:pPr>
            <w:r w:rsidRPr="0070185F">
              <w:rPr>
                <w:sz w:val="20"/>
                <w:szCs w:val="20"/>
                <w:lang w:val="sv-FI"/>
              </w:rPr>
              <w:t>150 euro</w:t>
            </w:r>
          </w:p>
        </w:tc>
      </w:tr>
    </w:tbl>
    <w:p w14:paraId="263F3B9E" w14:textId="77777777" w:rsidR="002E7B99" w:rsidRPr="0070185F" w:rsidRDefault="002E7B99" w:rsidP="00706098">
      <w:pPr>
        <w:pStyle w:val="Eivli"/>
        <w:rPr>
          <w:sz w:val="20"/>
          <w:szCs w:val="20"/>
          <w:lang w:val="sv-FI"/>
        </w:rPr>
      </w:pPr>
    </w:p>
    <w:p w14:paraId="277DB7DA" w14:textId="1AD1144C" w:rsidR="00706098" w:rsidRPr="0070185F" w:rsidRDefault="00706098" w:rsidP="00706098">
      <w:pPr>
        <w:pStyle w:val="Eivli"/>
        <w:rPr>
          <w:sz w:val="20"/>
          <w:szCs w:val="20"/>
          <w:lang w:val="sv-FI"/>
        </w:rPr>
      </w:pPr>
      <w:r w:rsidRPr="0070185F">
        <w:rPr>
          <w:sz w:val="20"/>
          <w:szCs w:val="20"/>
          <w:lang w:val="sv-FI"/>
        </w:rPr>
        <w:t xml:space="preserve">För sammanträden före och efter förrättningsdagarna betalas enligt </w:t>
      </w:r>
      <w:r w:rsidR="00F84B5A" w:rsidRPr="0070185F">
        <w:rPr>
          <w:sz w:val="20"/>
          <w:szCs w:val="20"/>
          <w:lang w:val="sv-FI"/>
        </w:rPr>
        <w:t xml:space="preserve">§ </w:t>
      </w:r>
      <w:r w:rsidR="009F5382" w:rsidRPr="0070185F">
        <w:rPr>
          <w:sz w:val="20"/>
          <w:szCs w:val="20"/>
          <w:lang w:val="sv-FI"/>
        </w:rPr>
        <w:t>1</w:t>
      </w:r>
      <w:r w:rsidR="00F84B5A" w:rsidRPr="0070185F">
        <w:rPr>
          <w:sz w:val="20"/>
          <w:szCs w:val="20"/>
          <w:lang w:val="sv-FI"/>
        </w:rPr>
        <w:t>36</w:t>
      </w:r>
      <w:r w:rsidRPr="0070185F">
        <w:rPr>
          <w:sz w:val="20"/>
          <w:szCs w:val="20"/>
          <w:lang w:val="sv-FI"/>
        </w:rPr>
        <w:t xml:space="preserve"> i denna stadga utgående arvode.</w:t>
      </w:r>
    </w:p>
    <w:p w14:paraId="16E5E008" w14:textId="77777777" w:rsidR="00706098" w:rsidRPr="0070185F" w:rsidRDefault="00706098" w:rsidP="00706098">
      <w:pPr>
        <w:pStyle w:val="Eivli"/>
        <w:rPr>
          <w:sz w:val="20"/>
          <w:szCs w:val="20"/>
          <w:lang w:val="sv-FI"/>
        </w:rPr>
      </w:pPr>
    </w:p>
    <w:p w14:paraId="3E4646A2" w14:textId="79313BC7"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40</w:t>
      </w:r>
      <w:r w:rsidRPr="0070185F">
        <w:rPr>
          <w:b/>
          <w:sz w:val="20"/>
          <w:szCs w:val="20"/>
          <w:lang w:val="sv-FI"/>
        </w:rPr>
        <w:t xml:space="preserve"> Förtroendevald sekreterares arvode</w:t>
      </w:r>
    </w:p>
    <w:p w14:paraId="40D2860B" w14:textId="77777777" w:rsidR="00706098" w:rsidRPr="0070185F" w:rsidRDefault="00706098" w:rsidP="00706098">
      <w:pPr>
        <w:pStyle w:val="Eivli"/>
        <w:rPr>
          <w:sz w:val="20"/>
          <w:szCs w:val="20"/>
          <w:lang w:val="sv-FI"/>
        </w:rPr>
      </w:pPr>
    </w:p>
    <w:p w14:paraId="1A7663C2" w14:textId="77777777" w:rsidR="00706098" w:rsidRPr="0070185F" w:rsidRDefault="00706098" w:rsidP="00706098">
      <w:pPr>
        <w:pStyle w:val="Eivli"/>
        <w:rPr>
          <w:sz w:val="20"/>
          <w:szCs w:val="20"/>
          <w:lang w:val="sv-FI"/>
        </w:rPr>
      </w:pPr>
      <w:r w:rsidRPr="0070185F">
        <w:rPr>
          <w:sz w:val="20"/>
          <w:szCs w:val="20"/>
          <w:lang w:val="sv-FI"/>
        </w:rPr>
        <w:t>Till förtroendevald medlem i förvaltningsorgan, som verkat som sekreterare och till vilken inte betalas årsarvode eller annan särskild ersättning för handhavandet av sekreterarens åliggande, betalas till medlem i vederbörande organ utgående sammanträdesarvode förhöjt med 50 procent.</w:t>
      </w:r>
    </w:p>
    <w:p w14:paraId="42050CB3" w14:textId="77777777" w:rsidR="00706098" w:rsidRPr="0070185F" w:rsidRDefault="00706098" w:rsidP="00706098">
      <w:pPr>
        <w:pStyle w:val="Eivli"/>
        <w:rPr>
          <w:sz w:val="20"/>
          <w:szCs w:val="20"/>
          <w:lang w:val="sv-FI"/>
        </w:rPr>
      </w:pPr>
    </w:p>
    <w:p w14:paraId="4DAD78E1" w14:textId="2056FDE6" w:rsidR="00706098" w:rsidRPr="0070185F" w:rsidRDefault="00706098" w:rsidP="00706098">
      <w:pPr>
        <w:pStyle w:val="Eivli"/>
        <w:rPr>
          <w:sz w:val="20"/>
          <w:szCs w:val="20"/>
          <w:lang w:val="sv-FI"/>
        </w:rPr>
      </w:pPr>
      <w:r w:rsidRPr="0070185F">
        <w:rPr>
          <w:sz w:val="20"/>
          <w:szCs w:val="20"/>
          <w:lang w:val="sv-FI"/>
        </w:rPr>
        <w:t xml:space="preserve">Till anställd i kommunen, som fungerar som sekreterare eller föredragande, betalas likaså i </w:t>
      </w:r>
      <w:r w:rsidR="00F84B5A" w:rsidRPr="0070185F">
        <w:rPr>
          <w:sz w:val="20"/>
          <w:szCs w:val="20"/>
          <w:lang w:val="sv-FI"/>
        </w:rPr>
        <w:t xml:space="preserve">§ 136 </w:t>
      </w:r>
      <w:r w:rsidRPr="0070185F">
        <w:rPr>
          <w:sz w:val="20"/>
          <w:szCs w:val="20"/>
          <w:lang w:val="sv-FI"/>
        </w:rPr>
        <w:t>nämnda arvoden förhöjda med 50 procent.</w:t>
      </w:r>
    </w:p>
    <w:p w14:paraId="130CC4CD" w14:textId="77777777" w:rsidR="00706098" w:rsidRPr="0070185F" w:rsidRDefault="00706098" w:rsidP="00706098">
      <w:pPr>
        <w:pStyle w:val="Eivli"/>
        <w:rPr>
          <w:sz w:val="20"/>
          <w:szCs w:val="20"/>
          <w:lang w:val="sv-FI"/>
        </w:rPr>
      </w:pPr>
    </w:p>
    <w:p w14:paraId="338F0F6F" w14:textId="40CC9946"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41</w:t>
      </w:r>
      <w:r w:rsidRPr="0070185F">
        <w:rPr>
          <w:b/>
          <w:sz w:val="20"/>
          <w:szCs w:val="20"/>
          <w:lang w:val="sv-FI"/>
        </w:rPr>
        <w:t xml:space="preserve"> Förrättningsarvode</w:t>
      </w:r>
    </w:p>
    <w:p w14:paraId="055BFDB1" w14:textId="77777777" w:rsidR="00706098" w:rsidRPr="0070185F" w:rsidRDefault="00706098" w:rsidP="00706098">
      <w:pPr>
        <w:pStyle w:val="Eivli"/>
        <w:rPr>
          <w:sz w:val="20"/>
          <w:szCs w:val="20"/>
          <w:lang w:val="sv-FI"/>
        </w:rPr>
      </w:pPr>
    </w:p>
    <w:p w14:paraId="3584EF24" w14:textId="771EED78" w:rsidR="00894DE2" w:rsidRPr="0070185F" w:rsidRDefault="00706098" w:rsidP="00706098">
      <w:pPr>
        <w:pStyle w:val="Eivli"/>
        <w:rPr>
          <w:b/>
          <w:sz w:val="20"/>
          <w:szCs w:val="20"/>
          <w:lang w:val="sv-FI"/>
        </w:rPr>
      </w:pPr>
      <w:r w:rsidRPr="0070185F">
        <w:rPr>
          <w:sz w:val="20"/>
          <w:szCs w:val="20"/>
          <w:lang w:val="sv-FI"/>
        </w:rPr>
        <w:t xml:space="preserve">Förtroendevald, som utsedd till annat än i denna stadga avsett sammanträde eller annan än i denna stadga avsedd förhandling eller förrättning företräder staden eller bevakar sitt verksamhetsområde, erhåller förrättningsarvode, vars belopp motsvarar medlem i det organ som gett uppdraget tillkommande sammanträdesarvode utan enligt </w:t>
      </w:r>
      <w:r w:rsidR="00F84B5A" w:rsidRPr="0070185F">
        <w:rPr>
          <w:sz w:val="20"/>
          <w:szCs w:val="20"/>
          <w:lang w:val="sv-FI"/>
        </w:rPr>
        <w:t xml:space="preserve">§ </w:t>
      </w:r>
      <w:r w:rsidR="009F5382" w:rsidRPr="0070185F">
        <w:rPr>
          <w:sz w:val="20"/>
          <w:szCs w:val="20"/>
          <w:lang w:val="sv-FI"/>
        </w:rPr>
        <w:t>1</w:t>
      </w:r>
      <w:r w:rsidR="00F84B5A" w:rsidRPr="0070185F">
        <w:rPr>
          <w:sz w:val="20"/>
          <w:szCs w:val="20"/>
          <w:lang w:val="sv-FI"/>
        </w:rPr>
        <w:t>36</w:t>
      </w:r>
      <w:r w:rsidRPr="0070185F">
        <w:rPr>
          <w:sz w:val="20"/>
          <w:szCs w:val="20"/>
          <w:lang w:val="sv-FI"/>
        </w:rPr>
        <w:t xml:space="preserve"> utgående förhöjning, om inte stadsstyrelsen i särskilt fall annat beslutar. </w:t>
      </w:r>
    </w:p>
    <w:p w14:paraId="18FC350A" w14:textId="77777777" w:rsidR="00894DE2" w:rsidRPr="0070185F" w:rsidRDefault="00894DE2" w:rsidP="00706098">
      <w:pPr>
        <w:pStyle w:val="Eivli"/>
        <w:rPr>
          <w:b/>
          <w:sz w:val="20"/>
          <w:szCs w:val="20"/>
          <w:lang w:val="sv-FI"/>
        </w:rPr>
      </w:pPr>
    </w:p>
    <w:p w14:paraId="7E26CDEA" w14:textId="77777777" w:rsidR="00894DE2" w:rsidRPr="0070185F" w:rsidRDefault="00894DE2" w:rsidP="00706098">
      <w:pPr>
        <w:pStyle w:val="Eivli"/>
        <w:rPr>
          <w:b/>
          <w:sz w:val="20"/>
          <w:szCs w:val="20"/>
          <w:lang w:val="sv-FI"/>
        </w:rPr>
      </w:pPr>
    </w:p>
    <w:p w14:paraId="72DA976B" w14:textId="24BCE841"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42</w:t>
      </w:r>
      <w:r w:rsidRPr="0070185F">
        <w:rPr>
          <w:b/>
          <w:sz w:val="20"/>
          <w:szCs w:val="20"/>
          <w:lang w:val="sv-FI"/>
        </w:rPr>
        <w:t xml:space="preserve"> Ersättning för förtjänstförlust och kostnader</w:t>
      </w:r>
    </w:p>
    <w:p w14:paraId="4644657A" w14:textId="77777777" w:rsidR="00894DE2" w:rsidRPr="0070185F" w:rsidRDefault="00894DE2" w:rsidP="00706098">
      <w:pPr>
        <w:pStyle w:val="Eivli"/>
        <w:rPr>
          <w:sz w:val="20"/>
          <w:szCs w:val="20"/>
          <w:lang w:val="sv-FI"/>
        </w:rPr>
      </w:pPr>
    </w:p>
    <w:p w14:paraId="16C12624" w14:textId="3480A4F0" w:rsidR="00706098" w:rsidRPr="0070185F" w:rsidRDefault="00706098" w:rsidP="00706098">
      <w:pPr>
        <w:pStyle w:val="Eivli"/>
        <w:rPr>
          <w:sz w:val="20"/>
          <w:szCs w:val="20"/>
          <w:lang w:val="sv-FI"/>
        </w:rPr>
      </w:pPr>
      <w:r w:rsidRPr="0070185F">
        <w:rPr>
          <w:sz w:val="20"/>
          <w:szCs w:val="20"/>
          <w:lang w:val="sv-FI"/>
        </w:rPr>
        <w:t xml:space="preserve">Till förtroendevald betalas ersättning för förlust av förtjänst för varje påbörjad timme, dock inte för mera än åtta timmar per kalenderdygn. </w:t>
      </w:r>
    </w:p>
    <w:p w14:paraId="2ECAA31B" w14:textId="77777777" w:rsidR="00706098" w:rsidRPr="0070185F" w:rsidRDefault="00706098" w:rsidP="00706098">
      <w:pPr>
        <w:pStyle w:val="Eivli"/>
        <w:rPr>
          <w:sz w:val="20"/>
          <w:szCs w:val="20"/>
          <w:lang w:val="sv-FI"/>
        </w:rPr>
      </w:pPr>
    </w:p>
    <w:p w14:paraId="5E4F93B1" w14:textId="77777777" w:rsidR="00706098" w:rsidRPr="0070185F" w:rsidRDefault="00706098" w:rsidP="00706098">
      <w:pPr>
        <w:pStyle w:val="Eivli"/>
        <w:rPr>
          <w:sz w:val="20"/>
          <w:szCs w:val="20"/>
          <w:lang w:val="sv-FI"/>
        </w:rPr>
      </w:pPr>
      <w:r w:rsidRPr="0070185F">
        <w:rPr>
          <w:sz w:val="20"/>
          <w:szCs w:val="20"/>
          <w:lang w:val="sv-FI"/>
        </w:rPr>
        <w:t>Till förtroendevald betalas även ersättning för kostnader, som på grund av förtroendeuppdraget föranleds av avlönande av vikarie, anordnande av barnavård eller annan motsvarande orsak.</w:t>
      </w:r>
    </w:p>
    <w:p w14:paraId="2FBD1CFD" w14:textId="77777777" w:rsidR="00706098" w:rsidRPr="0070185F" w:rsidRDefault="00706098" w:rsidP="00706098">
      <w:pPr>
        <w:pStyle w:val="Eivli"/>
        <w:rPr>
          <w:sz w:val="20"/>
          <w:szCs w:val="20"/>
          <w:lang w:val="sv-FI"/>
        </w:rPr>
      </w:pPr>
    </w:p>
    <w:p w14:paraId="43E68D06" w14:textId="77777777" w:rsidR="00706098" w:rsidRPr="0070185F" w:rsidRDefault="00706098" w:rsidP="00706098">
      <w:pPr>
        <w:pStyle w:val="Eivli"/>
        <w:rPr>
          <w:sz w:val="20"/>
          <w:szCs w:val="20"/>
          <w:lang w:val="sv-FI"/>
        </w:rPr>
      </w:pPr>
      <w:r w:rsidRPr="0070185F">
        <w:rPr>
          <w:sz w:val="20"/>
          <w:szCs w:val="20"/>
          <w:lang w:val="sv-FI"/>
        </w:rPr>
        <w:t>För att erhålla ersättning ska förtroendevald förete arbetsgivarens intyg samt godtagbar utredning över kostnaderna. Av arbetsgivarens intyg ska framgå att den tid som åtgått till förtroendeuppdragets skötsel skulle ha ingått i hans/hennes arbetstid och att till honom/henne inte betalas lön för denna tid.</w:t>
      </w:r>
    </w:p>
    <w:p w14:paraId="3FDCE676" w14:textId="77777777" w:rsidR="00706098" w:rsidRPr="0070185F" w:rsidRDefault="00706098" w:rsidP="00706098">
      <w:pPr>
        <w:pStyle w:val="Eivli"/>
        <w:rPr>
          <w:sz w:val="20"/>
          <w:szCs w:val="20"/>
          <w:lang w:val="sv-FI"/>
        </w:rPr>
      </w:pPr>
    </w:p>
    <w:p w14:paraId="3CDA1B2B" w14:textId="77777777" w:rsidR="00706098" w:rsidRPr="0070185F" w:rsidRDefault="00706098" w:rsidP="00706098">
      <w:pPr>
        <w:pStyle w:val="Eivli"/>
        <w:rPr>
          <w:sz w:val="20"/>
          <w:szCs w:val="20"/>
          <w:lang w:val="sv-FI"/>
        </w:rPr>
      </w:pPr>
      <w:r w:rsidRPr="0070185F">
        <w:rPr>
          <w:sz w:val="20"/>
          <w:szCs w:val="20"/>
          <w:lang w:val="sv-FI"/>
        </w:rPr>
        <w:t>Förtroendevald, som utför förvärvs- eller annat arbete utan att stå i arbetsavtalsförhållande, ska skriftligen förete tillräcklig utredning över sin förtjänstförlust.</w:t>
      </w:r>
    </w:p>
    <w:p w14:paraId="2FC0A1CB" w14:textId="77777777" w:rsidR="00706098" w:rsidRPr="0070185F" w:rsidRDefault="00706098" w:rsidP="00706098">
      <w:pPr>
        <w:pStyle w:val="Eivli"/>
        <w:rPr>
          <w:sz w:val="20"/>
          <w:szCs w:val="20"/>
          <w:lang w:val="sv-FI"/>
        </w:rPr>
      </w:pPr>
    </w:p>
    <w:p w14:paraId="6A42125F" w14:textId="73AC963E"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43</w:t>
      </w:r>
      <w:r w:rsidRPr="0070185F">
        <w:rPr>
          <w:b/>
          <w:sz w:val="20"/>
          <w:szCs w:val="20"/>
          <w:lang w:val="sv-FI"/>
        </w:rPr>
        <w:t xml:space="preserve"> Protokoll som arvodesgrunder</w:t>
      </w:r>
    </w:p>
    <w:p w14:paraId="3A2BAADD" w14:textId="77777777" w:rsidR="00706098" w:rsidRPr="0070185F" w:rsidRDefault="00706098" w:rsidP="00706098">
      <w:pPr>
        <w:pStyle w:val="Eivli"/>
        <w:rPr>
          <w:sz w:val="20"/>
          <w:szCs w:val="20"/>
          <w:lang w:val="sv-FI"/>
        </w:rPr>
      </w:pPr>
    </w:p>
    <w:p w14:paraId="103692A8" w14:textId="77777777" w:rsidR="00706098" w:rsidRPr="0070185F" w:rsidRDefault="00706098" w:rsidP="00706098">
      <w:pPr>
        <w:pStyle w:val="Eivli"/>
        <w:rPr>
          <w:sz w:val="20"/>
          <w:szCs w:val="20"/>
          <w:lang w:val="sv-FI"/>
        </w:rPr>
      </w:pPr>
      <w:r w:rsidRPr="0070185F">
        <w:rPr>
          <w:sz w:val="20"/>
          <w:szCs w:val="20"/>
          <w:lang w:val="sv-FI"/>
        </w:rPr>
        <w:t>I denna stadga nämnda arvoden ska grunda sig på sammanträdesprotokoll eller promemorior som uppgjorts beträffande handhavande av förtroendeuppdrag. I undantagsfall kan det ansvariga kollegiala organet besluta att arvode betalas trots att sammanträdesprotokoll eller promemorior inte uppgörs. Förvaltningsorganets sekreterare eller uppdragsgivare ska kvartalsvis lämna rapporter om utbetalningen av arvoden.</w:t>
      </w:r>
    </w:p>
    <w:p w14:paraId="2E4B6A3E" w14:textId="77777777" w:rsidR="00706098" w:rsidRPr="0070185F" w:rsidRDefault="00706098" w:rsidP="00706098">
      <w:pPr>
        <w:pStyle w:val="Eivli"/>
        <w:rPr>
          <w:sz w:val="20"/>
          <w:szCs w:val="20"/>
          <w:lang w:val="sv-FI"/>
        </w:rPr>
      </w:pPr>
    </w:p>
    <w:p w14:paraId="5AC9DEA8" w14:textId="77777777" w:rsidR="00706098" w:rsidRPr="0070185F" w:rsidRDefault="00706098" w:rsidP="00706098">
      <w:pPr>
        <w:pStyle w:val="Eivli"/>
        <w:rPr>
          <w:sz w:val="20"/>
          <w:szCs w:val="20"/>
          <w:lang w:val="sv-FI"/>
        </w:rPr>
      </w:pPr>
      <w:r w:rsidRPr="0070185F">
        <w:rPr>
          <w:sz w:val="20"/>
          <w:szCs w:val="20"/>
          <w:lang w:val="sv-FI"/>
        </w:rPr>
        <w:t>Yrkande på ersättning för förtjänstförlust och för kostnader som föranletts på grund av förtroendeuppdrag ska om möjligt inom tre månader framställas till den person, på vilken det enligt gällande bestämmelser ankommer att godkänna räkningen.</w:t>
      </w:r>
    </w:p>
    <w:p w14:paraId="7EF37AA3" w14:textId="77777777" w:rsidR="00706098" w:rsidRPr="0070185F" w:rsidRDefault="00706098" w:rsidP="00706098">
      <w:pPr>
        <w:pStyle w:val="Eivli"/>
        <w:rPr>
          <w:sz w:val="20"/>
          <w:szCs w:val="20"/>
          <w:lang w:val="sv-FI"/>
        </w:rPr>
      </w:pPr>
    </w:p>
    <w:p w14:paraId="370C7E40" w14:textId="597DEA19"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44</w:t>
      </w:r>
      <w:r w:rsidRPr="0070185F">
        <w:rPr>
          <w:b/>
          <w:sz w:val="20"/>
          <w:szCs w:val="20"/>
          <w:lang w:val="sv-FI"/>
        </w:rPr>
        <w:t xml:space="preserve"> Ersättning för resekostnader</w:t>
      </w:r>
    </w:p>
    <w:p w14:paraId="3C7576EC" w14:textId="77777777" w:rsidR="00706098" w:rsidRPr="0070185F" w:rsidRDefault="00706098" w:rsidP="00706098">
      <w:pPr>
        <w:pStyle w:val="Eivli"/>
        <w:rPr>
          <w:sz w:val="20"/>
          <w:szCs w:val="20"/>
          <w:lang w:val="sv-FI"/>
        </w:rPr>
      </w:pPr>
    </w:p>
    <w:p w14:paraId="6C8472CF" w14:textId="77777777" w:rsidR="00706098" w:rsidRPr="0070185F" w:rsidRDefault="00706098" w:rsidP="00706098">
      <w:pPr>
        <w:pStyle w:val="Eivli"/>
        <w:rPr>
          <w:sz w:val="20"/>
          <w:szCs w:val="20"/>
          <w:lang w:val="sv-FI"/>
        </w:rPr>
      </w:pPr>
      <w:r w:rsidRPr="0070185F">
        <w:rPr>
          <w:sz w:val="20"/>
          <w:szCs w:val="20"/>
          <w:lang w:val="sv-FI"/>
        </w:rPr>
        <w:t>Beträffande förtroendevalds rätt att på grund av skötseln av förtroendeuppdrag erhålla resekostnadsersättning, dagtraktamente, måltidsersättning, logiersättning, nattreseersättning, kursdagtraktamente och ersättning för tjänsteresa till utlandet samt det förfarande som ska iakttas vid utbetalningen av ersättningarna gäller i tillämpliga delar bestämmelserna i det allmänna kommunala tjänstekollektivavtalet, likväl sålunda, att stadsstyrelsen i enskilda fall har rätt att bestämma annorlunda om logiersättning och ersättning för resekostnader.</w:t>
      </w:r>
    </w:p>
    <w:p w14:paraId="6000547E" w14:textId="77777777" w:rsidR="00706098" w:rsidRPr="0070185F" w:rsidRDefault="00706098" w:rsidP="00706098">
      <w:pPr>
        <w:pStyle w:val="Eivli"/>
        <w:rPr>
          <w:sz w:val="20"/>
          <w:szCs w:val="20"/>
          <w:lang w:val="sv-FI"/>
        </w:rPr>
      </w:pPr>
    </w:p>
    <w:p w14:paraId="7A665680" w14:textId="77777777" w:rsidR="00706098" w:rsidRPr="0070185F" w:rsidRDefault="00706098" w:rsidP="00706098">
      <w:pPr>
        <w:pStyle w:val="Eivli"/>
        <w:rPr>
          <w:sz w:val="20"/>
          <w:szCs w:val="20"/>
          <w:lang w:val="sv-FI"/>
        </w:rPr>
      </w:pPr>
      <w:r w:rsidRPr="0070185F">
        <w:rPr>
          <w:sz w:val="20"/>
          <w:szCs w:val="20"/>
          <w:lang w:val="sv-FI"/>
        </w:rPr>
        <w:t>Resekostnadsersättning betalas i regel mellan den fasta bostaden och mötesplatsen.</w:t>
      </w:r>
    </w:p>
    <w:p w14:paraId="71F798A8" w14:textId="77777777" w:rsidR="00706098" w:rsidRPr="0070185F" w:rsidRDefault="00706098" w:rsidP="00706098">
      <w:pPr>
        <w:pStyle w:val="Eivli"/>
        <w:rPr>
          <w:sz w:val="20"/>
          <w:szCs w:val="20"/>
          <w:lang w:val="sv-FI"/>
        </w:rPr>
      </w:pPr>
    </w:p>
    <w:p w14:paraId="40382C29" w14:textId="14F60D75" w:rsidR="00706098" w:rsidRPr="0070185F" w:rsidRDefault="002E7B99" w:rsidP="00706098">
      <w:pPr>
        <w:pStyle w:val="Eivli"/>
        <w:rPr>
          <w:b/>
          <w:sz w:val="20"/>
          <w:szCs w:val="20"/>
          <w:lang w:val="sv-FI"/>
        </w:rPr>
      </w:pPr>
      <w:r w:rsidRPr="0070185F">
        <w:rPr>
          <w:b/>
          <w:sz w:val="20"/>
          <w:szCs w:val="20"/>
          <w:lang w:val="sv-FI"/>
        </w:rPr>
        <w:t>§ 1</w:t>
      </w:r>
      <w:r w:rsidR="00F57252" w:rsidRPr="0070185F">
        <w:rPr>
          <w:b/>
          <w:sz w:val="20"/>
          <w:szCs w:val="20"/>
          <w:lang w:val="sv-FI"/>
        </w:rPr>
        <w:t>45</w:t>
      </w:r>
      <w:r w:rsidR="00706098" w:rsidRPr="0070185F">
        <w:rPr>
          <w:b/>
          <w:sz w:val="20"/>
          <w:szCs w:val="20"/>
          <w:lang w:val="sv-FI"/>
        </w:rPr>
        <w:t xml:space="preserve"> Övriga bestämmelser</w:t>
      </w:r>
    </w:p>
    <w:p w14:paraId="5BC294DE" w14:textId="77777777" w:rsidR="00706098" w:rsidRPr="0070185F" w:rsidRDefault="00706098" w:rsidP="00706098">
      <w:pPr>
        <w:pStyle w:val="Eivli"/>
        <w:rPr>
          <w:sz w:val="20"/>
          <w:szCs w:val="20"/>
          <w:lang w:val="sv-FI"/>
        </w:rPr>
      </w:pPr>
    </w:p>
    <w:p w14:paraId="178FE609" w14:textId="77777777" w:rsidR="00FE5B91" w:rsidRPr="0070185F" w:rsidRDefault="00706098" w:rsidP="00706098">
      <w:pPr>
        <w:pStyle w:val="Eivli"/>
        <w:rPr>
          <w:b/>
          <w:sz w:val="28"/>
          <w:szCs w:val="20"/>
          <w:lang w:val="sv-FI"/>
        </w:rPr>
        <w:sectPr w:rsidR="00FE5B91" w:rsidRPr="0070185F" w:rsidSect="00D360AA">
          <w:footerReference w:type="default" r:id="rId17"/>
          <w:type w:val="nextColumn"/>
          <w:pgSz w:w="11907" w:h="16839" w:code="9"/>
          <w:pgMar w:top="1440" w:right="851" w:bottom="1134" w:left="1134" w:header="709" w:footer="709" w:gutter="0"/>
          <w:cols w:space="708"/>
          <w:docGrid w:linePitch="360"/>
        </w:sectPr>
      </w:pPr>
      <w:r w:rsidRPr="0070185F">
        <w:rPr>
          <w:sz w:val="20"/>
          <w:szCs w:val="20"/>
          <w:lang w:val="sv-FI"/>
        </w:rPr>
        <w:t>Stadsstyrelsen avgör frågor gällande tolkningen av b</w:t>
      </w:r>
      <w:r w:rsidR="00FE5B91" w:rsidRPr="0070185F">
        <w:rPr>
          <w:sz w:val="20"/>
          <w:szCs w:val="20"/>
          <w:lang w:val="sv-FI"/>
        </w:rPr>
        <w:t xml:space="preserve">estämmelserna i detta kapitel. </w:t>
      </w:r>
      <w:r w:rsidR="00FE5B91" w:rsidRPr="0070185F">
        <w:rPr>
          <w:sz w:val="20"/>
          <w:szCs w:val="20"/>
          <w:lang w:val="sv-FI"/>
        </w:rPr>
        <w:br/>
      </w:r>
    </w:p>
    <w:p w14:paraId="1E008669" w14:textId="77777777" w:rsidR="00706098" w:rsidRPr="0070185F" w:rsidRDefault="002E7B99" w:rsidP="00706098">
      <w:pPr>
        <w:pStyle w:val="Eivli"/>
        <w:rPr>
          <w:b/>
          <w:sz w:val="28"/>
          <w:szCs w:val="20"/>
          <w:lang w:val="sv-FI"/>
        </w:rPr>
      </w:pPr>
      <w:r w:rsidRPr="0070185F">
        <w:rPr>
          <w:b/>
          <w:sz w:val="28"/>
          <w:szCs w:val="20"/>
          <w:lang w:val="sv-FI"/>
        </w:rPr>
        <w:lastRenderedPageBreak/>
        <w:t>Del 3</w:t>
      </w:r>
      <w:r w:rsidRPr="0070185F">
        <w:rPr>
          <w:b/>
          <w:sz w:val="28"/>
          <w:szCs w:val="20"/>
          <w:lang w:val="sv-FI"/>
        </w:rPr>
        <w:br/>
      </w:r>
      <w:r w:rsidR="00706098" w:rsidRPr="0070185F">
        <w:rPr>
          <w:b/>
          <w:sz w:val="28"/>
          <w:szCs w:val="20"/>
          <w:lang w:val="sv-FI"/>
        </w:rPr>
        <w:t>STADENS PERSONAL</w:t>
      </w:r>
    </w:p>
    <w:p w14:paraId="7D36B6E2" w14:textId="77777777" w:rsidR="00706098" w:rsidRPr="0070185F" w:rsidRDefault="00706098" w:rsidP="00706098">
      <w:pPr>
        <w:pStyle w:val="Eivli"/>
        <w:rPr>
          <w:sz w:val="20"/>
          <w:szCs w:val="20"/>
          <w:lang w:val="sv-FI"/>
        </w:rPr>
      </w:pPr>
    </w:p>
    <w:p w14:paraId="076D78AA" w14:textId="77777777" w:rsidR="00706098" w:rsidRPr="0070185F" w:rsidRDefault="00706098" w:rsidP="00706098">
      <w:pPr>
        <w:pStyle w:val="Eivli"/>
        <w:rPr>
          <w:b/>
          <w:sz w:val="24"/>
          <w:szCs w:val="20"/>
          <w:lang w:val="sv-FI"/>
        </w:rPr>
      </w:pPr>
      <w:r w:rsidRPr="0070185F">
        <w:rPr>
          <w:b/>
          <w:sz w:val="24"/>
          <w:szCs w:val="20"/>
          <w:lang w:val="sv-FI"/>
        </w:rPr>
        <w:t xml:space="preserve">Kapitel </w:t>
      </w:r>
      <w:r w:rsidR="00EE0B84" w:rsidRPr="0070185F">
        <w:rPr>
          <w:b/>
          <w:sz w:val="24"/>
          <w:szCs w:val="20"/>
          <w:lang w:val="sv-FI"/>
        </w:rPr>
        <w:t>11</w:t>
      </w:r>
      <w:r w:rsidR="002E7B99" w:rsidRPr="0070185F">
        <w:rPr>
          <w:b/>
          <w:sz w:val="24"/>
          <w:szCs w:val="20"/>
          <w:lang w:val="sv-FI"/>
        </w:rPr>
        <w:br/>
      </w:r>
      <w:r w:rsidRPr="0070185F">
        <w:rPr>
          <w:b/>
          <w:sz w:val="24"/>
          <w:szCs w:val="20"/>
          <w:lang w:val="sv-FI"/>
        </w:rPr>
        <w:t>Personalorganisationen</w:t>
      </w:r>
    </w:p>
    <w:p w14:paraId="43A65479" w14:textId="77777777" w:rsidR="00706098" w:rsidRPr="0070185F" w:rsidRDefault="00706098" w:rsidP="00706098">
      <w:pPr>
        <w:pStyle w:val="Eivli"/>
        <w:rPr>
          <w:sz w:val="20"/>
          <w:szCs w:val="20"/>
          <w:lang w:val="sv-FI"/>
        </w:rPr>
      </w:pPr>
    </w:p>
    <w:p w14:paraId="172EC44C" w14:textId="185BE36F"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46</w:t>
      </w:r>
      <w:r w:rsidRPr="0070185F">
        <w:rPr>
          <w:b/>
          <w:sz w:val="20"/>
          <w:szCs w:val="20"/>
          <w:lang w:val="sv-FI"/>
        </w:rPr>
        <w:t xml:space="preserve"> Stadens ledning</w:t>
      </w:r>
    </w:p>
    <w:p w14:paraId="70648378" w14:textId="77777777" w:rsidR="00706098" w:rsidRPr="0070185F" w:rsidRDefault="00706098" w:rsidP="00706098">
      <w:pPr>
        <w:pStyle w:val="Eivli"/>
        <w:rPr>
          <w:sz w:val="20"/>
          <w:szCs w:val="20"/>
          <w:lang w:val="sv-FI"/>
        </w:rPr>
      </w:pPr>
    </w:p>
    <w:p w14:paraId="4111ED17" w14:textId="77777777" w:rsidR="00706098" w:rsidRPr="0070185F" w:rsidRDefault="00706098" w:rsidP="00706098">
      <w:pPr>
        <w:pStyle w:val="Eivli"/>
        <w:rPr>
          <w:sz w:val="20"/>
          <w:szCs w:val="20"/>
          <w:lang w:val="sv-FI"/>
        </w:rPr>
      </w:pPr>
      <w:r w:rsidRPr="0070185F">
        <w:rPr>
          <w:sz w:val="20"/>
          <w:szCs w:val="20"/>
          <w:lang w:val="sv-FI"/>
        </w:rPr>
        <w:t xml:space="preserve">För ledande av stadens förvaltning finns en stadsdirektör, som är underställd stadsstyrelsen. </w:t>
      </w:r>
    </w:p>
    <w:p w14:paraId="50040504" w14:textId="77777777" w:rsidR="00706098" w:rsidRPr="0070185F" w:rsidRDefault="00706098" w:rsidP="00706098">
      <w:pPr>
        <w:pStyle w:val="Eivli"/>
        <w:rPr>
          <w:sz w:val="20"/>
          <w:szCs w:val="20"/>
          <w:lang w:val="sv-FI"/>
        </w:rPr>
      </w:pPr>
    </w:p>
    <w:p w14:paraId="518EA344" w14:textId="77777777" w:rsidR="00706098" w:rsidRPr="0070185F" w:rsidRDefault="00706098" w:rsidP="00706098">
      <w:pPr>
        <w:pStyle w:val="Eivli"/>
        <w:rPr>
          <w:sz w:val="20"/>
          <w:szCs w:val="20"/>
          <w:lang w:val="sv-FI"/>
        </w:rPr>
      </w:pPr>
      <w:r w:rsidRPr="0070185F">
        <w:rPr>
          <w:sz w:val="20"/>
          <w:szCs w:val="20"/>
          <w:lang w:val="sv-FI"/>
        </w:rPr>
        <w:t>Till den del befogenheterna i personalfrågor inte regleras i lag eller i förvaltningsstadgan är det stadsstyrelsen som har befogenhet att besluta om personalfrågor.</w:t>
      </w:r>
    </w:p>
    <w:p w14:paraId="1F28F27C" w14:textId="77777777" w:rsidR="006431CB" w:rsidRPr="0070185F" w:rsidRDefault="006431CB" w:rsidP="00706098">
      <w:pPr>
        <w:pStyle w:val="Eivli"/>
        <w:rPr>
          <w:sz w:val="20"/>
          <w:szCs w:val="20"/>
          <w:lang w:val="sv-FI"/>
        </w:rPr>
      </w:pPr>
    </w:p>
    <w:p w14:paraId="7464122A" w14:textId="5FAA594C"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47</w:t>
      </w:r>
      <w:r w:rsidRPr="0070185F">
        <w:rPr>
          <w:b/>
          <w:sz w:val="20"/>
          <w:szCs w:val="20"/>
          <w:lang w:val="sv-FI"/>
        </w:rPr>
        <w:t xml:space="preserve"> Avdelnings- och tjänstesektorindelning samt fördelning av resurser</w:t>
      </w:r>
    </w:p>
    <w:p w14:paraId="4A87C363" w14:textId="77777777" w:rsidR="00706098" w:rsidRPr="0070185F" w:rsidRDefault="00706098" w:rsidP="00706098">
      <w:pPr>
        <w:pStyle w:val="Eivli"/>
        <w:rPr>
          <w:sz w:val="20"/>
          <w:szCs w:val="20"/>
          <w:lang w:val="sv-FI"/>
        </w:rPr>
      </w:pPr>
    </w:p>
    <w:p w14:paraId="372C1A7E" w14:textId="77777777" w:rsidR="00706098" w:rsidRPr="0070185F" w:rsidRDefault="00706098" w:rsidP="00706098">
      <w:pPr>
        <w:pStyle w:val="Eivli"/>
        <w:rPr>
          <w:sz w:val="20"/>
          <w:szCs w:val="20"/>
          <w:lang w:val="sv-FI"/>
        </w:rPr>
      </w:pPr>
      <w:r w:rsidRPr="0070185F">
        <w:rPr>
          <w:sz w:val="20"/>
          <w:szCs w:val="20"/>
          <w:lang w:val="sv-FI"/>
        </w:rPr>
        <w:t>Stadens personal bildar en helhet som är indelad i avdelningar och tjänstesektorer. Avdelningarna och tjänstesektorerna är följande:</w:t>
      </w:r>
    </w:p>
    <w:p w14:paraId="4DF9E10C" w14:textId="77777777" w:rsidR="00706098" w:rsidRPr="0070185F" w:rsidRDefault="00706098" w:rsidP="00706098">
      <w:pPr>
        <w:pStyle w:val="Eivli"/>
        <w:rPr>
          <w:sz w:val="20"/>
          <w:szCs w:val="20"/>
          <w:lang w:val="sv-FI"/>
        </w:rPr>
      </w:pPr>
    </w:p>
    <w:p w14:paraId="41A84781" w14:textId="77777777" w:rsidR="00706098" w:rsidRPr="0070185F" w:rsidRDefault="00706098" w:rsidP="00694F35">
      <w:pPr>
        <w:pStyle w:val="Eivli"/>
        <w:ind w:left="720" w:firstLine="720"/>
        <w:rPr>
          <w:b/>
          <w:sz w:val="20"/>
          <w:szCs w:val="20"/>
          <w:lang w:val="sv-FI"/>
        </w:rPr>
      </w:pPr>
      <w:r w:rsidRPr="0070185F">
        <w:rPr>
          <w:b/>
          <w:sz w:val="20"/>
          <w:szCs w:val="20"/>
          <w:lang w:val="sv-FI"/>
        </w:rPr>
        <w:t>Avdelningar</w:t>
      </w:r>
      <w:r w:rsidRPr="0070185F">
        <w:rPr>
          <w:b/>
          <w:sz w:val="20"/>
          <w:szCs w:val="20"/>
          <w:lang w:val="sv-FI"/>
        </w:rPr>
        <w:tab/>
      </w:r>
      <w:r w:rsidRPr="0070185F">
        <w:rPr>
          <w:b/>
          <w:sz w:val="20"/>
          <w:szCs w:val="20"/>
          <w:lang w:val="sv-FI"/>
        </w:rPr>
        <w:tab/>
      </w:r>
      <w:r w:rsidRPr="0070185F">
        <w:rPr>
          <w:b/>
          <w:sz w:val="20"/>
          <w:szCs w:val="20"/>
          <w:lang w:val="sv-FI"/>
        </w:rPr>
        <w:tab/>
        <w:t>Tjänstesektorer</w:t>
      </w:r>
    </w:p>
    <w:p w14:paraId="55F00C7C" w14:textId="0FBFA0A9" w:rsidR="00706098" w:rsidRPr="0070185F" w:rsidRDefault="00706098" w:rsidP="2194DD95">
      <w:pPr>
        <w:pStyle w:val="Eivli"/>
        <w:ind w:left="720" w:firstLine="720"/>
        <w:rPr>
          <w:sz w:val="20"/>
          <w:szCs w:val="20"/>
          <w:lang w:val="sv-FI"/>
        </w:rPr>
      </w:pPr>
      <w:proofErr w:type="gramStart"/>
      <w:r w:rsidRPr="0070185F">
        <w:rPr>
          <w:sz w:val="20"/>
          <w:szCs w:val="20"/>
          <w:lang w:val="sv-FI"/>
        </w:rPr>
        <w:t>Bildning</w:t>
      </w:r>
      <w:r w:rsidR="7A884A03" w:rsidRPr="0070185F">
        <w:rPr>
          <w:sz w:val="20"/>
          <w:szCs w:val="20"/>
          <w:lang w:val="sv-FI"/>
        </w:rPr>
        <w:t xml:space="preserve">  </w:t>
      </w:r>
      <w:r w:rsidRPr="0070185F">
        <w:rPr>
          <w:sz w:val="20"/>
          <w:szCs w:val="20"/>
          <w:lang w:val="sv-FI"/>
        </w:rPr>
        <w:tab/>
      </w:r>
      <w:proofErr w:type="gramEnd"/>
      <w:r w:rsidRPr="0070185F">
        <w:rPr>
          <w:sz w:val="20"/>
          <w:szCs w:val="20"/>
          <w:lang w:val="sv-FI"/>
        </w:rPr>
        <w:tab/>
      </w:r>
      <w:r w:rsidRPr="0070185F">
        <w:rPr>
          <w:sz w:val="20"/>
          <w:szCs w:val="20"/>
          <w:lang w:val="sv-FI"/>
        </w:rPr>
        <w:tab/>
        <w:t>Förvaltningstjänster</w:t>
      </w:r>
    </w:p>
    <w:p w14:paraId="68B8A3D9" w14:textId="627FC94D" w:rsidR="00706098" w:rsidRPr="0070185F" w:rsidRDefault="00706098" w:rsidP="2194DD95">
      <w:pPr>
        <w:pStyle w:val="Eivli"/>
        <w:ind w:left="720" w:firstLine="720"/>
        <w:rPr>
          <w:sz w:val="20"/>
          <w:szCs w:val="20"/>
          <w:lang w:val="sv-FI"/>
        </w:rPr>
      </w:pPr>
      <w:r w:rsidRPr="0070185F">
        <w:rPr>
          <w:sz w:val="20"/>
          <w:szCs w:val="20"/>
          <w:lang w:val="sv-FI"/>
        </w:rPr>
        <w:t>Social- och hälsovård</w:t>
      </w:r>
      <w:r w:rsidR="3C0C734D" w:rsidRPr="0070185F">
        <w:rPr>
          <w:sz w:val="20"/>
          <w:szCs w:val="20"/>
          <w:lang w:val="sv-FI"/>
        </w:rPr>
        <w:t xml:space="preserve">    </w:t>
      </w:r>
      <w:r w:rsidRPr="0070185F">
        <w:rPr>
          <w:sz w:val="20"/>
          <w:szCs w:val="20"/>
          <w:lang w:val="sv-FI"/>
        </w:rPr>
        <w:tab/>
      </w:r>
      <w:r w:rsidRPr="0070185F">
        <w:rPr>
          <w:sz w:val="20"/>
          <w:szCs w:val="20"/>
          <w:lang w:val="sv-FI"/>
        </w:rPr>
        <w:tab/>
        <w:t>Personaltjänster</w:t>
      </w:r>
    </w:p>
    <w:p w14:paraId="5D98FE2A" w14:textId="0B527D74" w:rsidR="00706098" w:rsidRPr="0070185F" w:rsidRDefault="00706098" w:rsidP="2194DD95">
      <w:pPr>
        <w:pStyle w:val="Eivli"/>
        <w:ind w:left="720" w:firstLine="720"/>
        <w:rPr>
          <w:sz w:val="20"/>
          <w:szCs w:val="20"/>
          <w:lang w:val="sv-FI"/>
        </w:rPr>
      </w:pPr>
      <w:r w:rsidRPr="0070185F">
        <w:rPr>
          <w:sz w:val="20"/>
          <w:szCs w:val="20"/>
          <w:lang w:val="sv-FI"/>
        </w:rPr>
        <w:t>Miljö</w:t>
      </w:r>
      <w:r w:rsidR="53DAB573" w:rsidRPr="0070185F">
        <w:rPr>
          <w:sz w:val="20"/>
          <w:szCs w:val="20"/>
          <w:lang w:val="sv-FI"/>
        </w:rPr>
        <w:t xml:space="preserve">   </w:t>
      </w:r>
      <w:r w:rsidRPr="0070185F">
        <w:rPr>
          <w:sz w:val="20"/>
          <w:szCs w:val="20"/>
          <w:lang w:val="sv-FI"/>
        </w:rPr>
        <w:tab/>
      </w:r>
      <w:r w:rsidRPr="0070185F">
        <w:rPr>
          <w:sz w:val="20"/>
          <w:szCs w:val="20"/>
          <w:lang w:val="sv-FI"/>
        </w:rPr>
        <w:tab/>
      </w:r>
      <w:r w:rsidRPr="0070185F">
        <w:rPr>
          <w:sz w:val="20"/>
          <w:szCs w:val="20"/>
          <w:lang w:val="sv-FI"/>
        </w:rPr>
        <w:tab/>
      </w:r>
      <w:r w:rsidR="00694F35" w:rsidRPr="0070185F">
        <w:rPr>
          <w:sz w:val="20"/>
          <w:szCs w:val="20"/>
          <w:lang w:val="sv-FI"/>
        </w:rPr>
        <w:tab/>
      </w:r>
      <w:r w:rsidRPr="0070185F">
        <w:rPr>
          <w:sz w:val="20"/>
          <w:szCs w:val="20"/>
          <w:lang w:val="sv-FI"/>
        </w:rPr>
        <w:t>Ekonomitjänster</w:t>
      </w:r>
    </w:p>
    <w:p w14:paraId="6D50EFE8"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00694F35" w:rsidRPr="0070185F">
        <w:rPr>
          <w:sz w:val="20"/>
          <w:szCs w:val="20"/>
          <w:lang w:val="sv-FI"/>
        </w:rPr>
        <w:tab/>
      </w:r>
      <w:r w:rsidR="00694F35" w:rsidRPr="0070185F">
        <w:rPr>
          <w:sz w:val="20"/>
          <w:szCs w:val="20"/>
          <w:lang w:val="sv-FI"/>
        </w:rPr>
        <w:tab/>
      </w:r>
      <w:r w:rsidRPr="0070185F">
        <w:rPr>
          <w:sz w:val="20"/>
          <w:szCs w:val="20"/>
          <w:lang w:val="sv-FI"/>
        </w:rPr>
        <w:t>Näringslivstjänster</w:t>
      </w:r>
    </w:p>
    <w:p w14:paraId="55E99ABB"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00694F35" w:rsidRPr="0070185F">
        <w:rPr>
          <w:sz w:val="20"/>
          <w:szCs w:val="20"/>
          <w:lang w:val="sv-FI"/>
        </w:rPr>
        <w:tab/>
      </w:r>
      <w:r w:rsidR="00694F35" w:rsidRPr="0070185F">
        <w:rPr>
          <w:sz w:val="20"/>
          <w:szCs w:val="20"/>
          <w:lang w:val="sv-FI"/>
        </w:rPr>
        <w:tab/>
      </w:r>
      <w:r w:rsidRPr="0070185F">
        <w:rPr>
          <w:sz w:val="20"/>
          <w:szCs w:val="20"/>
          <w:lang w:val="sv-FI"/>
        </w:rPr>
        <w:t>Tekniska stödtjänster</w:t>
      </w:r>
    </w:p>
    <w:p w14:paraId="2A243E61" w14:textId="77777777" w:rsidR="00706098" w:rsidRPr="0070185F" w:rsidRDefault="00706098" w:rsidP="00706098">
      <w:pPr>
        <w:pStyle w:val="Eivli"/>
        <w:rPr>
          <w:sz w:val="20"/>
          <w:szCs w:val="20"/>
          <w:lang w:val="sv-FI"/>
        </w:rPr>
      </w:pPr>
    </w:p>
    <w:p w14:paraId="158D4D48" w14:textId="77777777" w:rsidR="00706098" w:rsidRPr="0070185F" w:rsidRDefault="00706098" w:rsidP="00706098">
      <w:pPr>
        <w:pStyle w:val="Eivli"/>
        <w:rPr>
          <w:sz w:val="20"/>
          <w:szCs w:val="20"/>
          <w:lang w:val="sv-FI"/>
        </w:rPr>
      </w:pPr>
      <w:r w:rsidRPr="0070185F">
        <w:rPr>
          <w:sz w:val="20"/>
          <w:szCs w:val="20"/>
          <w:lang w:val="sv-FI"/>
        </w:rPr>
        <w:t>De olika avdelningarna och tjänstesektorerna leds av de tjänsteinnehavare som stadsstyrelsen utser.</w:t>
      </w:r>
    </w:p>
    <w:p w14:paraId="43D98CF8" w14:textId="77777777" w:rsidR="00706098" w:rsidRPr="0070185F" w:rsidRDefault="00706098" w:rsidP="00706098">
      <w:pPr>
        <w:pStyle w:val="Eivli"/>
        <w:rPr>
          <w:sz w:val="20"/>
          <w:szCs w:val="20"/>
          <w:lang w:val="sv-FI"/>
        </w:rPr>
      </w:pPr>
    </w:p>
    <w:p w14:paraId="09364EE1" w14:textId="77777777" w:rsidR="00706098" w:rsidRPr="0070185F" w:rsidRDefault="00706098" w:rsidP="00706098">
      <w:pPr>
        <w:pStyle w:val="Eivli"/>
        <w:rPr>
          <w:sz w:val="20"/>
          <w:szCs w:val="20"/>
          <w:lang w:val="sv-FI"/>
        </w:rPr>
      </w:pPr>
      <w:r w:rsidRPr="0070185F">
        <w:rPr>
          <w:sz w:val="20"/>
          <w:szCs w:val="20"/>
          <w:lang w:val="sv-FI"/>
        </w:rPr>
        <w:t>Inom avdelningarna och tjänstesektorerna kan man bilda resultatenheter. Resultatenheterna består av uppgiftshelheter, som lämpligen går att förena. En resultatenhet har</w:t>
      </w:r>
    </w:p>
    <w:p w14:paraId="2D817E6B" w14:textId="77777777" w:rsidR="00694F35" w:rsidRPr="0070185F" w:rsidRDefault="00706098" w:rsidP="001E4551">
      <w:pPr>
        <w:pStyle w:val="Eivli"/>
        <w:numPr>
          <w:ilvl w:val="0"/>
          <w:numId w:val="62"/>
        </w:numPr>
        <w:rPr>
          <w:sz w:val="20"/>
          <w:szCs w:val="20"/>
          <w:lang w:val="sv-FI"/>
        </w:rPr>
      </w:pPr>
      <w:r w:rsidRPr="0070185F">
        <w:rPr>
          <w:sz w:val="20"/>
          <w:szCs w:val="20"/>
          <w:lang w:val="sv-FI"/>
        </w:rPr>
        <w:t>egna uppgifter</w:t>
      </w:r>
    </w:p>
    <w:p w14:paraId="20CD0488" w14:textId="77777777" w:rsidR="00694F35" w:rsidRPr="0070185F" w:rsidRDefault="00706098" w:rsidP="001E4551">
      <w:pPr>
        <w:pStyle w:val="Eivli"/>
        <w:numPr>
          <w:ilvl w:val="0"/>
          <w:numId w:val="62"/>
        </w:numPr>
        <w:rPr>
          <w:sz w:val="20"/>
          <w:szCs w:val="20"/>
          <w:lang w:val="sv-FI"/>
        </w:rPr>
      </w:pPr>
      <w:r w:rsidRPr="0070185F">
        <w:rPr>
          <w:sz w:val="20"/>
          <w:szCs w:val="20"/>
          <w:lang w:val="sv-FI"/>
        </w:rPr>
        <w:t>konstaterbara resultatmål</w:t>
      </w:r>
    </w:p>
    <w:p w14:paraId="32AAE151" w14:textId="77777777" w:rsidR="00706098" w:rsidRPr="0070185F" w:rsidRDefault="00706098" w:rsidP="001E4551">
      <w:pPr>
        <w:pStyle w:val="Eivli"/>
        <w:numPr>
          <w:ilvl w:val="0"/>
          <w:numId w:val="62"/>
        </w:numPr>
        <w:rPr>
          <w:sz w:val="20"/>
          <w:szCs w:val="20"/>
          <w:lang w:val="sv-FI"/>
        </w:rPr>
      </w:pPr>
      <w:r w:rsidRPr="0070185F">
        <w:rPr>
          <w:sz w:val="20"/>
          <w:szCs w:val="20"/>
          <w:lang w:val="sv-FI"/>
        </w:rPr>
        <w:t>ansvar för delanslag och beräknade inkomstdelar.</w:t>
      </w:r>
    </w:p>
    <w:p w14:paraId="75C32BFB" w14:textId="77777777" w:rsidR="00706098" w:rsidRPr="0070185F" w:rsidRDefault="00706098" w:rsidP="00706098">
      <w:pPr>
        <w:pStyle w:val="Eivli"/>
        <w:rPr>
          <w:sz w:val="20"/>
          <w:szCs w:val="20"/>
          <w:lang w:val="sv-FI"/>
        </w:rPr>
      </w:pPr>
      <w:r w:rsidRPr="0070185F">
        <w:rPr>
          <w:sz w:val="20"/>
          <w:szCs w:val="20"/>
          <w:lang w:val="sv-FI"/>
        </w:rPr>
        <w:tab/>
      </w:r>
    </w:p>
    <w:p w14:paraId="3DE89AA2" w14:textId="77777777" w:rsidR="00706098" w:rsidRPr="0070185F" w:rsidRDefault="00706098" w:rsidP="00706098">
      <w:pPr>
        <w:pStyle w:val="Eivli"/>
        <w:rPr>
          <w:sz w:val="20"/>
          <w:szCs w:val="20"/>
          <w:lang w:val="sv-FI"/>
        </w:rPr>
      </w:pPr>
      <w:r w:rsidRPr="0070185F">
        <w:rPr>
          <w:sz w:val="20"/>
          <w:szCs w:val="20"/>
          <w:lang w:val="sv-FI"/>
        </w:rPr>
        <w:t xml:space="preserve">Stadsstyrelsen beslutar, efter att ha hört ifrågavarande kollegialt organ, om indelningen av </w:t>
      </w:r>
      <w:r w:rsidR="00694F35" w:rsidRPr="0070185F">
        <w:rPr>
          <w:sz w:val="20"/>
          <w:szCs w:val="20"/>
          <w:lang w:val="sv-FI"/>
        </w:rPr>
        <w:t>a</w:t>
      </w:r>
      <w:r w:rsidRPr="0070185F">
        <w:rPr>
          <w:sz w:val="20"/>
          <w:szCs w:val="20"/>
          <w:lang w:val="sv-FI"/>
        </w:rPr>
        <w:t>vdelningarna/</w:t>
      </w:r>
      <w:r w:rsidR="00694F35" w:rsidRPr="0070185F">
        <w:rPr>
          <w:sz w:val="20"/>
          <w:szCs w:val="20"/>
          <w:lang w:val="sv-FI"/>
        </w:rPr>
        <w:t xml:space="preserve"> </w:t>
      </w:r>
      <w:r w:rsidRPr="0070185F">
        <w:rPr>
          <w:sz w:val="20"/>
          <w:szCs w:val="20"/>
          <w:lang w:val="sv-FI"/>
        </w:rPr>
        <w:t>tjänstesektorerna i resultatenheter och om vem som fungerar som chef för resultatenheten, dvs. enhetschef.</w:t>
      </w:r>
    </w:p>
    <w:p w14:paraId="0662AD45" w14:textId="77777777" w:rsidR="00706098" w:rsidRPr="0070185F" w:rsidRDefault="00706098" w:rsidP="00706098">
      <w:pPr>
        <w:pStyle w:val="Eivli"/>
        <w:rPr>
          <w:sz w:val="20"/>
          <w:szCs w:val="20"/>
          <w:lang w:val="sv-FI"/>
        </w:rPr>
      </w:pPr>
    </w:p>
    <w:p w14:paraId="757622BD" w14:textId="77777777" w:rsidR="00694F35" w:rsidRPr="0070185F" w:rsidRDefault="00694F35" w:rsidP="00706098">
      <w:pPr>
        <w:pStyle w:val="Eivli"/>
        <w:rPr>
          <w:sz w:val="20"/>
          <w:szCs w:val="20"/>
          <w:lang w:val="sv-FI"/>
        </w:rPr>
      </w:pPr>
    </w:p>
    <w:p w14:paraId="016A5BEC" w14:textId="77777777" w:rsidR="00694F35" w:rsidRPr="0070185F" w:rsidRDefault="00706098" w:rsidP="00706098">
      <w:pPr>
        <w:pStyle w:val="Eivli"/>
        <w:rPr>
          <w:b/>
          <w:sz w:val="24"/>
          <w:szCs w:val="20"/>
          <w:lang w:val="sv-FI"/>
        </w:rPr>
      </w:pPr>
      <w:r w:rsidRPr="0070185F">
        <w:rPr>
          <w:b/>
          <w:sz w:val="24"/>
          <w:szCs w:val="20"/>
          <w:lang w:val="sv-FI"/>
        </w:rPr>
        <w:t xml:space="preserve">Kapitel </w:t>
      </w:r>
      <w:r w:rsidR="00EE0B84" w:rsidRPr="0070185F">
        <w:rPr>
          <w:b/>
          <w:sz w:val="24"/>
          <w:szCs w:val="20"/>
          <w:lang w:val="sv-FI"/>
        </w:rPr>
        <w:t>12</w:t>
      </w:r>
    </w:p>
    <w:p w14:paraId="30B5C201" w14:textId="77777777" w:rsidR="00706098" w:rsidRPr="0070185F" w:rsidRDefault="00706098" w:rsidP="00706098">
      <w:pPr>
        <w:pStyle w:val="Eivli"/>
        <w:rPr>
          <w:b/>
          <w:sz w:val="24"/>
          <w:szCs w:val="20"/>
          <w:lang w:val="sv-FI"/>
        </w:rPr>
      </w:pPr>
      <w:r w:rsidRPr="0070185F">
        <w:rPr>
          <w:b/>
          <w:sz w:val="24"/>
          <w:szCs w:val="20"/>
          <w:lang w:val="sv-FI"/>
        </w:rPr>
        <w:t>Uppgifter, samarbetsformer och beslutanderätt i personalärenden</w:t>
      </w:r>
    </w:p>
    <w:p w14:paraId="6D72DC9D" w14:textId="77777777" w:rsidR="00706098" w:rsidRPr="0070185F" w:rsidRDefault="00706098" w:rsidP="00706098">
      <w:pPr>
        <w:pStyle w:val="Eivli"/>
        <w:rPr>
          <w:sz w:val="20"/>
          <w:szCs w:val="20"/>
          <w:lang w:val="sv-FI"/>
        </w:rPr>
      </w:pPr>
    </w:p>
    <w:p w14:paraId="1E24730C" w14:textId="207D70D9" w:rsidR="00706098" w:rsidRPr="0070185F" w:rsidRDefault="00706098" w:rsidP="00706098">
      <w:pPr>
        <w:pStyle w:val="Eivli"/>
        <w:rPr>
          <w:b/>
          <w:sz w:val="20"/>
          <w:szCs w:val="20"/>
          <w:lang w:val="sv-FI"/>
        </w:rPr>
      </w:pPr>
      <w:r w:rsidRPr="0070185F">
        <w:rPr>
          <w:b/>
          <w:sz w:val="20"/>
          <w:szCs w:val="20"/>
          <w:lang w:val="sv-FI"/>
        </w:rPr>
        <w:t>§ 1</w:t>
      </w:r>
      <w:r w:rsidR="00694F35" w:rsidRPr="0070185F">
        <w:rPr>
          <w:b/>
          <w:sz w:val="20"/>
          <w:szCs w:val="20"/>
          <w:lang w:val="sv-FI"/>
        </w:rPr>
        <w:t>4</w:t>
      </w:r>
      <w:r w:rsidR="00F57252" w:rsidRPr="0070185F">
        <w:rPr>
          <w:b/>
          <w:sz w:val="20"/>
          <w:szCs w:val="20"/>
          <w:lang w:val="sv-FI"/>
        </w:rPr>
        <w:t>8</w:t>
      </w:r>
      <w:r w:rsidRPr="0070185F">
        <w:rPr>
          <w:b/>
          <w:sz w:val="20"/>
          <w:szCs w:val="20"/>
          <w:lang w:val="sv-FI"/>
        </w:rPr>
        <w:t xml:space="preserve"> Uppgifter och beslutanderätt</w:t>
      </w:r>
    </w:p>
    <w:p w14:paraId="477AB001" w14:textId="77777777" w:rsidR="00706098" w:rsidRPr="0070185F" w:rsidRDefault="00706098" w:rsidP="00706098">
      <w:pPr>
        <w:pStyle w:val="Eivli"/>
        <w:rPr>
          <w:sz w:val="20"/>
          <w:szCs w:val="20"/>
          <w:lang w:val="sv-FI"/>
        </w:rPr>
      </w:pPr>
    </w:p>
    <w:p w14:paraId="39AD9225" w14:textId="77777777" w:rsidR="00706098" w:rsidRPr="0070185F" w:rsidRDefault="00706098" w:rsidP="00706098">
      <w:pPr>
        <w:pStyle w:val="Eivli"/>
        <w:rPr>
          <w:sz w:val="20"/>
          <w:szCs w:val="20"/>
          <w:lang w:val="sv-FI"/>
        </w:rPr>
      </w:pPr>
      <w:r w:rsidRPr="0070185F">
        <w:rPr>
          <w:sz w:val="20"/>
          <w:szCs w:val="20"/>
          <w:lang w:val="sv-FI"/>
        </w:rPr>
        <w:t>Avdelningscheferna och sektorcheferna</w:t>
      </w:r>
    </w:p>
    <w:p w14:paraId="369B25BB" w14:textId="77777777" w:rsidR="00706098" w:rsidRPr="0070185F" w:rsidRDefault="00706098" w:rsidP="00706098">
      <w:pPr>
        <w:pStyle w:val="Eivli"/>
        <w:rPr>
          <w:sz w:val="20"/>
          <w:szCs w:val="20"/>
          <w:lang w:val="sv-FI"/>
        </w:rPr>
      </w:pPr>
    </w:p>
    <w:p w14:paraId="3E45BE5C"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inom sin avdelning/tjänstesektor för ledningen av organisationen och samordningen av verksamheten för att visionerna, de strategiska målen och de resultatmål som årligen uppställts fullföljs</w:t>
      </w:r>
    </w:p>
    <w:p w14:paraId="1268C102"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avdelningens/tjänstesektorns budget och för att avdelningens/tjänstesektorns verksamhet handhas enligt de allmänna principer som gäller för staden</w:t>
      </w:r>
    </w:p>
    <w:p w14:paraId="177AFDD6"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utvecklingsarbetet inom avdelningen/tjänstesektorn och för kvaliteten på de tjänster som avdelningen/tjänstesektorn erbjuder</w:t>
      </w:r>
    </w:p>
    <w:p w14:paraId="5A05522C"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personalärendena inom avdelningen/tjänstesektorn i enlighet med denna stadga och stadsstyrelsens anvisningar</w:t>
      </w:r>
    </w:p>
    <w:p w14:paraId="71B18D94" w14:textId="77777777" w:rsidR="00694F35" w:rsidRPr="0070185F" w:rsidRDefault="00706098" w:rsidP="001E4551">
      <w:pPr>
        <w:pStyle w:val="Eivli"/>
        <w:numPr>
          <w:ilvl w:val="0"/>
          <w:numId w:val="63"/>
        </w:numPr>
        <w:rPr>
          <w:sz w:val="20"/>
          <w:szCs w:val="20"/>
          <w:lang w:val="sv-FI"/>
        </w:rPr>
      </w:pPr>
      <w:r w:rsidRPr="0070185F">
        <w:rPr>
          <w:sz w:val="20"/>
          <w:szCs w:val="20"/>
          <w:lang w:val="sv-FI"/>
        </w:rPr>
        <w:t xml:space="preserve">svarar för avdelningens/tjänstesektorns interna och externa information </w:t>
      </w:r>
    </w:p>
    <w:p w14:paraId="5F309110"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samarbetet med övriga avdelningar/tjänstesektorer</w:t>
      </w:r>
    </w:p>
    <w:p w14:paraId="258D7CA7" w14:textId="77777777" w:rsidR="00694F35" w:rsidRPr="0070185F" w:rsidRDefault="00706098" w:rsidP="001E4551">
      <w:pPr>
        <w:pStyle w:val="Eivli"/>
        <w:numPr>
          <w:ilvl w:val="0"/>
          <w:numId w:val="63"/>
        </w:numPr>
        <w:rPr>
          <w:sz w:val="20"/>
          <w:szCs w:val="20"/>
          <w:lang w:val="sv-FI"/>
        </w:rPr>
      </w:pPr>
      <w:r w:rsidRPr="0070185F">
        <w:rPr>
          <w:sz w:val="20"/>
          <w:szCs w:val="20"/>
          <w:lang w:val="sv-FI"/>
        </w:rPr>
        <w:lastRenderedPageBreak/>
        <w:t>svarar för beredningen och föredragningen av ärenden för avdelningens/tjänstesektorns kollegiala organ; om flera föredragande har utsetts har avdelningschefen/sektorchefen rätt att överta föredragningen av ett ärende från en annan föredragande</w:t>
      </w:r>
    </w:p>
    <w:p w14:paraId="2805A4CA"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beredningen av avdelningens/tjänstesektorns ärenden till stadsstyrelsen i enlighet med vad stadsstyrelsen därom beslutar</w:t>
      </w:r>
    </w:p>
    <w:p w14:paraId="1120F995"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verkställigheten av stadsstyrelsens beslut till den del besluten berör den egna avdelningen/tjänstesektorn</w:t>
      </w:r>
    </w:p>
    <w:p w14:paraId="4F51811E"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avdelningens/tjänstesektorns anskaffningar och beslutar om anskaffningar och ingår avtal inom ramen för de befogenheter stadsstyrelsen ger</w:t>
      </w:r>
    </w:p>
    <w:p w14:paraId="481EFD2B" w14:textId="77777777" w:rsidR="00694F35" w:rsidRPr="0070185F" w:rsidRDefault="00706098" w:rsidP="001E4551">
      <w:pPr>
        <w:pStyle w:val="Eivli"/>
        <w:numPr>
          <w:ilvl w:val="0"/>
          <w:numId w:val="63"/>
        </w:numPr>
        <w:rPr>
          <w:sz w:val="20"/>
          <w:szCs w:val="20"/>
          <w:lang w:val="sv-FI"/>
        </w:rPr>
      </w:pPr>
      <w:r w:rsidRPr="0070185F">
        <w:rPr>
          <w:sz w:val="20"/>
          <w:szCs w:val="20"/>
          <w:lang w:val="sv-FI"/>
        </w:rPr>
        <w:t xml:space="preserve">har rätt att som sakkunnig delta på de sammanträden som nämnderna och sektionerna inom avdelningen/tjänstesektorn håller </w:t>
      </w:r>
    </w:p>
    <w:p w14:paraId="1AC9C2E0" w14:textId="77777777" w:rsidR="00694F35" w:rsidRPr="0070185F" w:rsidRDefault="00706098" w:rsidP="001E4551">
      <w:pPr>
        <w:pStyle w:val="Eivli"/>
        <w:numPr>
          <w:ilvl w:val="0"/>
          <w:numId w:val="63"/>
        </w:numPr>
        <w:rPr>
          <w:sz w:val="20"/>
          <w:szCs w:val="20"/>
          <w:lang w:val="sv-FI"/>
        </w:rPr>
      </w:pPr>
      <w:r w:rsidRPr="0070185F">
        <w:rPr>
          <w:sz w:val="20"/>
          <w:szCs w:val="20"/>
          <w:lang w:val="sv-FI"/>
        </w:rPr>
        <w:t>svarar för rapporteringen och utvärderingen av avdelningens/tjänstesektorns verksamhet till avdelningens/tjänstesektorns kollegiala organ och stadsstyrelsen</w:t>
      </w:r>
    </w:p>
    <w:p w14:paraId="7CCE15B6" w14:textId="77777777" w:rsidR="00694F35" w:rsidRPr="0070185F" w:rsidRDefault="00706098" w:rsidP="001E4551">
      <w:pPr>
        <w:pStyle w:val="Eivli"/>
        <w:numPr>
          <w:ilvl w:val="0"/>
          <w:numId w:val="63"/>
        </w:numPr>
        <w:rPr>
          <w:sz w:val="20"/>
          <w:szCs w:val="20"/>
          <w:lang w:val="sv-FI"/>
        </w:rPr>
      </w:pPr>
      <w:r w:rsidRPr="0070185F">
        <w:rPr>
          <w:sz w:val="20"/>
          <w:szCs w:val="20"/>
          <w:lang w:val="sv-FI"/>
        </w:rPr>
        <w:t xml:space="preserve">leder och övervakar arbetarskyddet och ger allmänna </w:t>
      </w:r>
      <w:proofErr w:type="spellStart"/>
      <w:r w:rsidRPr="0070185F">
        <w:rPr>
          <w:sz w:val="20"/>
          <w:szCs w:val="20"/>
          <w:lang w:val="sv-FI"/>
        </w:rPr>
        <w:t>verkställighetsorder</w:t>
      </w:r>
      <w:proofErr w:type="spellEnd"/>
      <w:r w:rsidRPr="0070185F">
        <w:rPr>
          <w:sz w:val="20"/>
          <w:szCs w:val="20"/>
          <w:lang w:val="sv-FI"/>
        </w:rPr>
        <w:t xml:space="preserve"> om arbetarskyddet inom sin avdelning/tjänstesektor</w:t>
      </w:r>
    </w:p>
    <w:p w14:paraId="5F83CC73" w14:textId="4C9D3195" w:rsidR="00694F35" w:rsidRPr="0070185F" w:rsidRDefault="00706098" w:rsidP="001E4551">
      <w:pPr>
        <w:pStyle w:val="Eivli"/>
        <w:numPr>
          <w:ilvl w:val="0"/>
          <w:numId w:val="63"/>
        </w:numPr>
        <w:rPr>
          <w:sz w:val="20"/>
          <w:szCs w:val="20"/>
          <w:lang w:val="sv-FI"/>
        </w:rPr>
      </w:pPr>
      <w:r w:rsidRPr="0070185F">
        <w:rPr>
          <w:sz w:val="20"/>
          <w:szCs w:val="20"/>
          <w:lang w:val="sv-FI"/>
        </w:rPr>
        <w:t>garanterar de materiella förutsättningarna för arbetarskyddet</w:t>
      </w:r>
    </w:p>
    <w:p w14:paraId="458409F4" w14:textId="6D0B37D0" w:rsidR="00605895" w:rsidRPr="0070185F" w:rsidRDefault="006F0DF1" w:rsidP="001E4551">
      <w:pPr>
        <w:pStyle w:val="Eivli"/>
        <w:numPr>
          <w:ilvl w:val="0"/>
          <w:numId w:val="63"/>
        </w:numPr>
        <w:rPr>
          <w:sz w:val="20"/>
          <w:szCs w:val="20"/>
          <w:lang w:val="sv-FI"/>
        </w:rPr>
      </w:pPr>
      <w:r w:rsidRPr="0070185F">
        <w:rPr>
          <w:sz w:val="20"/>
          <w:szCs w:val="20"/>
          <w:lang w:val="sv-FI"/>
        </w:rPr>
        <w:t>b</w:t>
      </w:r>
      <w:r w:rsidR="00605895" w:rsidRPr="0070185F">
        <w:rPr>
          <w:sz w:val="20"/>
          <w:szCs w:val="20"/>
          <w:lang w:val="sv-FI"/>
        </w:rPr>
        <w:t>esluta</w:t>
      </w:r>
      <w:r w:rsidRPr="0070185F">
        <w:rPr>
          <w:sz w:val="20"/>
          <w:szCs w:val="20"/>
          <w:lang w:val="sv-FI"/>
        </w:rPr>
        <w:t>r</w:t>
      </w:r>
      <w:r w:rsidR="00605895" w:rsidRPr="0070185F">
        <w:rPr>
          <w:sz w:val="20"/>
          <w:szCs w:val="20"/>
          <w:lang w:val="sv-FI"/>
        </w:rPr>
        <w:t xml:space="preserve"> om försäljning eller annan överlåtelse av lös egendom, som inte längre behövs i den egna verksamheten, enligt de principer som stadsstyrelsen fastställt.</w:t>
      </w:r>
    </w:p>
    <w:p w14:paraId="2A73FF60" w14:textId="77777777" w:rsidR="00706098" w:rsidRPr="0070185F" w:rsidRDefault="00706098" w:rsidP="001E4551">
      <w:pPr>
        <w:pStyle w:val="Eivli"/>
        <w:numPr>
          <w:ilvl w:val="0"/>
          <w:numId w:val="63"/>
        </w:numPr>
        <w:rPr>
          <w:sz w:val="20"/>
          <w:szCs w:val="20"/>
          <w:lang w:val="sv-FI"/>
        </w:rPr>
      </w:pPr>
      <w:r w:rsidRPr="0070185F">
        <w:rPr>
          <w:sz w:val="20"/>
          <w:szCs w:val="20"/>
          <w:lang w:val="sv-FI"/>
        </w:rPr>
        <w:t>har rätt att delegera sin beslutanderätt till sina underordnade, utom då det gäller vidaredelegering av beslutanderätt som ett kollegialt organ redan har delegerat till avdelnings- eller sektorchefen.</w:t>
      </w:r>
    </w:p>
    <w:p w14:paraId="3DACA320" w14:textId="26CB255D" w:rsidR="00706098" w:rsidRPr="0070185F" w:rsidRDefault="00706098" w:rsidP="00706098">
      <w:pPr>
        <w:pStyle w:val="Eivli"/>
        <w:rPr>
          <w:sz w:val="20"/>
          <w:szCs w:val="20"/>
          <w:lang w:val="sv-FI"/>
        </w:rPr>
      </w:pPr>
    </w:p>
    <w:p w14:paraId="5A652EA2" w14:textId="77777777" w:rsidR="00831880" w:rsidRPr="0070185F" w:rsidRDefault="00831880" w:rsidP="00706098">
      <w:pPr>
        <w:pStyle w:val="Eivli"/>
        <w:rPr>
          <w:sz w:val="20"/>
          <w:szCs w:val="20"/>
          <w:lang w:val="sv-FI"/>
        </w:rPr>
      </w:pPr>
    </w:p>
    <w:p w14:paraId="57918DE6" w14:textId="77777777" w:rsidR="00706098" w:rsidRPr="0070185F" w:rsidRDefault="00706098" w:rsidP="00706098">
      <w:pPr>
        <w:pStyle w:val="Eivli"/>
        <w:rPr>
          <w:b/>
          <w:sz w:val="24"/>
          <w:szCs w:val="20"/>
          <w:lang w:val="sv-FI"/>
        </w:rPr>
      </w:pPr>
      <w:r w:rsidRPr="0070185F">
        <w:rPr>
          <w:b/>
          <w:sz w:val="24"/>
          <w:szCs w:val="20"/>
          <w:lang w:val="sv-FI"/>
        </w:rPr>
        <w:t>Samarbetsformer</w:t>
      </w:r>
    </w:p>
    <w:p w14:paraId="53DBAC7D" w14:textId="77777777" w:rsidR="00706098" w:rsidRPr="0070185F" w:rsidRDefault="00706098" w:rsidP="00706098">
      <w:pPr>
        <w:pStyle w:val="Eivli"/>
        <w:rPr>
          <w:sz w:val="20"/>
          <w:szCs w:val="20"/>
          <w:lang w:val="sv-FI"/>
        </w:rPr>
      </w:pPr>
    </w:p>
    <w:p w14:paraId="303C939E" w14:textId="338FB758" w:rsidR="00706098" w:rsidRPr="0070185F" w:rsidRDefault="00706098" w:rsidP="00706098">
      <w:pPr>
        <w:pStyle w:val="Eivli"/>
        <w:rPr>
          <w:b/>
          <w:sz w:val="20"/>
          <w:szCs w:val="20"/>
          <w:lang w:val="sv-FI"/>
        </w:rPr>
      </w:pPr>
      <w:r w:rsidRPr="0070185F">
        <w:rPr>
          <w:b/>
          <w:sz w:val="20"/>
          <w:szCs w:val="20"/>
          <w:lang w:val="sv-FI"/>
        </w:rPr>
        <w:t>§ 1</w:t>
      </w:r>
      <w:r w:rsidR="009F5382" w:rsidRPr="0070185F">
        <w:rPr>
          <w:b/>
          <w:sz w:val="20"/>
          <w:szCs w:val="20"/>
          <w:lang w:val="sv-FI"/>
        </w:rPr>
        <w:t>4</w:t>
      </w:r>
      <w:r w:rsidR="00F57252" w:rsidRPr="0070185F">
        <w:rPr>
          <w:b/>
          <w:sz w:val="20"/>
          <w:szCs w:val="20"/>
          <w:lang w:val="sv-FI"/>
        </w:rPr>
        <w:t>9</w:t>
      </w:r>
      <w:r w:rsidRPr="0070185F">
        <w:rPr>
          <w:b/>
          <w:sz w:val="20"/>
          <w:szCs w:val="20"/>
          <w:lang w:val="sv-FI"/>
        </w:rPr>
        <w:t xml:space="preserve"> Ledningsgrupp </w:t>
      </w:r>
    </w:p>
    <w:p w14:paraId="4941A5C8" w14:textId="267E0027" w:rsidR="00706098" w:rsidRPr="0070185F" w:rsidRDefault="00706098" w:rsidP="00706098">
      <w:pPr>
        <w:pStyle w:val="Eivli"/>
        <w:rPr>
          <w:sz w:val="20"/>
          <w:szCs w:val="20"/>
          <w:lang w:val="sv-FI"/>
        </w:rPr>
      </w:pPr>
      <w:r w:rsidRPr="0070185F">
        <w:rPr>
          <w:sz w:val="20"/>
          <w:szCs w:val="20"/>
          <w:lang w:val="sv-FI"/>
        </w:rPr>
        <w:t>Stadsdirektören tillsätter stadens ledningsgrupp</w:t>
      </w:r>
      <w:r w:rsidR="00EC0E61" w:rsidRPr="0070185F">
        <w:rPr>
          <w:sz w:val="20"/>
          <w:szCs w:val="20"/>
          <w:lang w:val="sv-FI"/>
        </w:rPr>
        <w:t>, i vilken det också ska ingå en representant för personalen.</w:t>
      </w:r>
    </w:p>
    <w:p w14:paraId="4D35CF86" w14:textId="77777777" w:rsidR="00706098" w:rsidRPr="0070185F" w:rsidRDefault="00706098" w:rsidP="00706098">
      <w:pPr>
        <w:pStyle w:val="Eivli"/>
        <w:rPr>
          <w:sz w:val="20"/>
          <w:szCs w:val="20"/>
          <w:lang w:val="sv-FI"/>
        </w:rPr>
      </w:pPr>
    </w:p>
    <w:p w14:paraId="030E6332" w14:textId="77777777" w:rsidR="00706098" w:rsidRPr="0070185F" w:rsidRDefault="00706098" w:rsidP="00706098">
      <w:pPr>
        <w:pStyle w:val="Eivli"/>
        <w:rPr>
          <w:sz w:val="20"/>
          <w:szCs w:val="20"/>
          <w:lang w:val="sv-FI"/>
        </w:rPr>
      </w:pPr>
      <w:r w:rsidRPr="0070185F">
        <w:rPr>
          <w:sz w:val="20"/>
          <w:szCs w:val="20"/>
          <w:lang w:val="sv-FI"/>
        </w:rPr>
        <w:t xml:space="preserve">Ledningsgruppens uppgift är att </w:t>
      </w:r>
    </w:p>
    <w:p w14:paraId="7DE56494" w14:textId="77777777" w:rsidR="00694F35" w:rsidRPr="0070185F" w:rsidRDefault="00706098" w:rsidP="001E4551">
      <w:pPr>
        <w:pStyle w:val="Eivli"/>
        <w:numPr>
          <w:ilvl w:val="0"/>
          <w:numId w:val="64"/>
        </w:numPr>
        <w:rPr>
          <w:sz w:val="20"/>
          <w:szCs w:val="20"/>
          <w:lang w:val="sv-FI"/>
        </w:rPr>
      </w:pPr>
      <w:r w:rsidRPr="0070185F">
        <w:rPr>
          <w:sz w:val="20"/>
          <w:szCs w:val="20"/>
          <w:lang w:val="sv-FI"/>
        </w:rPr>
        <w:t>biträda stadsdirektören i den strategiska ledningen av stadens verksamhet</w:t>
      </w:r>
    </w:p>
    <w:p w14:paraId="1A9B8262" w14:textId="77777777" w:rsidR="00694F35" w:rsidRPr="0070185F" w:rsidRDefault="00706098" w:rsidP="001E4551">
      <w:pPr>
        <w:pStyle w:val="Eivli"/>
        <w:numPr>
          <w:ilvl w:val="0"/>
          <w:numId w:val="64"/>
        </w:numPr>
        <w:rPr>
          <w:sz w:val="20"/>
          <w:szCs w:val="20"/>
          <w:lang w:val="sv-FI"/>
        </w:rPr>
      </w:pPr>
      <w:r w:rsidRPr="0070185F">
        <w:rPr>
          <w:sz w:val="20"/>
          <w:szCs w:val="20"/>
          <w:lang w:val="sv-FI"/>
        </w:rPr>
        <w:t>samordna stadens förvaltning och verksamhetsplanering</w:t>
      </w:r>
    </w:p>
    <w:p w14:paraId="5B06DC4A" w14:textId="77777777" w:rsidR="00694F35" w:rsidRPr="0070185F" w:rsidRDefault="00706098" w:rsidP="001E4551">
      <w:pPr>
        <w:pStyle w:val="Eivli"/>
        <w:numPr>
          <w:ilvl w:val="0"/>
          <w:numId w:val="64"/>
        </w:numPr>
        <w:rPr>
          <w:sz w:val="20"/>
          <w:szCs w:val="20"/>
          <w:lang w:val="sv-FI"/>
        </w:rPr>
      </w:pPr>
      <w:r w:rsidRPr="0070185F">
        <w:rPr>
          <w:sz w:val="20"/>
          <w:szCs w:val="20"/>
          <w:lang w:val="sv-FI"/>
        </w:rPr>
        <w:t>kontinuerligt utvärdera verksamheterna och måluppfyllelsen i staden</w:t>
      </w:r>
    </w:p>
    <w:p w14:paraId="12797A52" w14:textId="77777777" w:rsidR="00694F35" w:rsidRPr="0070185F" w:rsidRDefault="00706098" w:rsidP="001E4551">
      <w:pPr>
        <w:pStyle w:val="Eivli"/>
        <w:numPr>
          <w:ilvl w:val="0"/>
          <w:numId w:val="64"/>
        </w:numPr>
        <w:rPr>
          <w:sz w:val="20"/>
          <w:szCs w:val="20"/>
          <w:lang w:val="sv-FI"/>
        </w:rPr>
      </w:pPr>
      <w:r w:rsidRPr="0070185F">
        <w:rPr>
          <w:sz w:val="20"/>
          <w:szCs w:val="20"/>
          <w:lang w:val="sv-FI"/>
        </w:rPr>
        <w:t>bereda frågor som gäller utvecklandet av stadens för</w:t>
      </w:r>
      <w:r w:rsidR="00694F35" w:rsidRPr="0070185F">
        <w:rPr>
          <w:sz w:val="20"/>
          <w:szCs w:val="20"/>
          <w:lang w:val="sv-FI"/>
        </w:rPr>
        <w:t>valtning</w:t>
      </w:r>
    </w:p>
    <w:p w14:paraId="45727E89" w14:textId="77777777" w:rsidR="00694F35" w:rsidRPr="0070185F" w:rsidRDefault="00706098" w:rsidP="001E4551">
      <w:pPr>
        <w:pStyle w:val="Eivli"/>
        <w:numPr>
          <w:ilvl w:val="0"/>
          <w:numId w:val="64"/>
        </w:numPr>
        <w:rPr>
          <w:sz w:val="20"/>
          <w:szCs w:val="20"/>
          <w:lang w:val="sv-FI"/>
        </w:rPr>
      </w:pPr>
      <w:r w:rsidRPr="0070185F">
        <w:rPr>
          <w:sz w:val="20"/>
          <w:szCs w:val="20"/>
          <w:lang w:val="sv-FI"/>
        </w:rPr>
        <w:t>biträda stadsdirektören vid beredningen av ärenden för stadsstyrelsen</w:t>
      </w:r>
    </w:p>
    <w:p w14:paraId="43B0FDF5" w14:textId="77777777" w:rsidR="00706098" w:rsidRPr="0070185F" w:rsidRDefault="00706098" w:rsidP="001E4551">
      <w:pPr>
        <w:pStyle w:val="Eivli"/>
        <w:numPr>
          <w:ilvl w:val="0"/>
          <w:numId w:val="64"/>
        </w:numPr>
        <w:rPr>
          <w:sz w:val="20"/>
          <w:szCs w:val="20"/>
          <w:lang w:val="sv-FI"/>
        </w:rPr>
      </w:pPr>
      <w:r w:rsidRPr="0070185F">
        <w:rPr>
          <w:sz w:val="20"/>
          <w:szCs w:val="20"/>
          <w:lang w:val="sv-FI"/>
        </w:rPr>
        <w:t>följa upp stadens personalpolitik samt ta initiativ i fråga om den.</w:t>
      </w:r>
    </w:p>
    <w:p w14:paraId="0B09DA9F" w14:textId="77777777" w:rsidR="00706098" w:rsidRPr="0070185F" w:rsidRDefault="00706098" w:rsidP="00706098">
      <w:pPr>
        <w:pStyle w:val="Eivli"/>
        <w:rPr>
          <w:sz w:val="20"/>
          <w:szCs w:val="20"/>
          <w:lang w:val="sv-FI"/>
        </w:rPr>
      </w:pPr>
    </w:p>
    <w:p w14:paraId="133750A3" w14:textId="77777777" w:rsidR="00706098" w:rsidRPr="0070185F" w:rsidRDefault="00706098" w:rsidP="00706098">
      <w:pPr>
        <w:pStyle w:val="Eivli"/>
        <w:rPr>
          <w:sz w:val="20"/>
          <w:szCs w:val="20"/>
          <w:lang w:val="sv-FI"/>
        </w:rPr>
      </w:pPr>
      <w:r w:rsidRPr="0070185F">
        <w:rPr>
          <w:sz w:val="20"/>
          <w:szCs w:val="20"/>
          <w:lang w:val="sv-FI"/>
        </w:rPr>
        <w:t>Stadsdirektören har rätt att tillsätta arbetsgrupper för samordning och utvecklande av stadens förvaltning och ekonomi.</w:t>
      </w:r>
    </w:p>
    <w:p w14:paraId="18CEC12B" w14:textId="77777777" w:rsidR="00706098" w:rsidRPr="0070185F" w:rsidRDefault="00706098" w:rsidP="00706098">
      <w:pPr>
        <w:pStyle w:val="Eivli"/>
        <w:rPr>
          <w:sz w:val="20"/>
          <w:szCs w:val="20"/>
          <w:lang w:val="sv-FI"/>
        </w:rPr>
      </w:pPr>
    </w:p>
    <w:p w14:paraId="1F46D981" w14:textId="1760F078"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50</w:t>
      </w:r>
      <w:r w:rsidRPr="0070185F">
        <w:rPr>
          <w:b/>
          <w:sz w:val="20"/>
          <w:szCs w:val="20"/>
          <w:lang w:val="sv-FI"/>
        </w:rPr>
        <w:t xml:space="preserve"> Samarbetskommitté</w:t>
      </w:r>
    </w:p>
    <w:p w14:paraId="0ADD416C" w14:textId="77777777" w:rsidR="00706098" w:rsidRPr="0070185F" w:rsidRDefault="00706098" w:rsidP="00706098">
      <w:pPr>
        <w:pStyle w:val="Eivli"/>
        <w:rPr>
          <w:sz w:val="20"/>
          <w:szCs w:val="20"/>
          <w:lang w:val="sv-FI"/>
        </w:rPr>
      </w:pPr>
    </w:p>
    <w:p w14:paraId="3901DF91" w14:textId="77777777" w:rsidR="00706098" w:rsidRPr="0070185F" w:rsidRDefault="00706098" w:rsidP="00706098">
      <w:pPr>
        <w:pStyle w:val="Eivli"/>
        <w:rPr>
          <w:sz w:val="20"/>
          <w:szCs w:val="20"/>
          <w:lang w:val="sv-FI"/>
        </w:rPr>
      </w:pPr>
      <w:r w:rsidRPr="0070185F">
        <w:rPr>
          <w:sz w:val="20"/>
          <w:szCs w:val="20"/>
          <w:lang w:val="sv-FI"/>
        </w:rPr>
        <w:t>Arbetsplatsdemokratin genomförs genom en samarbetskommitté som ska utveckla, följa med och styra stadens kommunala arbetsplatsdemokrati och arbetarskydd.</w:t>
      </w:r>
    </w:p>
    <w:p w14:paraId="78C0D4CB" w14:textId="77777777" w:rsidR="00706098" w:rsidRPr="0070185F" w:rsidRDefault="00706098" w:rsidP="00706098">
      <w:pPr>
        <w:pStyle w:val="Eivli"/>
        <w:rPr>
          <w:sz w:val="20"/>
          <w:szCs w:val="20"/>
          <w:lang w:val="sv-FI"/>
        </w:rPr>
      </w:pPr>
    </w:p>
    <w:p w14:paraId="25CCFCAB" w14:textId="77777777" w:rsidR="00706098" w:rsidRPr="0070185F" w:rsidRDefault="00706098" w:rsidP="00706098">
      <w:pPr>
        <w:pStyle w:val="Eivli"/>
        <w:rPr>
          <w:sz w:val="20"/>
          <w:szCs w:val="20"/>
          <w:lang w:val="sv-FI"/>
        </w:rPr>
      </w:pPr>
      <w:r w:rsidRPr="0070185F">
        <w:rPr>
          <w:sz w:val="20"/>
          <w:szCs w:val="20"/>
          <w:lang w:val="sv-FI"/>
        </w:rPr>
        <w:t>De anställda ska ges möjlighet att kunna påverka sitt eget arbete och sina arbetsförhållanden inom givna ekonomiska ramar så att de mål staden fastställt uppnås.</w:t>
      </w:r>
    </w:p>
    <w:p w14:paraId="55482F3C" w14:textId="77777777" w:rsidR="00706098" w:rsidRPr="0070185F" w:rsidRDefault="00706098" w:rsidP="00706098">
      <w:pPr>
        <w:pStyle w:val="Eivli"/>
        <w:rPr>
          <w:sz w:val="20"/>
          <w:szCs w:val="20"/>
          <w:lang w:val="sv-FI"/>
        </w:rPr>
      </w:pPr>
    </w:p>
    <w:p w14:paraId="39014433" w14:textId="77777777" w:rsidR="00706098" w:rsidRPr="0070185F" w:rsidRDefault="00706098" w:rsidP="00706098">
      <w:pPr>
        <w:pStyle w:val="Eivli"/>
        <w:rPr>
          <w:sz w:val="20"/>
          <w:szCs w:val="20"/>
          <w:lang w:val="sv-FI"/>
        </w:rPr>
      </w:pPr>
      <w:r w:rsidRPr="0070185F">
        <w:rPr>
          <w:sz w:val="20"/>
          <w:szCs w:val="20"/>
          <w:lang w:val="sv-FI"/>
        </w:rPr>
        <w:t>Samarbetskommittén består av 14 medlemmar samt deras ersättare. Stadsstyrelsen utser 4 arbetsgivarrepresentanter. Personalen väljer bland sig 10 representanter. Arbetarskyddschefen och personalchefen deltar i mötena som sakkunniga på tjänstens vägnar.</w:t>
      </w:r>
    </w:p>
    <w:p w14:paraId="075937F9" w14:textId="77777777" w:rsidR="00706098" w:rsidRPr="0070185F" w:rsidRDefault="00706098" w:rsidP="00706098">
      <w:pPr>
        <w:pStyle w:val="Eivli"/>
        <w:rPr>
          <w:sz w:val="20"/>
          <w:szCs w:val="20"/>
          <w:lang w:val="sv-FI"/>
        </w:rPr>
      </w:pPr>
    </w:p>
    <w:p w14:paraId="4F32DD38" w14:textId="77777777" w:rsidR="00706098" w:rsidRPr="0070185F" w:rsidRDefault="00706098" w:rsidP="00706098">
      <w:pPr>
        <w:pStyle w:val="Eivli"/>
        <w:rPr>
          <w:sz w:val="20"/>
          <w:szCs w:val="20"/>
          <w:lang w:val="sv-FI"/>
        </w:rPr>
      </w:pPr>
      <w:r w:rsidRPr="0070185F">
        <w:rPr>
          <w:sz w:val="20"/>
          <w:szCs w:val="20"/>
          <w:lang w:val="sv-FI"/>
        </w:rPr>
        <w:t>Kommittén väljer ordförande och vice ordförande bland sina medlemmar så att ordförandeskapet alternerar med två års intervall mellan arbetsgivarens och arbetstagarens representanter. Personalchefen fungerar som sekreterare på tjänstens vägnar.</w:t>
      </w:r>
    </w:p>
    <w:p w14:paraId="30FAE3EA" w14:textId="77777777" w:rsidR="00706098" w:rsidRPr="0070185F" w:rsidRDefault="00706098" w:rsidP="00706098">
      <w:pPr>
        <w:pStyle w:val="Eivli"/>
        <w:rPr>
          <w:sz w:val="20"/>
          <w:szCs w:val="20"/>
          <w:lang w:val="sv-FI"/>
        </w:rPr>
      </w:pPr>
    </w:p>
    <w:p w14:paraId="50A48E4B" w14:textId="77777777" w:rsidR="00706098" w:rsidRPr="0070185F" w:rsidRDefault="00706098" w:rsidP="00706098">
      <w:pPr>
        <w:pStyle w:val="Eivli"/>
        <w:rPr>
          <w:sz w:val="20"/>
          <w:szCs w:val="20"/>
          <w:lang w:val="sv-FI"/>
        </w:rPr>
      </w:pPr>
      <w:r w:rsidRPr="0070185F">
        <w:rPr>
          <w:sz w:val="20"/>
          <w:szCs w:val="20"/>
          <w:lang w:val="sv-FI"/>
        </w:rPr>
        <w:t>Samarbetskommittén utser en sektion för arbetarskyddsfrågor förutsatt att man är överens, i annat fall väljs en arbetarskyddskommission enligt lag.</w:t>
      </w:r>
    </w:p>
    <w:p w14:paraId="31282F13" w14:textId="77777777" w:rsidR="00706098" w:rsidRPr="0070185F" w:rsidRDefault="00706098" w:rsidP="00706098">
      <w:pPr>
        <w:pStyle w:val="Eivli"/>
        <w:rPr>
          <w:sz w:val="20"/>
          <w:szCs w:val="20"/>
          <w:lang w:val="sv-FI"/>
        </w:rPr>
      </w:pPr>
    </w:p>
    <w:p w14:paraId="7C7A265D" w14:textId="3FA01A5E" w:rsidR="00706098" w:rsidRPr="0070185F" w:rsidRDefault="00706098" w:rsidP="00706098">
      <w:pPr>
        <w:pStyle w:val="Eivli"/>
        <w:rPr>
          <w:sz w:val="20"/>
          <w:szCs w:val="20"/>
          <w:lang w:val="sv-FI"/>
        </w:rPr>
      </w:pPr>
      <w:r w:rsidRPr="0070185F">
        <w:rPr>
          <w:sz w:val="20"/>
          <w:szCs w:val="20"/>
          <w:lang w:val="sv-FI"/>
        </w:rPr>
        <w:t>Kommittén väljs för en period om två år och den bör sammanträda vid behov, dock minst fyra gånger per år.</w:t>
      </w:r>
    </w:p>
    <w:p w14:paraId="7C205984" w14:textId="77777777" w:rsidR="0064762F" w:rsidRPr="0070185F" w:rsidRDefault="0064762F" w:rsidP="00706098">
      <w:pPr>
        <w:pStyle w:val="Eivli"/>
        <w:rPr>
          <w:sz w:val="20"/>
          <w:szCs w:val="20"/>
          <w:lang w:val="sv-FI"/>
        </w:rPr>
      </w:pPr>
    </w:p>
    <w:p w14:paraId="27122AA4" w14:textId="57F9DE76"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51</w:t>
      </w:r>
      <w:r w:rsidRPr="0070185F">
        <w:rPr>
          <w:b/>
          <w:sz w:val="20"/>
          <w:szCs w:val="20"/>
          <w:lang w:val="sv-FI"/>
        </w:rPr>
        <w:t xml:space="preserve"> Personalmöten</w:t>
      </w:r>
    </w:p>
    <w:p w14:paraId="6EC59BF1" w14:textId="77777777" w:rsidR="00706098" w:rsidRPr="0070185F" w:rsidRDefault="00706098" w:rsidP="00706098">
      <w:pPr>
        <w:pStyle w:val="Eivli"/>
        <w:rPr>
          <w:sz w:val="20"/>
          <w:szCs w:val="20"/>
          <w:lang w:val="sv-FI"/>
        </w:rPr>
      </w:pPr>
    </w:p>
    <w:p w14:paraId="680E38E0" w14:textId="77777777" w:rsidR="00706098" w:rsidRPr="0070185F" w:rsidRDefault="00706098" w:rsidP="00706098">
      <w:pPr>
        <w:pStyle w:val="Eivli"/>
        <w:rPr>
          <w:sz w:val="20"/>
          <w:szCs w:val="20"/>
          <w:lang w:val="sv-FI"/>
        </w:rPr>
      </w:pPr>
      <w:r w:rsidRPr="0070185F">
        <w:rPr>
          <w:sz w:val="20"/>
          <w:szCs w:val="20"/>
          <w:lang w:val="sv-FI"/>
        </w:rPr>
        <w:t xml:space="preserve">Cheferna för avdelningarna, cheferna för tjänstesektorerna och enhetscheferna sammankallar regelbundet till arbetsplatsmöten för diskussion om gemensamma arbetsuppgifter och för utbyte av information. </w:t>
      </w:r>
    </w:p>
    <w:p w14:paraId="66962885" w14:textId="35296BF4" w:rsidR="00706098" w:rsidRPr="0070185F" w:rsidRDefault="00706098" w:rsidP="00706098">
      <w:pPr>
        <w:pStyle w:val="Eivli"/>
        <w:rPr>
          <w:sz w:val="20"/>
          <w:szCs w:val="20"/>
          <w:lang w:val="sv-FI"/>
        </w:rPr>
      </w:pPr>
    </w:p>
    <w:p w14:paraId="111F48CF" w14:textId="77777777" w:rsidR="00913659" w:rsidRPr="0070185F" w:rsidRDefault="00913659" w:rsidP="00706098">
      <w:pPr>
        <w:pStyle w:val="Eivli"/>
        <w:rPr>
          <w:sz w:val="20"/>
          <w:szCs w:val="20"/>
          <w:lang w:val="sv-FI"/>
        </w:rPr>
      </w:pPr>
    </w:p>
    <w:p w14:paraId="426FF447" w14:textId="77777777" w:rsidR="00706098" w:rsidRPr="0070185F" w:rsidRDefault="00706098" w:rsidP="00706098">
      <w:pPr>
        <w:pStyle w:val="Eivli"/>
        <w:rPr>
          <w:b/>
          <w:sz w:val="24"/>
          <w:szCs w:val="20"/>
          <w:lang w:val="sv-FI"/>
        </w:rPr>
      </w:pPr>
      <w:r w:rsidRPr="0070185F">
        <w:rPr>
          <w:b/>
          <w:sz w:val="24"/>
          <w:szCs w:val="20"/>
          <w:lang w:val="sv-FI"/>
        </w:rPr>
        <w:t>Personalärenden</w:t>
      </w:r>
    </w:p>
    <w:p w14:paraId="569D64D9" w14:textId="77777777" w:rsidR="00706098" w:rsidRPr="0070185F" w:rsidRDefault="00706098" w:rsidP="00706098">
      <w:pPr>
        <w:pStyle w:val="Eivli"/>
        <w:rPr>
          <w:sz w:val="20"/>
          <w:szCs w:val="20"/>
          <w:lang w:val="sv-FI"/>
        </w:rPr>
      </w:pPr>
    </w:p>
    <w:p w14:paraId="51B8E315" w14:textId="38506D97"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52</w:t>
      </w:r>
      <w:r w:rsidRPr="0070185F">
        <w:rPr>
          <w:b/>
          <w:sz w:val="20"/>
          <w:szCs w:val="20"/>
          <w:lang w:val="sv-FI"/>
        </w:rPr>
        <w:t xml:space="preserve"> Inrättande och indragning av tjänster samt ombildning av tjänsteförhållanden till arbetsavtalsförhållanden</w:t>
      </w:r>
    </w:p>
    <w:p w14:paraId="39E0584D" w14:textId="77777777" w:rsidR="00706098" w:rsidRPr="0070185F" w:rsidRDefault="00706098" w:rsidP="00706098">
      <w:pPr>
        <w:pStyle w:val="Eivli"/>
        <w:rPr>
          <w:sz w:val="20"/>
          <w:szCs w:val="20"/>
          <w:lang w:val="sv-FI"/>
        </w:rPr>
      </w:pPr>
    </w:p>
    <w:p w14:paraId="03667DC3" w14:textId="77777777" w:rsidR="00706098" w:rsidRPr="0070185F" w:rsidRDefault="00706098" w:rsidP="00706098">
      <w:pPr>
        <w:pStyle w:val="Eivli"/>
        <w:rPr>
          <w:sz w:val="20"/>
          <w:szCs w:val="20"/>
          <w:lang w:val="sv-FI"/>
        </w:rPr>
      </w:pPr>
      <w:r w:rsidRPr="0070185F">
        <w:rPr>
          <w:sz w:val="20"/>
          <w:szCs w:val="20"/>
          <w:lang w:val="sv-FI"/>
        </w:rPr>
        <w:t xml:space="preserve">Stadsfullmäktige beslutar om inrättande och indragning av de tjänster, som stadsfullmäktige tillsätter </w:t>
      </w:r>
      <w:proofErr w:type="gramStart"/>
      <w:r w:rsidRPr="0070185F">
        <w:rPr>
          <w:sz w:val="20"/>
          <w:szCs w:val="20"/>
          <w:lang w:val="sv-FI"/>
        </w:rPr>
        <w:t>tillsvidare</w:t>
      </w:r>
      <w:proofErr w:type="gramEnd"/>
      <w:r w:rsidRPr="0070185F">
        <w:rPr>
          <w:sz w:val="20"/>
          <w:szCs w:val="20"/>
          <w:lang w:val="sv-FI"/>
        </w:rPr>
        <w:t xml:space="preserve">. </w:t>
      </w:r>
    </w:p>
    <w:p w14:paraId="0BB1A27E" w14:textId="77777777" w:rsidR="00706098" w:rsidRPr="0070185F" w:rsidRDefault="00706098" w:rsidP="00706098">
      <w:pPr>
        <w:pStyle w:val="Eivli"/>
        <w:rPr>
          <w:sz w:val="20"/>
          <w:szCs w:val="20"/>
          <w:lang w:val="sv-FI"/>
        </w:rPr>
      </w:pPr>
    </w:p>
    <w:p w14:paraId="1411FF6D" w14:textId="77777777" w:rsidR="00706098" w:rsidRPr="0070185F" w:rsidRDefault="00706098" w:rsidP="00706098">
      <w:pPr>
        <w:pStyle w:val="Eivli"/>
        <w:rPr>
          <w:sz w:val="20"/>
          <w:szCs w:val="20"/>
          <w:lang w:val="sv-FI"/>
        </w:rPr>
      </w:pPr>
      <w:r w:rsidRPr="0070185F">
        <w:rPr>
          <w:sz w:val="20"/>
          <w:szCs w:val="20"/>
          <w:lang w:val="sv-FI"/>
        </w:rPr>
        <w:t>Om inrättande och indragning av övriga tjänster samt om ombildning av tjänsteförhållanden till arbetsavtalsförhållanden beslutar stadsstyrelsen.</w:t>
      </w:r>
    </w:p>
    <w:p w14:paraId="0F8B125C" w14:textId="77777777" w:rsidR="00706098" w:rsidRPr="0070185F" w:rsidRDefault="00706098" w:rsidP="00706098">
      <w:pPr>
        <w:pStyle w:val="Eivli"/>
        <w:rPr>
          <w:sz w:val="20"/>
          <w:szCs w:val="20"/>
          <w:lang w:val="sv-FI"/>
        </w:rPr>
      </w:pPr>
    </w:p>
    <w:p w14:paraId="757D291C" w14:textId="44DACB03"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53</w:t>
      </w:r>
      <w:r w:rsidRPr="0070185F">
        <w:rPr>
          <w:b/>
          <w:sz w:val="20"/>
          <w:szCs w:val="20"/>
          <w:lang w:val="sv-FI"/>
        </w:rPr>
        <w:t xml:space="preserve"> Förflyttning av personal till andra uppgifter och omfördelning av arbetsuppgifter</w:t>
      </w:r>
    </w:p>
    <w:p w14:paraId="41C60458" w14:textId="77777777" w:rsidR="00706098" w:rsidRPr="0070185F" w:rsidRDefault="00706098" w:rsidP="00706098">
      <w:pPr>
        <w:pStyle w:val="Eivli"/>
        <w:rPr>
          <w:sz w:val="20"/>
          <w:szCs w:val="20"/>
          <w:lang w:val="sv-FI"/>
        </w:rPr>
      </w:pPr>
    </w:p>
    <w:p w14:paraId="45778DE5" w14:textId="77777777" w:rsidR="00706098" w:rsidRPr="0070185F" w:rsidRDefault="00706098" w:rsidP="00706098">
      <w:pPr>
        <w:pStyle w:val="Eivli"/>
        <w:rPr>
          <w:sz w:val="20"/>
          <w:szCs w:val="20"/>
          <w:lang w:val="sv-FI"/>
        </w:rPr>
      </w:pPr>
      <w:r w:rsidRPr="0070185F">
        <w:rPr>
          <w:sz w:val="20"/>
          <w:szCs w:val="20"/>
          <w:lang w:val="sv-FI"/>
        </w:rPr>
        <w:t xml:space="preserve">Om förflyttning </w:t>
      </w:r>
      <w:proofErr w:type="gramStart"/>
      <w:r w:rsidRPr="0070185F">
        <w:rPr>
          <w:sz w:val="20"/>
          <w:szCs w:val="20"/>
          <w:lang w:val="sv-FI"/>
        </w:rPr>
        <w:t>tillsvidare</w:t>
      </w:r>
      <w:proofErr w:type="gramEnd"/>
      <w:r w:rsidRPr="0070185F">
        <w:rPr>
          <w:sz w:val="20"/>
          <w:szCs w:val="20"/>
          <w:lang w:val="sv-FI"/>
        </w:rPr>
        <w:t xml:space="preserve"> av personal mellan avdelningarna/tjänstesektorerna utan den berördas samtycke beslutar stadsstyrelsen, efter att ha hört berörda avdelningschefer/sektor-chefer och berörda anställda, samt med beaktande av personalens behörighet och arbetsuppgifter.</w:t>
      </w:r>
    </w:p>
    <w:p w14:paraId="4267F419" w14:textId="77777777" w:rsidR="00706098" w:rsidRPr="0070185F" w:rsidRDefault="00706098" w:rsidP="00706098">
      <w:pPr>
        <w:pStyle w:val="Eivli"/>
        <w:rPr>
          <w:sz w:val="20"/>
          <w:szCs w:val="20"/>
          <w:lang w:val="sv-FI"/>
        </w:rPr>
      </w:pPr>
    </w:p>
    <w:p w14:paraId="4022BA89" w14:textId="77777777" w:rsidR="00706098" w:rsidRPr="0070185F" w:rsidRDefault="00706098" w:rsidP="00706098">
      <w:pPr>
        <w:pStyle w:val="Eivli"/>
        <w:rPr>
          <w:sz w:val="20"/>
          <w:szCs w:val="20"/>
          <w:lang w:val="sv-FI"/>
        </w:rPr>
      </w:pPr>
      <w:r w:rsidRPr="0070185F">
        <w:rPr>
          <w:sz w:val="20"/>
          <w:szCs w:val="20"/>
          <w:lang w:val="sv-FI"/>
        </w:rPr>
        <w:t xml:space="preserve">Om förflyttning </w:t>
      </w:r>
      <w:proofErr w:type="gramStart"/>
      <w:r w:rsidRPr="0070185F">
        <w:rPr>
          <w:sz w:val="20"/>
          <w:szCs w:val="20"/>
          <w:lang w:val="sv-FI"/>
        </w:rPr>
        <w:t>tillsvidare</w:t>
      </w:r>
      <w:proofErr w:type="gramEnd"/>
      <w:r w:rsidRPr="0070185F">
        <w:rPr>
          <w:sz w:val="20"/>
          <w:szCs w:val="20"/>
          <w:lang w:val="sv-FI"/>
        </w:rPr>
        <w:t xml:space="preserve"> av personal mellan avdelningarna/tjänstesektorerna med den berördas samtycke beslutar stadsdirektören.</w:t>
      </w:r>
    </w:p>
    <w:p w14:paraId="2307325F" w14:textId="77777777" w:rsidR="00706098" w:rsidRPr="0070185F" w:rsidRDefault="00706098" w:rsidP="00706098">
      <w:pPr>
        <w:pStyle w:val="Eivli"/>
        <w:rPr>
          <w:sz w:val="20"/>
          <w:szCs w:val="20"/>
          <w:lang w:val="sv-FI"/>
        </w:rPr>
      </w:pPr>
      <w:r w:rsidRPr="0070185F">
        <w:rPr>
          <w:sz w:val="20"/>
          <w:szCs w:val="20"/>
          <w:lang w:val="sv-FI"/>
        </w:rPr>
        <w:tab/>
      </w:r>
    </w:p>
    <w:p w14:paraId="6BFBC655" w14:textId="77777777" w:rsidR="00706098" w:rsidRPr="0070185F" w:rsidRDefault="00706098" w:rsidP="00706098">
      <w:pPr>
        <w:pStyle w:val="Eivli"/>
        <w:rPr>
          <w:sz w:val="20"/>
          <w:szCs w:val="20"/>
          <w:lang w:val="sv-FI"/>
        </w:rPr>
      </w:pPr>
      <w:r w:rsidRPr="0070185F">
        <w:rPr>
          <w:sz w:val="20"/>
          <w:szCs w:val="20"/>
          <w:lang w:val="sv-FI"/>
        </w:rPr>
        <w:t>Om tidsbunden förflyttning av personal mellan avdelningarna/tjänstesektorerna för maximalt ett år beslutar stadsdirektören efter att ha hört berörda avdelningschefer/sektorchefer och berörda anställda, samt med beaktande av personalens behörighet och arbetsuppgifter.</w:t>
      </w:r>
    </w:p>
    <w:p w14:paraId="313AE7F5" w14:textId="77777777" w:rsidR="00706098" w:rsidRPr="0070185F" w:rsidRDefault="00706098" w:rsidP="00706098">
      <w:pPr>
        <w:pStyle w:val="Eivli"/>
        <w:rPr>
          <w:sz w:val="20"/>
          <w:szCs w:val="20"/>
          <w:lang w:val="sv-FI"/>
        </w:rPr>
      </w:pPr>
    </w:p>
    <w:p w14:paraId="3925BC15" w14:textId="77777777" w:rsidR="00706098" w:rsidRPr="0070185F" w:rsidRDefault="00706098" w:rsidP="00706098">
      <w:pPr>
        <w:pStyle w:val="Eivli"/>
        <w:rPr>
          <w:sz w:val="20"/>
          <w:szCs w:val="20"/>
          <w:lang w:val="sv-FI"/>
        </w:rPr>
      </w:pPr>
      <w:r w:rsidRPr="0070185F">
        <w:rPr>
          <w:sz w:val="20"/>
          <w:szCs w:val="20"/>
          <w:lang w:val="sv-FI"/>
        </w:rPr>
        <w:t xml:space="preserve">Om förflyttning av personal inom respektive avdelning/tjänstesektor beslutar avdelnings-chefen/sektorchefen efter att ha hört enhetscheferna och berörd personal samt med beaktande av personalens behörighet och arbetsuppgifter. </w:t>
      </w:r>
    </w:p>
    <w:p w14:paraId="168F65D8" w14:textId="77777777" w:rsidR="00706098" w:rsidRPr="0070185F" w:rsidRDefault="00706098" w:rsidP="00706098">
      <w:pPr>
        <w:pStyle w:val="Eivli"/>
        <w:rPr>
          <w:sz w:val="20"/>
          <w:szCs w:val="20"/>
          <w:lang w:val="sv-FI"/>
        </w:rPr>
      </w:pPr>
    </w:p>
    <w:p w14:paraId="60FDD7B4" w14:textId="77777777" w:rsidR="00706098" w:rsidRPr="0070185F" w:rsidRDefault="00706098" w:rsidP="00706098">
      <w:pPr>
        <w:pStyle w:val="Eivli"/>
        <w:rPr>
          <w:sz w:val="20"/>
          <w:szCs w:val="20"/>
          <w:lang w:val="sv-FI"/>
        </w:rPr>
      </w:pPr>
      <w:r w:rsidRPr="0070185F">
        <w:rPr>
          <w:sz w:val="20"/>
          <w:szCs w:val="20"/>
          <w:lang w:val="sv-FI"/>
        </w:rPr>
        <w:t>Avdelningschefen/sektorchefen beslutar om fördelning av personalresurserna inom respektive avdelning/tjänstesektor. Enhetschefen beslutar om arbetsfördelningen inom sin enhet.</w:t>
      </w:r>
    </w:p>
    <w:p w14:paraId="460FA7C8" w14:textId="77777777" w:rsidR="00706098" w:rsidRPr="0070185F" w:rsidRDefault="00706098" w:rsidP="00706098">
      <w:pPr>
        <w:pStyle w:val="Eivli"/>
        <w:rPr>
          <w:sz w:val="20"/>
          <w:szCs w:val="20"/>
          <w:lang w:val="sv-FI"/>
        </w:rPr>
      </w:pPr>
    </w:p>
    <w:p w14:paraId="6660D86A" w14:textId="77777777" w:rsidR="00706098" w:rsidRPr="0070185F" w:rsidRDefault="00706098" w:rsidP="00706098">
      <w:pPr>
        <w:pStyle w:val="Eivli"/>
        <w:rPr>
          <w:sz w:val="20"/>
          <w:szCs w:val="20"/>
          <w:lang w:val="sv-FI"/>
        </w:rPr>
      </w:pPr>
      <w:r w:rsidRPr="0070185F">
        <w:rPr>
          <w:sz w:val="20"/>
          <w:szCs w:val="20"/>
          <w:lang w:val="sv-FI"/>
        </w:rPr>
        <w:t>Vid förflyttning av personal ska bestämmelserna i lagen om kommunala tjänsteinnehavare (304/2003) och lagen om arbetsavtal (55/2001) iakttas.</w:t>
      </w:r>
    </w:p>
    <w:p w14:paraId="76A5953D" w14:textId="77777777" w:rsidR="00706098" w:rsidRPr="0070185F" w:rsidRDefault="00706098" w:rsidP="00706098">
      <w:pPr>
        <w:pStyle w:val="Eivli"/>
        <w:rPr>
          <w:sz w:val="20"/>
          <w:szCs w:val="20"/>
          <w:lang w:val="sv-FI"/>
        </w:rPr>
      </w:pPr>
    </w:p>
    <w:p w14:paraId="3049C82F" w14:textId="749A4894"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54</w:t>
      </w:r>
      <w:r w:rsidRPr="0070185F">
        <w:rPr>
          <w:b/>
          <w:sz w:val="20"/>
          <w:szCs w:val="20"/>
          <w:lang w:val="sv-FI"/>
        </w:rPr>
        <w:t xml:space="preserve"> Ledigförklarande av ordinarie tjänst eller anställning</w:t>
      </w:r>
    </w:p>
    <w:p w14:paraId="3C07BD89" w14:textId="77777777" w:rsidR="00706098" w:rsidRPr="0070185F" w:rsidRDefault="00706098" w:rsidP="00706098">
      <w:pPr>
        <w:pStyle w:val="Eivli"/>
        <w:rPr>
          <w:sz w:val="20"/>
          <w:szCs w:val="20"/>
          <w:lang w:val="sv-FI"/>
        </w:rPr>
      </w:pPr>
    </w:p>
    <w:p w14:paraId="5151385C" w14:textId="77777777" w:rsidR="00706098" w:rsidRPr="0070185F" w:rsidRDefault="00706098" w:rsidP="00706098">
      <w:pPr>
        <w:pStyle w:val="Eivli"/>
        <w:rPr>
          <w:sz w:val="20"/>
          <w:szCs w:val="20"/>
          <w:lang w:val="sv-FI"/>
        </w:rPr>
      </w:pPr>
      <w:r w:rsidRPr="0070185F">
        <w:rPr>
          <w:sz w:val="20"/>
          <w:szCs w:val="20"/>
          <w:lang w:val="sv-FI"/>
        </w:rPr>
        <w:t>En tjänst eller en anställning ledigförklaras av den myndighet som har rätt att fatta anställningsbeslut efter att stadsdirektören gett tillstånd till detta. En tjänst som stadsfullmäktige tillsätter ledigförklaras dock av stadsstyrelsen.</w:t>
      </w:r>
    </w:p>
    <w:p w14:paraId="63FE3489" w14:textId="77777777" w:rsidR="00706098" w:rsidRPr="0070185F" w:rsidRDefault="00706098" w:rsidP="00706098">
      <w:pPr>
        <w:pStyle w:val="Eivli"/>
        <w:rPr>
          <w:sz w:val="20"/>
          <w:szCs w:val="20"/>
          <w:lang w:val="sv-FI"/>
        </w:rPr>
      </w:pPr>
    </w:p>
    <w:p w14:paraId="4FEE863B" w14:textId="3A6B47AA"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55</w:t>
      </w:r>
      <w:r w:rsidRPr="0070185F">
        <w:rPr>
          <w:b/>
          <w:sz w:val="20"/>
          <w:szCs w:val="20"/>
          <w:lang w:val="sv-FI"/>
        </w:rPr>
        <w:t xml:space="preserve"> Beslutanderätt vid val av personal</w:t>
      </w:r>
    </w:p>
    <w:p w14:paraId="52B8818E" w14:textId="77777777" w:rsidR="00706098" w:rsidRPr="0070185F" w:rsidRDefault="00706098" w:rsidP="00706098">
      <w:pPr>
        <w:pStyle w:val="Eivli"/>
        <w:rPr>
          <w:sz w:val="20"/>
          <w:szCs w:val="20"/>
          <w:lang w:val="sv-FI"/>
        </w:rPr>
      </w:pPr>
    </w:p>
    <w:p w14:paraId="688843D1" w14:textId="77777777" w:rsidR="00706098" w:rsidRPr="0070185F" w:rsidRDefault="00706098" w:rsidP="00706098">
      <w:pPr>
        <w:pStyle w:val="Eivli"/>
        <w:rPr>
          <w:sz w:val="20"/>
          <w:szCs w:val="20"/>
          <w:lang w:val="sv-FI"/>
        </w:rPr>
      </w:pPr>
      <w:r w:rsidRPr="0070185F">
        <w:rPr>
          <w:sz w:val="20"/>
          <w:szCs w:val="20"/>
          <w:lang w:val="sv-FI"/>
        </w:rPr>
        <w:t>Personalen anställs i Pargas stads tjänst och i samband med anställandet besluts om placeringen av den anställda.</w:t>
      </w:r>
    </w:p>
    <w:p w14:paraId="2A3FBCD1" w14:textId="77777777" w:rsidR="00706098" w:rsidRPr="0070185F" w:rsidRDefault="00706098" w:rsidP="00706098">
      <w:pPr>
        <w:pStyle w:val="Eivli"/>
        <w:rPr>
          <w:sz w:val="20"/>
          <w:szCs w:val="20"/>
          <w:lang w:val="sv-FI"/>
        </w:rPr>
      </w:pPr>
    </w:p>
    <w:p w14:paraId="4664792B" w14:textId="77777777" w:rsidR="00706098" w:rsidRPr="0070185F" w:rsidRDefault="00706098" w:rsidP="00706098">
      <w:pPr>
        <w:pStyle w:val="Eivli"/>
        <w:rPr>
          <w:sz w:val="20"/>
          <w:szCs w:val="20"/>
          <w:lang w:val="sv-FI"/>
        </w:rPr>
      </w:pPr>
      <w:r w:rsidRPr="0070185F">
        <w:rPr>
          <w:sz w:val="20"/>
          <w:szCs w:val="20"/>
          <w:lang w:val="sv-FI"/>
        </w:rPr>
        <w:t>Beslut om val av ordinarie personal fattas av följande myndigheter:</w:t>
      </w:r>
    </w:p>
    <w:p w14:paraId="7EB1873D" w14:textId="77777777" w:rsidR="00706098" w:rsidRPr="0070185F" w:rsidRDefault="00706098" w:rsidP="00706098">
      <w:pPr>
        <w:pStyle w:val="Eivli"/>
        <w:rPr>
          <w:sz w:val="20"/>
          <w:szCs w:val="20"/>
          <w:lang w:val="sv-FI"/>
        </w:rPr>
      </w:pPr>
    </w:p>
    <w:p w14:paraId="51938DDA" w14:textId="57ADB75E" w:rsidR="00706098" w:rsidRPr="0070185F" w:rsidRDefault="00706098" w:rsidP="0CF32476">
      <w:pPr>
        <w:pStyle w:val="Eivli"/>
        <w:rPr>
          <w:sz w:val="20"/>
          <w:szCs w:val="20"/>
          <w:lang w:val="sv-FI"/>
        </w:rPr>
      </w:pPr>
      <w:r w:rsidRPr="0070185F">
        <w:rPr>
          <w:sz w:val="20"/>
          <w:szCs w:val="20"/>
          <w:lang w:val="sv-FI"/>
        </w:rPr>
        <w:t xml:space="preserve">Stadsfullmäktige                                                                 </w:t>
      </w:r>
      <w:r w:rsidRPr="0070185F">
        <w:rPr>
          <w:sz w:val="20"/>
          <w:szCs w:val="20"/>
          <w:lang w:val="sv-FI"/>
        </w:rPr>
        <w:tab/>
        <w:t>stadsdirektör</w:t>
      </w:r>
    </w:p>
    <w:p w14:paraId="2B2EA02D" w14:textId="73048F53" w:rsidR="00706098" w:rsidRPr="0070185F" w:rsidRDefault="00706098" w:rsidP="0CF32476">
      <w:pPr>
        <w:pStyle w:val="Eivli"/>
        <w:rPr>
          <w:sz w:val="20"/>
          <w:szCs w:val="20"/>
          <w:lang w:val="sv-FI"/>
        </w:rPr>
      </w:pPr>
      <w:r w:rsidRPr="0070185F">
        <w:rPr>
          <w:sz w:val="20"/>
          <w:szCs w:val="20"/>
          <w:lang w:val="sv-FI"/>
        </w:rPr>
        <w:t xml:space="preserve">Stadsstyrelsen                                                                     </w:t>
      </w:r>
      <w:r w:rsidRPr="0070185F">
        <w:rPr>
          <w:sz w:val="20"/>
          <w:szCs w:val="20"/>
          <w:lang w:val="sv-FI"/>
        </w:rPr>
        <w:tab/>
        <w:t>chef för småbarnspedagogik</w:t>
      </w:r>
    </w:p>
    <w:p w14:paraId="08F43561" w14:textId="77777777" w:rsidR="00706098" w:rsidRPr="0070185F" w:rsidRDefault="00694F35" w:rsidP="00706098">
      <w:pPr>
        <w:pStyle w:val="Eivli"/>
        <w:rPr>
          <w:sz w:val="20"/>
          <w:szCs w:val="20"/>
          <w:lang w:val="sv-FI"/>
        </w:rPr>
      </w:pPr>
      <w:r w:rsidRPr="0070185F">
        <w:rPr>
          <w:sz w:val="20"/>
          <w:szCs w:val="20"/>
          <w:lang w:val="sv-FI"/>
        </w:rPr>
        <w:tab/>
      </w:r>
      <w:r w:rsidR="00706098" w:rsidRPr="0070185F">
        <w:rPr>
          <w:sz w:val="20"/>
          <w:szCs w:val="20"/>
          <w:lang w:val="sv-FI"/>
        </w:rPr>
        <w:tab/>
      </w:r>
      <w:r w:rsidR="00706098"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00706098" w:rsidRPr="0070185F">
        <w:rPr>
          <w:sz w:val="20"/>
          <w:szCs w:val="20"/>
          <w:lang w:val="sv-FI"/>
        </w:rPr>
        <w:t>bibliotekschef</w:t>
      </w:r>
    </w:p>
    <w:p w14:paraId="24FFECA2" w14:textId="1C45DB03" w:rsidR="00706098" w:rsidRPr="0070185F" w:rsidRDefault="00706098" w:rsidP="2194DD95">
      <w:pPr>
        <w:pStyle w:val="Eivli"/>
        <w:rPr>
          <w:sz w:val="20"/>
          <w:szCs w:val="20"/>
          <w:lang w:val="sv-FI"/>
        </w:rPr>
      </w:pPr>
      <w:r w:rsidRPr="0070185F">
        <w:rPr>
          <w:sz w:val="20"/>
          <w:szCs w:val="20"/>
          <w:lang w:val="sv-FI"/>
        </w:rPr>
        <w:tab/>
      </w:r>
      <w:r w:rsidR="00694F35"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6B705D85" w:rsidRPr="0070185F">
        <w:rPr>
          <w:sz w:val="20"/>
          <w:szCs w:val="20"/>
          <w:lang w:val="sv-FI"/>
        </w:rPr>
        <w:t>e</w:t>
      </w:r>
      <w:r w:rsidRPr="0070185F">
        <w:rPr>
          <w:sz w:val="20"/>
          <w:szCs w:val="20"/>
          <w:lang w:val="sv-FI"/>
        </w:rPr>
        <w:t>konomichef</w:t>
      </w:r>
    </w:p>
    <w:p w14:paraId="2DAD4DB1" w14:textId="6C0756A1" w:rsidR="342BA09F" w:rsidRPr="0070185F" w:rsidRDefault="342BA09F" w:rsidP="2194DD95">
      <w:pPr>
        <w:pStyle w:val="Eivli"/>
        <w:ind w:left="3600" w:firstLine="720"/>
        <w:rPr>
          <w:sz w:val="20"/>
          <w:szCs w:val="20"/>
          <w:lang w:val="sv-FI"/>
        </w:rPr>
      </w:pPr>
      <w:r w:rsidRPr="0070185F">
        <w:rPr>
          <w:sz w:val="20"/>
          <w:szCs w:val="20"/>
          <w:lang w:val="sv-FI"/>
        </w:rPr>
        <w:t>familjeenhetschef</w:t>
      </w:r>
    </w:p>
    <w:p w14:paraId="00F79347" w14:textId="77777777" w:rsidR="007404EE"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694F35"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fastighetschef</w:t>
      </w:r>
    </w:p>
    <w:p w14:paraId="2C9B68A4" w14:textId="04BFE3AB" w:rsidR="00706098" w:rsidRPr="00F32E1F" w:rsidRDefault="007404EE" w:rsidP="00706098">
      <w:pPr>
        <w:pStyle w:val="Eivli"/>
        <w:rPr>
          <w:i/>
          <w:iCs/>
          <w:strike/>
          <w:sz w:val="20"/>
          <w:szCs w:val="20"/>
          <w:lang w:val="sv-FI"/>
        </w:rPr>
      </w:pPr>
      <w:r>
        <w:rPr>
          <w:sz w:val="20"/>
          <w:szCs w:val="20"/>
          <w:lang w:val="sv-FI"/>
        </w:rPr>
        <w:tab/>
      </w:r>
      <w:r>
        <w:rPr>
          <w:sz w:val="20"/>
          <w:szCs w:val="20"/>
          <w:lang w:val="sv-FI"/>
        </w:rPr>
        <w:tab/>
      </w:r>
      <w:r>
        <w:rPr>
          <w:sz w:val="20"/>
          <w:szCs w:val="20"/>
          <w:lang w:val="sv-FI"/>
        </w:rPr>
        <w:tab/>
      </w:r>
      <w:r>
        <w:rPr>
          <w:sz w:val="20"/>
          <w:szCs w:val="20"/>
          <w:lang w:val="sv-FI"/>
        </w:rPr>
        <w:tab/>
      </w:r>
      <w:r>
        <w:rPr>
          <w:sz w:val="20"/>
          <w:szCs w:val="20"/>
          <w:lang w:val="sv-FI"/>
        </w:rPr>
        <w:tab/>
      </w:r>
      <w:r>
        <w:rPr>
          <w:sz w:val="20"/>
          <w:szCs w:val="20"/>
          <w:lang w:val="sv-FI"/>
        </w:rPr>
        <w:tab/>
      </w:r>
      <w:r w:rsidRPr="00F32E1F">
        <w:rPr>
          <w:rStyle w:val="Voimakaskorostus"/>
          <w:i w:val="0"/>
          <w:iCs w:val="0"/>
          <w:color w:val="auto"/>
          <w:sz w:val="20"/>
          <w:szCs w:val="20"/>
          <w:lang w:val="sv-FI"/>
        </w:rPr>
        <w:t>förvaltningschef</w:t>
      </w:r>
      <w:r w:rsidR="00706098" w:rsidRPr="00F32E1F">
        <w:rPr>
          <w:i/>
          <w:iCs/>
          <w:sz w:val="20"/>
          <w:szCs w:val="20"/>
          <w:lang w:val="sv-FI"/>
        </w:rPr>
        <w:tab/>
      </w:r>
      <w:r w:rsidR="00706098" w:rsidRPr="00F32E1F">
        <w:rPr>
          <w:i/>
          <w:iCs/>
          <w:sz w:val="20"/>
          <w:szCs w:val="20"/>
          <w:lang w:val="sv-FI"/>
        </w:rPr>
        <w:tab/>
      </w:r>
      <w:r w:rsidR="00694F35" w:rsidRPr="00F32E1F">
        <w:rPr>
          <w:i/>
          <w:iCs/>
          <w:sz w:val="20"/>
          <w:szCs w:val="20"/>
          <w:lang w:val="sv-FI"/>
        </w:rPr>
        <w:tab/>
      </w:r>
      <w:r w:rsidR="00185AAF" w:rsidRPr="00F32E1F">
        <w:rPr>
          <w:i/>
          <w:iCs/>
          <w:sz w:val="20"/>
          <w:szCs w:val="20"/>
          <w:lang w:val="sv-FI"/>
        </w:rPr>
        <w:tab/>
      </w:r>
      <w:r w:rsidR="00185AAF" w:rsidRPr="00F32E1F">
        <w:rPr>
          <w:i/>
          <w:iCs/>
          <w:sz w:val="20"/>
          <w:szCs w:val="20"/>
          <w:lang w:val="sv-FI"/>
        </w:rPr>
        <w:tab/>
      </w:r>
      <w:r w:rsidR="00185AAF" w:rsidRPr="00F32E1F">
        <w:rPr>
          <w:i/>
          <w:iCs/>
          <w:sz w:val="20"/>
          <w:szCs w:val="20"/>
          <w:lang w:val="sv-FI"/>
        </w:rPr>
        <w:tab/>
      </w:r>
    </w:p>
    <w:p w14:paraId="7EE4FF07" w14:textId="564D27A5" w:rsidR="00706098" w:rsidRPr="0070185F" w:rsidRDefault="00EE0B84"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00706098" w:rsidRPr="0070185F">
        <w:rPr>
          <w:sz w:val="20"/>
          <w:szCs w:val="20"/>
          <w:lang w:val="sv-FI"/>
        </w:rPr>
        <w:t>IT-chef</w:t>
      </w:r>
    </w:p>
    <w:p w14:paraId="68F6BD48" w14:textId="2B3B9B0C" w:rsidR="00062601" w:rsidRPr="0070185F" w:rsidRDefault="00062601"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kommunikationschef</w:t>
      </w:r>
    </w:p>
    <w:p w14:paraId="74F63BB0" w14:textId="77777777" w:rsidR="00706098" w:rsidRPr="0070185F" w:rsidRDefault="00706098" w:rsidP="00706098">
      <w:pPr>
        <w:pStyle w:val="Eivli"/>
        <w:rPr>
          <w:sz w:val="20"/>
          <w:szCs w:val="20"/>
          <w:lang w:val="sv-FI"/>
        </w:rPr>
      </w:pPr>
      <w:r w:rsidRPr="0070185F">
        <w:rPr>
          <w:sz w:val="20"/>
          <w:szCs w:val="20"/>
          <w:lang w:val="sv-FI"/>
        </w:rPr>
        <w:lastRenderedPageBreak/>
        <w:tab/>
      </w:r>
      <w:r w:rsidRPr="0070185F">
        <w:rPr>
          <w:sz w:val="20"/>
          <w:szCs w:val="20"/>
          <w:lang w:val="sv-FI"/>
        </w:rPr>
        <w:tab/>
      </w:r>
      <w:r w:rsidR="00694F35"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kulturchef</w:t>
      </w:r>
    </w:p>
    <w:p w14:paraId="416C8061"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694F35"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 xml:space="preserve">ledande byggnadsinspektör </w:t>
      </w:r>
    </w:p>
    <w:p w14:paraId="4609FB14"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694F35"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miljövårdschef</w:t>
      </w:r>
      <w:r w:rsidRPr="0070185F">
        <w:rPr>
          <w:sz w:val="20"/>
          <w:szCs w:val="20"/>
          <w:lang w:val="sv-FI"/>
        </w:rPr>
        <w:tab/>
      </w:r>
    </w:p>
    <w:p w14:paraId="49A83E6F"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694F35"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näringslivschef</w:t>
      </w:r>
    </w:p>
    <w:p w14:paraId="30C6E99B" w14:textId="77777777" w:rsidR="00706098" w:rsidRPr="0070185F" w:rsidRDefault="00185AAF" w:rsidP="00185AAF">
      <w:pPr>
        <w:pStyle w:val="Eivli"/>
        <w:ind w:left="3600" w:firstLine="720"/>
        <w:rPr>
          <w:sz w:val="20"/>
          <w:szCs w:val="20"/>
          <w:lang w:val="sv-FI"/>
        </w:rPr>
      </w:pPr>
      <w:r w:rsidRPr="0070185F">
        <w:rPr>
          <w:sz w:val="20"/>
          <w:szCs w:val="20"/>
          <w:lang w:val="sv-FI"/>
        </w:rPr>
        <w:t>p</w:t>
      </w:r>
      <w:r w:rsidR="00706098" w:rsidRPr="0070185F">
        <w:rPr>
          <w:sz w:val="20"/>
          <w:szCs w:val="20"/>
          <w:lang w:val="sv-FI"/>
        </w:rPr>
        <w:t>ersonalchef</w:t>
      </w:r>
    </w:p>
    <w:p w14:paraId="6DE58310" w14:textId="4CC388EB"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planläggningschef</w:t>
      </w:r>
    </w:p>
    <w:p w14:paraId="04686B94" w14:textId="1EA26143" w:rsidR="0081479B" w:rsidRPr="0070185F" w:rsidRDefault="0081479B"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samhällsingenjör</w:t>
      </w:r>
    </w:p>
    <w:p w14:paraId="26E771BD"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social- och hälsovårdsdirektör</w:t>
      </w:r>
    </w:p>
    <w:p w14:paraId="5A1A7A2E" w14:textId="5232D23A" w:rsidR="00706098" w:rsidRPr="0070185F" w:rsidRDefault="00706098" w:rsidP="2194DD95">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socialse</w:t>
      </w:r>
      <w:r w:rsidR="12F35061" w:rsidRPr="0070185F">
        <w:rPr>
          <w:sz w:val="20"/>
          <w:szCs w:val="20"/>
          <w:lang w:val="sv-FI"/>
        </w:rPr>
        <w:t>rvicechef</w:t>
      </w:r>
    </w:p>
    <w:p w14:paraId="1976CE58"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 xml:space="preserve">stadsgeodet </w:t>
      </w:r>
    </w:p>
    <w:p w14:paraId="0CE2DCD1" w14:textId="7C544FAE" w:rsidR="00706098"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stadsingenjör</w:t>
      </w:r>
    </w:p>
    <w:p w14:paraId="6F5BD2D2" w14:textId="508DD550" w:rsidR="00706098" w:rsidRPr="0070185F" w:rsidRDefault="007404EE" w:rsidP="00706098">
      <w:pPr>
        <w:pStyle w:val="Eivli"/>
        <w:rPr>
          <w:sz w:val="20"/>
          <w:szCs w:val="20"/>
          <w:lang w:val="sv-FI"/>
        </w:rPr>
      </w:pPr>
      <w:r>
        <w:rPr>
          <w:sz w:val="20"/>
          <w:szCs w:val="20"/>
          <w:lang w:val="sv-FI"/>
        </w:rPr>
        <w:tab/>
      </w:r>
      <w:r>
        <w:rPr>
          <w:sz w:val="20"/>
          <w:szCs w:val="20"/>
          <w:lang w:val="sv-FI"/>
        </w:rPr>
        <w:tab/>
      </w:r>
      <w:r>
        <w:rPr>
          <w:sz w:val="20"/>
          <w:szCs w:val="20"/>
          <w:lang w:val="sv-FI"/>
        </w:rPr>
        <w:tab/>
      </w:r>
      <w:r>
        <w:rPr>
          <w:sz w:val="20"/>
          <w:szCs w:val="20"/>
          <w:lang w:val="sv-FI"/>
        </w:rPr>
        <w:tab/>
      </w:r>
      <w:r>
        <w:rPr>
          <w:sz w:val="20"/>
          <w:szCs w:val="20"/>
          <w:lang w:val="sv-FI"/>
        </w:rPr>
        <w:tab/>
      </w:r>
      <w:r>
        <w:rPr>
          <w:sz w:val="20"/>
          <w:szCs w:val="20"/>
          <w:lang w:val="sv-FI"/>
        </w:rPr>
        <w:tab/>
        <w:t>stadsjurist</w:t>
      </w:r>
      <w:r w:rsidR="00706098" w:rsidRPr="0070185F">
        <w:rPr>
          <w:sz w:val="20"/>
          <w:szCs w:val="20"/>
          <w:lang w:val="sv-FI"/>
        </w:rPr>
        <w:tab/>
      </w:r>
      <w:r w:rsidR="00706098" w:rsidRPr="0070185F">
        <w:rPr>
          <w:sz w:val="20"/>
          <w:szCs w:val="20"/>
          <w:lang w:val="sv-FI"/>
        </w:rPr>
        <w:tab/>
      </w:r>
      <w:r w:rsidR="00941438" w:rsidRPr="0070185F">
        <w:rPr>
          <w:sz w:val="20"/>
          <w:szCs w:val="20"/>
          <w:lang w:val="sv-FI"/>
        </w:rPr>
        <w:tab/>
      </w:r>
      <w:r w:rsidR="00706098" w:rsidRPr="0070185F">
        <w:rPr>
          <w:sz w:val="20"/>
          <w:szCs w:val="20"/>
          <w:lang w:val="sv-FI"/>
        </w:rPr>
        <w:tab/>
      </w:r>
      <w:r w:rsidR="00185AAF" w:rsidRPr="0070185F">
        <w:rPr>
          <w:sz w:val="20"/>
          <w:szCs w:val="20"/>
          <w:lang w:val="sv-FI"/>
        </w:rPr>
        <w:tab/>
      </w:r>
      <w:r w:rsidR="00185AAF" w:rsidRPr="0070185F">
        <w:rPr>
          <w:sz w:val="20"/>
          <w:szCs w:val="20"/>
          <w:lang w:val="sv-FI"/>
        </w:rPr>
        <w:tab/>
      </w:r>
    </w:p>
    <w:p w14:paraId="7AD1E87E" w14:textId="77777777" w:rsidR="009F5382"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009F5382" w:rsidRPr="0070185F">
        <w:rPr>
          <w:sz w:val="20"/>
          <w:szCs w:val="20"/>
          <w:lang w:val="sv-FI"/>
        </w:rPr>
        <w:t>teknisk chef</w:t>
      </w:r>
    </w:p>
    <w:p w14:paraId="79BCE764" w14:textId="78082A3C" w:rsidR="00941438" w:rsidRPr="0070185F" w:rsidRDefault="00706098" w:rsidP="2194DD95">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utbildningschef för den finskspråkiga utbildningen</w:t>
      </w:r>
    </w:p>
    <w:p w14:paraId="09A1E49D" w14:textId="634BDC33" w:rsidR="00941438" w:rsidRPr="0070185F" w:rsidRDefault="00706098" w:rsidP="2194DD95">
      <w:pPr>
        <w:pStyle w:val="Eivli"/>
        <w:ind w:left="3600" w:firstLine="720"/>
        <w:rPr>
          <w:sz w:val="20"/>
          <w:szCs w:val="20"/>
          <w:lang w:val="sv-FI"/>
        </w:rPr>
      </w:pPr>
      <w:r w:rsidRPr="0070185F">
        <w:rPr>
          <w:sz w:val="20"/>
          <w:szCs w:val="20"/>
          <w:lang w:val="sv-FI"/>
        </w:rPr>
        <w:t>utbildningschef för den svenskspråkiga utbildningen</w:t>
      </w:r>
      <w:r w:rsidRPr="0070185F">
        <w:rPr>
          <w:sz w:val="20"/>
          <w:szCs w:val="20"/>
          <w:lang w:val="sv-FI"/>
        </w:rPr>
        <w:tab/>
      </w:r>
    </w:p>
    <w:p w14:paraId="7D70B496"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äldreomsorgschef</w:t>
      </w:r>
    </w:p>
    <w:p w14:paraId="0BEEE9D1"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överläkare</w:t>
      </w:r>
    </w:p>
    <w:p w14:paraId="26A337DC" w14:textId="47011E0E" w:rsidR="00C05B73" w:rsidRPr="0070185F" w:rsidRDefault="00AC46CA" w:rsidP="0CF32476">
      <w:pPr>
        <w:pStyle w:val="Eivli"/>
        <w:rPr>
          <w:sz w:val="20"/>
          <w:szCs w:val="20"/>
          <w:lang w:val="sv-FI"/>
        </w:rPr>
      </w:pPr>
      <w:r w:rsidRPr="0070185F">
        <w:rPr>
          <w:sz w:val="20"/>
          <w:szCs w:val="20"/>
          <w:lang w:val="sv-FI"/>
        </w:rPr>
        <w:t xml:space="preserve">Styrelsens sektion för tekniska stödtjänster                  </w:t>
      </w:r>
      <w:r w:rsidRPr="0070185F">
        <w:rPr>
          <w:sz w:val="20"/>
          <w:szCs w:val="20"/>
          <w:lang w:val="sv-FI"/>
        </w:rPr>
        <w:tab/>
      </w:r>
      <w:r w:rsidR="00C05B73" w:rsidRPr="0070185F">
        <w:rPr>
          <w:sz w:val="20"/>
          <w:szCs w:val="20"/>
          <w:lang w:val="sv-FI"/>
        </w:rPr>
        <w:t>byggherre</w:t>
      </w:r>
    </w:p>
    <w:p w14:paraId="10EAD1A9" w14:textId="1C483243" w:rsidR="00D74D22" w:rsidRPr="0070185F" w:rsidRDefault="00D74D22" w:rsidP="0CF32476">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0081479B" w:rsidRPr="0070185F">
        <w:rPr>
          <w:sz w:val="20"/>
          <w:szCs w:val="20"/>
          <w:lang w:val="sv-FI"/>
        </w:rPr>
        <w:t>d</w:t>
      </w:r>
      <w:r w:rsidRPr="0070185F">
        <w:rPr>
          <w:sz w:val="20"/>
          <w:szCs w:val="20"/>
          <w:lang w:val="sv-FI"/>
        </w:rPr>
        <w:t>riftchef</w:t>
      </w:r>
    </w:p>
    <w:p w14:paraId="611B2ADE" w14:textId="2421C56C" w:rsidR="0081479B" w:rsidRPr="0070185F" w:rsidRDefault="0081479B" w:rsidP="0CF32476">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grönserviceplanerare</w:t>
      </w:r>
    </w:p>
    <w:p w14:paraId="4500CCF0" w14:textId="54AAA29D" w:rsidR="0081479B" w:rsidRPr="0070185F" w:rsidRDefault="0081479B" w:rsidP="00C05B73">
      <w:pPr>
        <w:pStyle w:val="Eivli"/>
        <w:ind w:left="3600" w:firstLine="720"/>
        <w:rPr>
          <w:sz w:val="20"/>
          <w:szCs w:val="20"/>
          <w:lang w:val="sv-FI"/>
        </w:rPr>
      </w:pPr>
      <w:r w:rsidRPr="0070185F">
        <w:rPr>
          <w:sz w:val="20"/>
          <w:szCs w:val="20"/>
          <w:lang w:val="sv-FI"/>
        </w:rPr>
        <w:t>projektingenjör</w:t>
      </w:r>
    </w:p>
    <w:p w14:paraId="312D31C6" w14:textId="532AF36A" w:rsidR="0081479B" w:rsidRPr="0070185F" w:rsidRDefault="0081479B" w:rsidP="00C05B73">
      <w:pPr>
        <w:pStyle w:val="Eivli"/>
        <w:ind w:left="3600" w:firstLine="720"/>
        <w:rPr>
          <w:sz w:val="20"/>
          <w:szCs w:val="20"/>
          <w:lang w:val="sv-FI"/>
        </w:rPr>
      </w:pPr>
      <w:proofErr w:type="spellStart"/>
      <w:r w:rsidRPr="0070185F">
        <w:rPr>
          <w:sz w:val="20"/>
          <w:szCs w:val="20"/>
          <w:lang w:val="sv-FI"/>
        </w:rPr>
        <w:t>parkmästare</w:t>
      </w:r>
      <w:proofErr w:type="spellEnd"/>
    </w:p>
    <w:p w14:paraId="001758D7" w14:textId="77777777" w:rsidR="00AC46CA" w:rsidRPr="0070185F" w:rsidRDefault="00AC46CA" w:rsidP="00C05B73">
      <w:pPr>
        <w:pStyle w:val="Eivli"/>
        <w:ind w:left="3600" w:firstLine="720"/>
        <w:rPr>
          <w:sz w:val="20"/>
          <w:szCs w:val="20"/>
          <w:lang w:val="sv-FI"/>
        </w:rPr>
      </w:pPr>
      <w:r w:rsidRPr="0070185F">
        <w:rPr>
          <w:sz w:val="20"/>
          <w:szCs w:val="20"/>
          <w:lang w:val="sv-FI"/>
        </w:rPr>
        <w:t>rörmästare</w:t>
      </w:r>
    </w:p>
    <w:p w14:paraId="2E71CA09" w14:textId="77777777" w:rsidR="00AC46CA" w:rsidRPr="0070185F" w:rsidRDefault="00AC46CA" w:rsidP="00AC46CA">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stadsbyggmästare</w:t>
      </w:r>
    </w:p>
    <w:p w14:paraId="40483EDB" w14:textId="77777777" w:rsidR="00AC46CA" w:rsidRPr="0070185F" w:rsidRDefault="00AC46CA" w:rsidP="00AC46CA">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stadsträdgårdsmästare</w:t>
      </w:r>
    </w:p>
    <w:p w14:paraId="12666F06" w14:textId="1600B0F0" w:rsidR="00AC46CA" w:rsidRPr="0070185F" w:rsidRDefault="00C05B73" w:rsidP="00AC46CA">
      <w:pPr>
        <w:pStyle w:val="Eivli"/>
        <w:rPr>
          <w:strike/>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städarbetsledare</w:t>
      </w:r>
    </w:p>
    <w:p w14:paraId="6F327BDF" w14:textId="40F39CCD" w:rsidR="00C05B73" w:rsidRPr="0070185F" w:rsidRDefault="00C05B73" w:rsidP="00AC46CA">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teknisk disponent</w:t>
      </w:r>
    </w:p>
    <w:p w14:paraId="5CD32E93" w14:textId="427D9E4C" w:rsidR="0081479B" w:rsidRPr="0070185F" w:rsidRDefault="0081479B" w:rsidP="00AC46CA">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underhållsingenjör</w:t>
      </w:r>
    </w:p>
    <w:p w14:paraId="47DA77C6" w14:textId="77777777" w:rsidR="00AC46CA" w:rsidRPr="0070185F" w:rsidRDefault="00AC46CA" w:rsidP="00AC46CA">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vattentjänstchef</w:t>
      </w:r>
    </w:p>
    <w:p w14:paraId="24972C50" w14:textId="415C2626" w:rsidR="00D74D22" w:rsidRPr="0070185F" w:rsidRDefault="00AC46CA" w:rsidP="00AC46CA">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t>vvs-ingenjör</w:t>
      </w:r>
    </w:p>
    <w:p w14:paraId="3A3B65AA" w14:textId="7AC85B7D" w:rsidR="00706098" w:rsidRPr="0070185F" w:rsidRDefault="00706098" w:rsidP="0CF32476">
      <w:pPr>
        <w:pStyle w:val="Eivli"/>
        <w:rPr>
          <w:sz w:val="20"/>
          <w:szCs w:val="20"/>
          <w:lang w:val="sv-FI"/>
        </w:rPr>
      </w:pPr>
      <w:r w:rsidRPr="0070185F">
        <w:rPr>
          <w:sz w:val="20"/>
          <w:szCs w:val="20"/>
          <w:lang w:val="sv-FI"/>
        </w:rPr>
        <w:t xml:space="preserve">Bildningsnämnden                                                            </w:t>
      </w:r>
      <w:r w:rsidR="00185AAF" w:rsidRPr="0070185F">
        <w:rPr>
          <w:sz w:val="20"/>
          <w:szCs w:val="20"/>
          <w:lang w:val="sv-FI"/>
        </w:rPr>
        <w:tab/>
      </w:r>
      <w:r w:rsidRPr="0070185F">
        <w:rPr>
          <w:sz w:val="20"/>
          <w:szCs w:val="20"/>
          <w:lang w:val="sv-FI"/>
        </w:rPr>
        <w:t>daghemsföreståndare</w:t>
      </w:r>
    </w:p>
    <w:p w14:paraId="065846C6"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familjedagvårdsledare</w:t>
      </w:r>
    </w:p>
    <w:p w14:paraId="3F3B28F1" w14:textId="5F7F024D" w:rsidR="00941438" w:rsidRPr="0070185F" w:rsidRDefault="00185AAF" w:rsidP="0CF32476">
      <w:pPr>
        <w:pStyle w:val="Eivli"/>
        <w:rPr>
          <w:sz w:val="20"/>
          <w:szCs w:val="20"/>
          <w:lang w:val="sv-FI"/>
        </w:rPr>
      </w:pPr>
      <w:r w:rsidRPr="0070185F">
        <w:rPr>
          <w:sz w:val="20"/>
          <w:szCs w:val="20"/>
          <w:lang w:val="sv-FI"/>
        </w:rPr>
        <w:t>B</w:t>
      </w:r>
      <w:r w:rsidR="00706098" w:rsidRPr="0070185F">
        <w:rPr>
          <w:sz w:val="20"/>
          <w:szCs w:val="20"/>
          <w:lang w:val="sv-FI"/>
        </w:rPr>
        <w:t xml:space="preserve">ildningsnämndens </w:t>
      </w:r>
      <w:r w:rsidRPr="0070185F">
        <w:rPr>
          <w:sz w:val="20"/>
          <w:szCs w:val="20"/>
          <w:lang w:val="sv-FI"/>
        </w:rPr>
        <w:t xml:space="preserve">svenskspråkiga sektion                   </w:t>
      </w:r>
      <w:r w:rsidR="00941438" w:rsidRPr="0070185F">
        <w:rPr>
          <w:sz w:val="20"/>
          <w:szCs w:val="20"/>
          <w:lang w:val="sv-FI"/>
        </w:rPr>
        <w:t>skolornas ordinarie rektorer</w:t>
      </w:r>
    </w:p>
    <w:p w14:paraId="64BB5957" w14:textId="77777777" w:rsidR="00706098" w:rsidRPr="0070185F" w:rsidRDefault="00185AAF" w:rsidP="00941438">
      <w:pPr>
        <w:pStyle w:val="Eivli"/>
        <w:ind w:firstLine="720"/>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00706098" w:rsidRPr="0070185F">
        <w:rPr>
          <w:sz w:val="20"/>
          <w:szCs w:val="20"/>
          <w:lang w:val="sv-FI"/>
        </w:rPr>
        <w:t>skolkurator</w:t>
      </w:r>
    </w:p>
    <w:p w14:paraId="3F7A5D04" w14:textId="3B6756A0" w:rsidR="00941438" w:rsidRPr="0070185F" w:rsidRDefault="00706098" w:rsidP="0CF32476">
      <w:pPr>
        <w:pStyle w:val="Eivli"/>
        <w:rPr>
          <w:sz w:val="20"/>
          <w:szCs w:val="20"/>
          <w:lang w:val="sv-FI"/>
        </w:rPr>
      </w:pPr>
      <w:r w:rsidRPr="0070185F">
        <w:rPr>
          <w:sz w:val="20"/>
          <w:szCs w:val="20"/>
          <w:lang w:val="sv-FI"/>
        </w:rPr>
        <w:t xml:space="preserve">Bildningsnämndens </w:t>
      </w:r>
      <w:r w:rsidR="00185AAF" w:rsidRPr="0070185F">
        <w:rPr>
          <w:sz w:val="20"/>
          <w:szCs w:val="20"/>
          <w:lang w:val="sv-FI"/>
        </w:rPr>
        <w:t xml:space="preserve">finskspråkiga sektion                    </w:t>
      </w:r>
      <w:r w:rsidR="00185AAF" w:rsidRPr="0070185F">
        <w:rPr>
          <w:sz w:val="20"/>
          <w:szCs w:val="20"/>
          <w:lang w:val="sv-FI"/>
        </w:rPr>
        <w:tab/>
      </w:r>
      <w:r w:rsidR="00941438" w:rsidRPr="0070185F">
        <w:rPr>
          <w:sz w:val="20"/>
          <w:szCs w:val="20"/>
          <w:lang w:val="sv-FI"/>
        </w:rPr>
        <w:t>skolornas ordinarie rektorer</w:t>
      </w:r>
    </w:p>
    <w:p w14:paraId="4884767D" w14:textId="77777777" w:rsidR="00706098" w:rsidRPr="0070185F" w:rsidRDefault="00185AAF" w:rsidP="00941438">
      <w:pPr>
        <w:pStyle w:val="Eivli"/>
        <w:ind w:firstLine="720"/>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Pr="0070185F">
        <w:rPr>
          <w:sz w:val="20"/>
          <w:szCs w:val="20"/>
          <w:lang w:val="sv-FI"/>
        </w:rPr>
        <w:tab/>
      </w:r>
      <w:r w:rsidR="00706098" w:rsidRPr="0070185F">
        <w:rPr>
          <w:sz w:val="20"/>
          <w:szCs w:val="20"/>
          <w:lang w:val="sv-FI"/>
        </w:rPr>
        <w:t>skolkurator</w:t>
      </w:r>
    </w:p>
    <w:p w14:paraId="68C987B3" w14:textId="3560D937" w:rsidR="00706098" w:rsidRPr="0070185F" w:rsidRDefault="00706098" w:rsidP="0CF32476">
      <w:pPr>
        <w:pStyle w:val="Eivli"/>
        <w:rPr>
          <w:sz w:val="20"/>
          <w:szCs w:val="20"/>
          <w:lang w:val="sv-FI"/>
        </w:rPr>
      </w:pPr>
      <w:r w:rsidRPr="0070185F">
        <w:rPr>
          <w:sz w:val="20"/>
          <w:szCs w:val="20"/>
          <w:lang w:val="sv-FI"/>
        </w:rPr>
        <w:t>Kultur</w:t>
      </w:r>
      <w:r w:rsidR="00F57252" w:rsidRPr="0070185F">
        <w:rPr>
          <w:sz w:val="20"/>
          <w:szCs w:val="20"/>
          <w:lang w:val="sv-FI"/>
        </w:rPr>
        <w:t>- och idrotts</w:t>
      </w:r>
      <w:r w:rsidRPr="0070185F">
        <w:rPr>
          <w:sz w:val="20"/>
          <w:szCs w:val="20"/>
          <w:lang w:val="sv-FI"/>
        </w:rPr>
        <w:t xml:space="preserve">nämnden                                             </w:t>
      </w:r>
      <w:r w:rsidR="00F57252" w:rsidRPr="0070185F">
        <w:rPr>
          <w:sz w:val="20"/>
          <w:szCs w:val="20"/>
          <w:lang w:val="sv-FI"/>
        </w:rPr>
        <w:t xml:space="preserve"> </w:t>
      </w:r>
      <w:r w:rsidRPr="0070185F">
        <w:rPr>
          <w:sz w:val="20"/>
          <w:szCs w:val="20"/>
          <w:lang w:val="sv-FI"/>
        </w:rPr>
        <w:t>fritidssekreterare</w:t>
      </w:r>
    </w:p>
    <w:p w14:paraId="647A38A7" w14:textId="408A5B81" w:rsidR="00706098" w:rsidRPr="0070185F" w:rsidRDefault="00706098" w:rsidP="0CF32476">
      <w:pPr>
        <w:pStyle w:val="Eivli"/>
        <w:rPr>
          <w:sz w:val="20"/>
          <w:szCs w:val="20"/>
          <w:lang w:val="sv-FI"/>
        </w:rPr>
      </w:pPr>
      <w:r w:rsidRPr="0070185F">
        <w:rPr>
          <w:sz w:val="20"/>
          <w:szCs w:val="20"/>
          <w:lang w:val="sv-FI"/>
        </w:rPr>
        <w:t>Social- och hälsovårds</w:t>
      </w:r>
      <w:r w:rsidR="00185AAF" w:rsidRPr="0070185F">
        <w:rPr>
          <w:sz w:val="20"/>
          <w:szCs w:val="20"/>
          <w:lang w:val="sv-FI"/>
        </w:rPr>
        <w:t>nämnden</w:t>
      </w:r>
      <w:r w:rsidRPr="0070185F">
        <w:rPr>
          <w:sz w:val="20"/>
          <w:szCs w:val="20"/>
          <w:lang w:val="sv-FI"/>
        </w:rPr>
        <w:t xml:space="preserve">                                      </w:t>
      </w:r>
      <w:r w:rsidR="00185AAF" w:rsidRPr="0070185F">
        <w:rPr>
          <w:sz w:val="20"/>
          <w:szCs w:val="20"/>
          <w:lang w:val="sv-FI"/>
        </w:rPr>
        <w:tab/>
      </w:r>
      <w:r w:rsidRPr="0070185F">
        <w:rPr>
          <w:sz w:val="20"/>
          <w:szCs w:val="20"/>
          <w:lang w:val="sv-FI"/>
        </w:rPr>
        <w:t>avdelningsskötare</w:t>
      </w:r>
    </w:p>
    <w:p w14:paraId="6C81A276"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biträdande överläkare</w:t>
      </w:r>
    </w:p>
    <w:p w14:paraId="313BC74A" w14:textId="77777777" w:rsidR="00706098" w:rsidRPr="0070185F" w:rsidRDefault="00185AAF" w:rsidP="00185AAF">
      <w:pPr>
        <w:pStyle w:val="Eivli"/>
        <w:ind w:left="3600" w:firstLine="720"/>
        <w:rPr>
          <w:sz w:val="20"/>
          <w:szCs w:val="20"/>
          <w:lang w:val="sv-FI"/>
        </w:rPr>
      </w:pPr>
      <w:r w:rsidRPr="0070185F">
        <w:rPr>
          <w:sz w:val="20"/>
          <w:szCs w:val="20"/>
          <w:lang w:val="sv-FI"/>
        </w:rPr>
        <w:t>l</w:t>
      </w:r>
      <w:r w:rsidR="00706098" w:rsidRPr="0070185F">
        <w:rPr>
          <w:sz w:val="20"/>
          <w:szCs w:val="20"/>
          <w:lang w:val="sv-FI"/>
        </w:rPr>
        <w:t>edande tandläkare</w:t>
      </w:r>
    </w:p>
    <w:p w14:paraId="3B9EA1B8"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ledare för serviceboende</w:t>
      </w:r>
    </w:p>
    <w:p w14:paraId="329E41F3"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minneskoordinator</w:t>
      </w:r>
    </w:p>
    <w:p w14:paraId="71617F12"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servicechef</w:t>
      </w:r>
    </w:p>
    <w:p w14:paraId="631205D6"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vårdchef</w:t>
      </w:r>
    </w:p>
    <w:p w14:paraId="5A4B7792"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äldreomsorgsledare</w:t>
      </w:r>
      <w:r w:rsidRPr="0070185F">
        <w:rPr>
          <w:sz w:val="20"/>
          <w:szCs w:val="20"/>
          <w:lang w:val="sv-FI"/>
        </w:rPr>
        <w:tab/>
      </w:r>
    </w:p>
    <w:p w14:paraId="5831416B" w14:textId="1DD99CC0" w:rsidR="00EE193D" w:rsidRPr="0070185F" w:rsidRDefault="009F5382" w:rsidP="0CF32476">
      <w:pPr>
        <w:pStyle w:val="Eivli"/>
        <w:rPr>
          <w:sz w:val="20"/>
          <w:szCs w:val="20"/>
          <w:lang w:val="sv-FI"/>
        </w:rPr>
      </w:pPr>
      <w:r w:rsidRPr="0070185F">
        <w:rPr>
          <w:sz w:val="20"/>
          <w:szCs w:val="20"/>
          <w:lang w:val="sv-FI"/>
        </w:rPr>
        <w:t>Bygg- och m</w:t>
      </w:r>
      <w:r w:rsidR="00706098" w:rsidRPr="0070185F">
        <w:rPr>
          <w:sz w:val="20"/>
          <w:szCs w:val="20"/>
          <w:lang w:val="sv-FI"/>
        </w:rPr>
        <w:t xml:space="preserve">iljönämnden                                                </w:t>
      </w:r>
      <w:r w:rsidR="00185AAF" w:rsidRPr="0070185F">
        <w:rPr>
          <w:sz w:val="20"/>
          <w:szCs w:val="20"/>
          <w:lang w:val="sv-FI"/>
        </w:rPr>
        <w:tab/>
      </w:r>
      <w:r w:rsidR="00EE193D" w:rsidRPr="0070185F">
        <w:rPr>
          <w:sz w:val="20"/>
          <w:szCs w:val="20"/>
          <w:lang w:val="sv-FI"/>
        </w:rPr>
        <w:t>byggnadsinspektör</w:t>
      </w:r>
    </w:p>
    <w:p w14:paraId="6750AB56"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GIS-ingenjör</w:t>
      </w:r>
    </w:p>
    <w:p w14:paraId="52C98533" w14:textId="77777777" w:rsidR="00EE193D" w:rsidRPr="0070185F" w:rsidRDefault="00EE193D" w:rsidP="00706098">
      <w:pPr>
        <w:pStyle w:val="Eivli"/>
        <w:rPr>
          <w:sz w:val="20"/>
          <w:szCs w:val="20"/>
          <w:lang w:val="sv-FI"/>
        </w:rPr>
      </w:pPr>
      <w:r w:rsidRPr="0070185F">
        <w:rPr>
          <w:sz w:val="20"/>
          <w:szCs w:val="20"/>
          <w:lang w:val="sv-FI"/>
        </w:rPr>
        <w:tab/>
      </w:r>
      <w:r w:rsidRPr="0070185F">
        <w:rPr>
          <w:sz w:val="20"/>
          <w:szCs w:val="20"/>
          <w:lang w:val="sv-FI"/>
        </w:rPr>
        <w:tab/>
      </w:r>
      <w:r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granskningsingenjör</w:t>
      </w:r>
    </w:p>
    <w:p w14:paraId="48E293D7"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markanvändningsingenjör</w:t>
      </w:r>
    </w:p>
    <w:p w14:paraId="43BEA80D"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Pr="0070185F">
        <w:rPr>
          <w:sz w:val="20"/>
          <w:szCs w:val="20"/>
          <w:lang w:val="sv-FI"/>
        </w:rPr>
        <w:t>mät</w:t>
      </w:r>
      <w:r w:rsidR="00AC46CA" w:rsidRPr="0070185F">
        <w:rPr>
          <w:sz w:val="20"/>
          <w:szCs w:val="20"/>
          <w:lang w:val="sv-FI"/>
        </w:rPr>
        <w:t>chef</w:t>
      </w:r>
    </w:p>
    <w:p w14:paraId="234B1C34" w14:textId="1F757453" w:rsidR="00706098" w:rsidRPr="0070185F" w:rsidRDefault="00706098" w:rsidP="0CF32476">
      <w:pPr>
        <w:pStyle w:val="Eivli"/>
        <w:rPr>
          <w:sz w:val="20"/>
          <w:szCs w:val="20"/>
          <w:lang w:val="sv-FI"/>
        </w:rPr>
      </w:pPr>
      <w:r w:rsidRPr="0070185F">
        <w:rPr>
          <w:sz w:val="20"/>
          <w:szCs w:val="20"/>
          <w:lang w:val="sv-FI"/>
        </w:rPr>
        <w:tab/>
      </w:r>
      <w:r w:rsidRPr="0070185F">
        <w:rPr>
          <w:sz w:val="20"/>
          <w:szCs w:val="20"/>
          <w:lang w:val="sv-FI"/>
        </w:rPr>
        <w:tab/>
      </w:r>
      <w:r w:rsidR="00941438" w:rsidRPr="0070185F">
        <w:rPr>
          <w:sz w:val="20"/>
          <w:szCs w:val="20"/>
          <w:lang w:val="sv-FI"/>
        </w:rPr>
        <w:tab/>
      </w:r>
      <w:r w:rsidR="00185AAF" w:rsidRPr="0070185F">
        <w:rPr>
          <w:sz w:val="20"/>
          <w:szCs w:val="20"/>
          <w:lang w:val="sv-FI"/>
        </w:rPr>
        <w:tab/>
      </w:r>
      <w:r w:rsidR="00185AAF" w:rsidRPr="0070185F">
        <w:rPr>
          <w:sz w:val="20"/>
          <w:szCs w:val="20"/>
          <w:lang w:val="sv-FI"/>
        </w:rPr>
        <w:tab/>
      </w:r>
      <w:r w:rsidR="00185AAF" w:rsidRPr="0070185F">
        <w:rPr>
          <w:sz w:val="20"/>
          <w:szCs w:val="20"/>
          <w:lang w:val="sv-FI"/>
        </w:rPr>
        <w:tab/>
      </w:r>
      <w:r w:rsidR="00D74D22" w:rsidRPr="0070185F">
        <w:rPr>
          <w:sz w:val="20"/>
          <w:szCs w:val="20"/>
          <w:lang w:val="sv-FI"/>
        </w:rPr>
        <w:t>p</w:t>
      </w:r>
      <w:r w:rsidR="00AC46CA" w:rsidRPr="0070185F">
        <w:rPr>
          <w:sz w:val="20"/>
          <w:szCs w:val="20"/>
          <w:lang w:val="sv-FI"/>
        </w:rPr>
        <w:t>lanläggningsarkitekt</w:t>
      </w:r>
    </w:p>
    <w:p w14:paraId="7D5035CB" w14:textId="6283A926" w:rsidR="0CF32476" w:rsidRPr="0070185F" w:rsidRDefault="0CF32476" w:rsidP="0CF32476">
      <w:pPr>
        <w:pStyle w:val="Eivli"/>
        <w:ind w:left="3600" w:firstLine="720"/>
        <w:rPr>
          <w:sz w:val="20"/>
          <w:szCs w:val="20"/>
          <w:lang w:val="sv-FI"/>
        </w:rPr>
      </w:pPr>
      <w:r w:rsidRPr="0070185F">
        <w:rPr>
          <w:sz w:val="20"/>
          <w:szCs w:val="20"/>
          <w:lang w:val="sv-FI"/>
        </w:rPr>
        <w:t>tillståndsingenjör</w:t>
      </w:r>
    </w:p>
    <w:p w14:paraId="264D5DAC" w14:textId="64E91FB3" w:rsidR="00706098" w:rsidRPr="0070185F" w:rsidRDefault="00185AAF" w:rsidP="0CF32476">
      <w:pPr>
        <w:pStyle w:val="Eivli"/>
        <w:ind w:left="4320" w:hanging="4320"/>
        <w:rPr>
          <w:sz w:val="20"/>
          <w:szCs w:val="20"/>
          <w:lang w:val="sv-FI"/>
        </w:rPr>
      </w:pPr>
      <w:r w:rsidRPr="0070185F">
        <w:rPr>
          <w:sz w:val="20"/>
          <w:szCs w:val="20"/>
          <w:lang w:val="sv-FI"/>
        </w:rPr>
        <w:t>A</w:t>
      </w:r>
      <w:r w:rsidR="00706098" w:rsidRPr="0070185F">
        <w:rPr>
          <w:sz w:val="20"/>
          <w:szCs w:val="20"/>
          <w:lang w:val="sv-FI"/>
        </w:rPr>
        <w:t>vdelningscheferna/</w:t>
      </w:r>
      <w:r w:rsidRPr="0070185F">
        <w:rPr>
          <w:sz w:val="20"/>
          <w:szCs w:val="20"/>
          <w:lang w:val="sv-FI"/>
        </w:rPr>
        <w:t xml:space="preserve"> sektorcheferna                              </w:t>
      </w:r>
      <w:r w:rsidR="00706098" w:rsidRPr="0070185F">
        <w:rPr>
          <w:sz w:val="20"/>
          <w:szCs w:val="20"/>
          <w:lang w:val="sv-FI"/>
        </w:rPr>
        <w:tab/>
        <w:t>Övrig personal i tjänste- eller arbetsavtalsförhållande</w:t>
      </w:r>
      <w:r w:rsidR="00941438" w:rsidRPr="0070185F">
        <w:rPr>
          <w:sz w:val="20"/>
          <w:szCs w:val="20"/>
          <w:lang w:val="sv-FI"/>
        </w:rPr>
        <w:t xml:space="preserve"> efter att ha hört enhetschefen,</w:t>
      </w:r>
      <w:r w:rsidRPr="0070185F">
        <w:rPr>
          <w:sz w:val="20"/>
          <w:szCs w:val="20"/>
          <w:lang w:val="sv-FI"/>
        </w:rPr>
        <w:t xml:space="preserve"> </w:t>
      </w:r>
      <w:r w:rsidR="00706098" w:rsidRPr="0070185F">
        <w:rPr>
          <w:sz w:val="20"/>
          <w:szCs w:val="20"/>
          <w:lang w:val="sv-FI"/>
        </w:rPr>
        <w:t>förutom svensk- och finskspråkiga utbildningens övriga personal, som väljs av respektive språkgrupps utbildningschef.</w:t>
      </w:r>
    </w:p>
    <w:p w14:paraId="4A4A9837" w14:textId="77777777" w:rsidR="00706098" w:rsidRPr="0070185F" w:rsidRDefault="00706098" w:rsidP="00706098">
      <w:pPr>
        <w:pStyle w:val="Eivli"/>
        <w:rPr>
          <w:sz w:val="20"/>
          <w:szCs w:val="20"/>
          <w:lang w:val="sv-FI"/>
        </w:rPr>
      </w:pPr>
      <w:r w:rsidRPr="0070185F">
        <w:rPr>
          <w:sz w:val="20"/>
          <w:szCs w:val="20"/>
          <w:lang w:val="sv-FI"/>
        </w:rPr>
        <w:tab/>
      </w:r>
    </w:p>
    <w:p w14:paraId="498C536D" w14:textId="031F6ED9" w:rsidR="00D74D22" w:rsidRPr="0070185F" w:rsidRDefault="0CF32476" w:rsidP="0CF32476">
      <w:pPr>
        <w:pStyle w:val="Eivli"/>
        <w:rPr>
          <w:sz w:val="20"/>
          <w:szCs w:val="20"/>
          <w:lang w:val="sv-FI"/>
        </w:rPr>
      </w:pPr>
      <w:r w:rsidRPr="0070185F">
        <w:rPr>
          <w:sz w:val="20"/>
          <w:szCs w:val="20"/>
          <w:lang w:val="sv-FI"/>
        </w:rPr>
        <w:t xml:space="preserve">Den myndighet som anställer fastställer den nyanställdas lön, efter att ha konsulterat personalchefen. </w:t>
      </w:r>
    </w:p>
    <w:p w14:paraId="5548512D" w14:textId="77777777" w:rsidR="00555294" w:rsidRPr="0070185F" w:rsidRDefault="00555294" w:rsidP="0CF32476">
      <w:pPr>
        <w:pStyle w:val="Eivli"/>
        <w:rPr>
          <w:sz w:val="20"/>
          <w:szCs w:val="20"/>
          <w:lang w:val="sv-FI"/>
        </w:rPr>
      </w:pPr>
    </w:p>
    <w:p w14:paraId="5E589AA3" w14:textId="6C97D4E5" w:rsidR="00706098" w:rsidRPr="0070185F" w:rsidRDefault="00706098" w:rsidP="00706098">
      <w:pPr>
        <w:pStyle w:val="Eivli"/>
        <w:rPr>
          <w:b/>
          <w:sz w:val="20"/>
          <w:szCs w:val="20"/>
          <w:lang w:val="sv-FI"/>
        </w:rPr>
      </w:pPr>
      <w:r w:rsidRPr="0070185F">
        <w:rPr>
          <w:b/>
          <w:sz w:val="20"/>
          <w:szCs w:val="20"/>
          <w:lang w:val="sv-FI"/>
        </w:rPr>
        <w:t>§</w:t>
      </w:r>
      <w:r w:rsidR="00F57252" w:rsidRPr="0070185F">
        <w:rPr>
          <w:b/>
          <w:sz w:val="20"/>
          <w:szCs w:val="20"/>
          <w:lang w:val="sv-FI"/>
        </w:rPr>
        <w:t xml:space="preserve"> 156</w:t>
      </w:r>
      <w:r w:rsidRPr="0070185F">
        <w:rPr>
          <w:b/>
          <w:sz w:val="20"/>
          <w:szCs w:val="20"/>
          <w:lang w:val="sv-FI"/>
        </w:rPr>
        <w:t xml:space="preserve"> Anställning i tjänsteförhållande när den som valts till tjänster säger upp sig innan tjänsteutövningen inletts</w:t>
      </w:r>
    </w:p>
    <w:p w14:paraId="5624F43B" w14:textId="77777777" w:rsidR="00706098" w:rsidRPr="0070185F" w:rsidRDefault="00706098" w:rsidP="00706098">
      <w:pPr>
        <w:pStyle w:val="Eivli"/>
        <w:rPr>
          <w:sz w:val="20"/>
          <w:szCs w:val="20"/>
          <w:lang w:val="sv-FI"/>
        </w:rPr>
      </w:pPr>
    </w:p>
    <w:p w14:paraId="2A9F3CD3" w14:textId="3BF81D54" w:rsidR="00706098" w:rsidRPr="0070185F" w:rsidRDefault="00706098" w:rsidP="00706098">
      <w:pPr>
        <w:pStyle w:val="Eivli"/>
        <w:rPr>
          <w:sz w:val="20"/>
          <w:szCs w:val="20"/>
          <w:lang w:val="sv-FI"/>
        </w:rPr>
      </w:pPr>
      <w:r w:rsidRPr="0070185F">
        <w:rPr>
          <w:sz w:val="20"/>
          <w:szCs w:val="20"/>
          <w:lang w:val="sv-FI"/>
        </w:rPr>
        <w:t>Om den som valts till ett ledigförklarat tjänsteförhållande säger upp sig innan tjänsteutövningen har inletts och ingen reserv har utsetts, kan en ny tjänsteinnehavare väljas bland dem som sökt tjänsten eller tjänsteförhållandet och som uppger att ansökningen fortfarande gäller.</w:t>
      </w:r>
    </w:p>
    <w:p w14:paraId="6C71870F" w14:textId="77777777" w:rsidR="00185AAF" w:rsidRPr="0070185F" w:rsidRDefault="00185AAF" w:rsidP="00706098">
      <w:pPr>
        <w:pStyle w:val="Eivli"/>
        <w:rPr>
          <w:b/>
          <w:sz w:val="20"/>
          <w:szCs w:val="20"/>
          <w:lang w:val="sv-FI"/>
        </w:rPr>
      </w:pPr>
    </w:p>
    <w:p w14:paraId="4E67C699" w14:textId="5D047CC5" w:rsidR="00706098" w:rsidRPr="0070185F" w:rsidRDefault="00706098" w:rsidP="00706098">
      <w:pPr>
        <w:pStyle w:val="Eivli"/>
        <w:rPr>
          <w:b/>
          <w:sz w:val="20"/>
          <w:szCs w:val="20"/>
          <w:lang w:val="sv-FI"/>
        </w:rPr>
      </w:pPr>
      <w:r w:rsidRPr="0070185F">
        <w:rPr>
          <w:b/>
          <w:sz w:val="20"/>
          <w:szCs w:val="20"/>
          <w:lang w:val="sv-FI"/>
        </w:rPr>
        <w:t>§</w:t>
      </w:r>
      <w:r w:rsidR="00AB0CCB" w:rsidRPr="0070185F">
        <w:rPr>
          <w:b/>
          <w:sz w:val="20"/>
          <w:szCs w:val="20"/>
          <w:lang w:val="sv-FI"/>
        </w:rPr>
        <w:t xml:space="preserve"> 1</w:t>
      </w:r>
      <w:r w:rsidR="00F57252" w:rsidRPr="0070185F">
        <w:rPr>
          <w:b/>
          <w:sz w:val="20"/>
          <w:szCs w:val="20"/>
          <w:lang w:val="sv-FI"/>
        </w:rPr>
        <w:t>57</w:t>
      </w:r>
      <w:r w:rsidRPr="0070185F">
        <w:rPr>
          <w:b/>
          <w:sz w:val="20"/>
          <w:szCs w:val="20"/>
          <w:lang w:val="sv-FI"/>
        </w:rPr>
        <w:t xml:space="preserve"> Prövotid</w:t>
      </w:r>
    </w:p>
    <w:p w14:paraId="7C11E962" w14:textId="77777777" w:rsidR="00706098" w:rsidRPr="0070185F" w:rsidRDefault="00706098" w:rsidP="00706098">
      <w:pPr>
        <w:pStyle w:val="Eivli"/>
        <w:rPr>
          <w:sz w:val="20"/>
          <w:szCs w:val="20"/>
          <w:lang w:val="sv-FI"/>
        </w:rPr>
      </w:pPr>
    </w:p>
    <w:p w14:paraId="2182ADB0" w14:textId="77777777" w:rsidR="00706098" w:rsidRPr="0070185F" w:rsidRDefault="00706098" w:rsidP="00706098">
      <w:pPr>
        <w:pStyle w:val="Eivli"/>
        <w:rPr>
          <w:sz w:val="20"/>
          <w:szCs w:val="20"/>
          <w:lang w:val="sv-FI"/>
        </w:rPr>
      </w:pPr>
      <w:r w:rsidRPr="0070185F">
        <w:rPr>
          <w:sz w:val="20"/>
          <w:szCs w:val="20"/>
          <w:lang w:val="sv-FI"/>
        </w:rPr>
        <w:t>Den myndighet som anställer beslutar även om tillämpandet av prövotid och om prövotidens längd.</w:t>
      </w:r>
    </w:p>
    <w:p w14:paraId="575AB783" w14:textId="77777777" w:rsidR="00706098" w:rsidRPr="0070185F" w:rsidRDefault="00706098" w:rsidP="00706098">
      <w:pPr>
        <w:pStyle w:val="Eivli"/>
        <w:rPr>
          <w:sz w:val="20"/>
          <w:szCs w:val="20"/>
          <w:lang w:val="sv-FI"/>
        </w:rPr>
      </w:pPr>
    </w:p>
    <w:p w14:paraId="4BB22A23" w14:textId="77777777" w:rsidR="00706098" w:rsidRPr="0070185F" w:rsidRDefault="00706098" w:rsidP="00706098">
      <w:pPr>
        <w:pStyle w:val="Eivli"/>
        <w:rPr>
          <w:sz w:val="20"/>
          <w:szCs w:val="20"/>
          <w:lang w:val="sv-FI"/>
        </w:rPr>
      </w:pPr>
      <w:r w:rsidRPr="0070185F">
        <w:rPr>
          <w:sz w:val="20"/>
          <w:szCs w:val="20"/>
          <w:lang w:val="sv-FI"/>
        </w:rPr>
        <w:t>Den myndighet som anställer beslutar också om hävning av tjänsteförhållandet eller arbetsavtalsförhållandet under prövotiden.</w:t>
      </w:r>
    </w:p>
    <w:p w14:paraId="246C2908" w14:textId="77777777" w:rsidR="00706098" w:rsidRPr="0070185F" w:rsidRDefault="00706098" w:rsidP="00706098">
      <w:pPr>
        <w:pStyle w:val="Eivli"/>
        <w:rPr>
          <w:sz w:val="20"/>
          <w:szCs w:val="20"/>
          <w:lang w:val="sv-FI"/>
        </w:rPr>
      </w:pPr>
    </w:p>
    <w:p w14:paraId="6AB13253" w14:textId="12C87F9B"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58</w:t>
      </w:r>
      <w:r w:rsidRPr="0070185F">
        <w:rPr>
          <w:b/>
          <w:sz w:val="20"/>
          <w:szCs w:val="20"/>
          <w:lang w:val="sv-FI"/>
        </w:rPr>
        <w:t xml:space="preserve"> </w:t>
      </w:r>
      <w:proofErr w:type="spellStart"/>
      <w:r w:rsidRPr="0070185F">
        <w:rPr>
          <w:b/>
          <w:sz w:val="20"/>
          <w:szCs w:val="20"/>
          <w:lang w:val="sv-FI"/>
        </w:rPr>
        <w:t>Bisysslotillstånd</w:t>
      </w:r>
      <w:proofErr w:type="spellEnd"/>
    </w:p>
    <w:p w14:paraId="1AA19132" w14:textId="77777777" w:rsidR="00706098" w:rsidRPr="0070185F" w:rsidRDefault="00706098" w:rsidP="00706098">
      <w:pPr>
        <w:pStyle w:val="Eivli"/>
        <w:rPr>
          <w:sz w:val="20"/>
          <w:szCs w:val="20"/>
          <w:lang w:val="sv-FI"/>
        </w:rPr>
      </w:pPr>
    </w:p>
    <w:p w14:paraId="09083B72" w14:textId="3C30A42D" w:rsidR="00706098" w:rsidRPr="0070185F" w:rsidRDefault="00605895" w:rsidP="00706098">
      <w:pPr>
        <w:pStyle w:val="Eivli"/>
        <w:rPr>
          <w:sz w:val="20"/>
          <w:szCs w:val="20"/>
          <w:lang w:val="sv-FI"/>
        </w:rPr>
      </w:pPr>
      <w:r w:rsidRPr="0070185F">
        <w:rPr>
          <w:sz w:val="20"/>
          <w:szCs w:val="20"/>
          <w:lang w:val="sv-FI"/>
        </w:rPr>
        <w:t>Tjänsteinnehavares a</w:t>
      </w:r>
      <w:r w:rsidR="00706098" w:rsidRPr="0070185F">
        <w:rPr>
          <w:sz w:val="20"/>
          <w:szCs w:val="20"/>
          <w:lang w:val="sv-FI"/>
        </w:rPr>
        <w:t xml:space="preserve">nsökan om tillstånd för bisyssla och anmälan om bisyssla görs till stadsstyrelsen. Beslut om beviljande av </w:t>
      </w:r>
      <w:proofErr w:type="spellStart"/>
      <w:r w:rsidR="00706098" w:rsidRPr="0070185F">
        <w:rPr>
          <w:sz w:val="20"/>
          <w:szCs w:val="20"/>
          <w:lang w:val="sv-FI"/>
        </w:rPr>
        <w:t>bisysslotillstånd</w:t>
      </w:r>
      <w:proofErr w:type="spellEnd"/>
      <w:r w:rsidR="00706098" w:rsidRPr="0070185F">
        <w:rPr>
          <w:sz w:val="20"/>
          <w:szCs w:val="20"/>
          <w:lang w:val="sv-FI"/>
        </w:rPr>
        <w:t xml:space="preserve"> samt om emottagande och inne</w:t>
      </w:r>
      <w:r w:rsidR="006F0DF1" w:rsidRPr="0070185F">
        <w:rPr>
          <w:sz w:val="20"/>
          <w:szCs w:val="20"/>
          <w:lang w:val="sv-FI"/>
        </w:rPr>
        <w:t>hav av bisyssla fattas av stads</w:t>
      </w:r>
      <w:r w:rsidR="00706098" w:rsidRPr="0070185F">
        <w:rPr>
          <w:sz w:val="20"/>
          <w:szCs w:val="20"/>
          <w:lang w:val="sv-FI"/>
        </w:rPr>
        <w:t>styrelsen. Om bisyssla och konkurrerande verksamhet stadgas i lagen om kommunala tjänsteinnehavare (304/2003).</w:t>
      </w:r>
    </w:p>
    <w:p w14:paraId="5BC88503" w14:textId="77777777" w:rsidR="00706098" w:rsidRPr="0070185F" w:rsidRDefault="00706098" w:rsidP="00706098">
      <w:pPr>
        <w:pStyle w:val="Eivli"/>
        <w:rPr>
          <w:sz w:val="20"/>
          <w:szCs w:val="20"/>
          <w:lang w:val="sv-FI"/>
        </w:rPr>
      </w:pPr>
    </w:p>
    <w:p w14:paraId="7C15CE4D" w14:textId="0917644B" w:rsidR="00706098" w:rsidRPr="0070185F" w:rsidRDefault="00706098" w:rsidP="00706098">
      <w:pPr>
        <w:pStyle w:val="Eivli"/>
        <w:rPr>
          <w:b/>
          <w:sz w:val="20"/>
          <w:szCs w:val="20"/>
          <w:lang w:val="sv-FI"/>
        </w:rPr>
      </w:pPr>
      <w:r w:rsidRPr="0070185F">
        <w:rPr>
          <w:b/>
          <w:sz w:val="20"/>
          <w:szCs w:val="20"/>
          <w:lang w:val="sv-FI"/>
        </w:rPr>
        <w:t>§ 1</w:t>
      </w:r>
      <w:r w:rsidR="00941438" w:rsidRPr="0070185F">
        <w:rPr>
          <w:b/>
          <w:sz w:val="20"/>
          <w:szCs w:val="20"/>
          <w:lang w:val="sv-FI"/>
        </w:rPr>
        <w:t>5</w:t>
      </w:r>
      <w:r w:rsidR="00F57252" w:rsidRPr="0070185F">
        <w:rPr>
          <w:b/>
          <w:sz w:val="20"/>
          <w:szCs w:val="20"/>
          <w:lang w:val="sv-FI"/>
        </w:rPr>
        <w:t>9</w:t>
      </w:r>
      <w:r w:rsidRPr="0070185F">
        <w:rPr>
          <w:b/>
          <w:sz w:val="20"/>
          <w:szCs w:val="20"/>
          <w:lang w:val="sv-FI"/>
        </w:rPr>
        <w:t xml:space="preserve"> Varning</w:t>
      </w:r>
    </w:p>
    <w:p w14:paraId="5775F54F" w14:textId="77777777" w:rsidR="00706098" w:rsidRPr="0070185F" w:rsidRDefault="00706098" w:rsidP="00706098">
      <w:pPr>
        <w:pStyle w:val="Eivli"/>
        <w:rPr>
          <w:sz w:val="20"/>
          <w:szCs w:val="20"/>
          <w:lang w:val="sv-FI"/>
        </w:rPr>
      </w:pPr>
    </w:p>
    <w:p w14:paraId="0826E197" w14:textId="77777777" w:rsidR="00706098" w:rsidRPr="0070185F" w:rsidRDefault="00706098" w:rsidP="00706098">
      <w:pPr>
        <w:pStyle w:val="Eivli"/>
        <w:rPr>
          <w:sz w:val="20"/>
          <w:szCs w:val="20"/>
          <w:lang w:val="sv-FI"/>
        </w:rPr>
      </w:pPr>
      <w:r w:rsidRPr="0070185F">
        <w:rPr>
          <w:sz w:val="20"/>
          <w:szCs w:val="20"/>
          <w:lang w:val="sv-FI"/>
        </w:rPr>
        <w:t>Stadsstyrelsen ger varning åt stadsdirektören.</w:t>
      </w:r>
    </w:p>
    <w:p w14:paraId="6F6C9D5F" w14:textId="77777777" w:rsidR="00706098" w:rsidRPr="0070185F" w:rsidRDefault="00706098" w:rsidP="00706098">
      <w:pPr>
        <w:pStyle w:val="Eivli"/>
        <w:rPr>
          <w:sz w:val="20"/>
          <w:szCs w:val="20"/>
          <w:lang w:val="sv-FI"/>
        </w:rPr>
      </w:pPr>
    </w:p>
    <w:p w14:paraId="7FC53C48" w14:textId="77777777" w:rsidR="00706098" w:rsidRPr="0070185F" w:rsidRDefault="00706098" w:rsidP="00706098">
      <w:pPr>
        <w:pStyle w:val="Eivli"/>
        <w:rPr>
          <w:sz w:val="20"/>
          <w:szCs w:val="20"/>
          <w:lang w:val="sv-FI"/>
        </w:rPr>
      </w:pPr>
      <w:r w:rsidRPr="0070185F">
        <w:rPr>
          <w:sz w:val="20"/>
          <w:szCs w:val="20"/>
          <w:lang w:val="sv-FI"/>
        </w:rPr>
        <w:t xml:space="preserve">Stadsdirektören ger varning åt avdelningschef och sektorchef. </w:t>
      </w:r>
    </w:p>
    <w:p w14:paraId="3A3644DA" w14:textId="77777777" w:rsidR="00706098" w:rsidRPr="0070185F" w:rsidRDefault="00706098" w:rsidP="00706098">
      <w:pPr>
        <w:pStyle w:val="Eivli"/>
        <w:rPr>
          <w:sz w:val="20"/>
          <w:szCs w:val="20"/>
          <w:lang w:val="sv-FI"/>
        </w:rPr>
      </w:pPr>
    </w:p>
    <w:p w14:paraId="25BB63F4" w14:textId="77777777" w:rsidR="00706098" w:rsidRPr="0070185F" w:rsidRDefault="00706098" w:rsidP="00706098">
      <w:pPr>
        <w:pStyle w:val="Eivli"/>
        <w:rPr>
          <w:sz w:val="20"/>
          <w:szCs w:val="20"/>
          <w:lang w:val="sv-FI"/>
        </w:rPr>
      </w:pPr>
      <w:r w:rsidRPr="0070185F">
        <w:rPr>
          <w:sz w:val="20"/>
          <w:szCs w:val="20"/>
          <w:lang w:val="sv-FI"/>
        </w:rPr>
        <w:t xml:space="preserve">Avdelningschef och sektorchef ger varning åt respektive avdelnings eller sektors personal. </w:t>
      </w:r>
    </w:p>
    <w:p w14:paraId="3B4902DB" w14:textId="77777777" w:rsidR="00706098" w:rsidRPr="0070185F" w:rsidRDefault="00706098" w:rsidP="00706098">
      <w:pPr>
        <w:pStyle w:val="Eivli"/>
        <w:rPr>
          <w:sz w:val="20"/>
          <w:szCs w:val="20"/>
          <w:lang w:val="sv-FI"/>
        </w:rPr>
      </w:pPr>
    </w:p>
    <w:p w14:paraId="6501ED77" w14:textId="283EF927"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60</w:t>
      </w:r>
      <w:r w:rsidRPr="0070185F">
        <w:rPr>
          <w:b/>
          <w:sz w:val="20"/>
          <w:szCs w:val="20"/>
          <w:lang w:val="sv-FI"/>
        </w:rPr>
        <w:t xml:space="preserve"> Myndighet som beslutar om uppsägning och hävning, beviljar avsked och beslutar om permittering</w:t>
      </w:r>
    </w:p>
    <w:p w14:paraId="32842F1D" w14:textId="77777777" w:rsidR="00706098" w:rsidRPr="0070185F" w:rsidRDefault="00706098" w:rsidP="00706098">
      <w:pPr>
        <w:pStyle w:val="Eivli"/>
        <w:rPr>
          <w:sz w:val="20"/>
          <w:szCs w:val="20"/>
          <w:lang w:val="sv-FI"/>
        </w:rPr>
      </w:pPr>
    </w:p>
    <w:p w14:paraId="5F31618B" w14:textId="77777777" w:rsidR="00706098" w:rsidRPr="0070185F" w:rsidRDefault="00706098" w:rsidP="00706098">
      <w:pPr>
        <w:pStyle w:val="Eivli"/>
        <w:rPr>
          <w:sz w:val="20"/>
          <w:szCs w:val="20"/>
          <w:lang w:val="sv-FI"/>
        </w:rPr>
      </w:pPr>
      <w:r w:rsidRPr="0070185F">
        <w:rPr>
          <w:sz w:val="20"/>
          <w:szCs w:val="20"/>
          <w:lang w:val="sv-FI"/>
        </w:rPr>
        <w:t>Stadsfullmäktige säger upp de tjänsteinnehavare som stadsfullmäktige väljer, och häver även deras tjänsteförhållande. Stadsstyrelsen säger upp övriga tjänsteinnehavare och anställda i arbetsavtalsförhållande, och häver även deras arbetsförhållande. Stadsstyrelsen kan delegera beslutanderätten vid uppsägning och hävning till tjänsteinnehavare.</w:t>
      </w:r>
    </w:p>
    <w:p w14:paraId="711CDE5E" w14:textId="77777777" w:rsidR="00706098" w:rsidRPr="0070185F" w:rsidRDefault="00706098" w:rsidP="00706098">
      <w:pPr>
        <w:pStyle w:val="Eivli"/>
        <w:rPr>
          <w:sz w:val="20"/>
          <w:szCs w:val="20"/>
          <w:lang w:val="sv-FI"/>
        </w:rPr>
      </w:pPr>
    </w:p>
    <w:p w14:paraId="1FFC5A25" w14:textId="77777777" w:rsidR="00706098" w:rsidRPr="0070185F" w:rsidRDefault="00706098" w:rsidP="00706098">
      <w:pPr>
        <w:pStyle w:val="Eivli"/>
        <w:rPr>
          <w:sz w:val="20"/>
          <w:szCs w:val="20"/>
          <w:lang w:val="sv-FI"/>
        </w:rPr>
      </w:pPr>
      <w:r w:rsidRPr="0070185F">
        <w:rPr>
          <w:sz w:val="20"/>
          <w:szCs w:val="20"/>
          <w:lang w:val="sv-FI"/>
        </w:rPr>
        <w:t xml:space="preserve">Stadsstyrelsen beviljar avsked till de tjänsteinnehavare och anställda i arbetsavtalsförhållande som stadsfullmäktige eller stadsstyrelsen väljer. Övriga tjänsteinnehavare och anställda i arbetsavtalsförhållande beviljas avsked av den avdelningschef/sektorchef som den anställda </w:t>
      </w:r>
      <w:proofErr w:type="spellStart"/>
      <w:r w:rsidRPr="0070185F">
        <w:rPr>
          <w:sz w:val="20"/>
          <w:szCs w:val="20"/>
          <w:lang w:val="sv-FI"/>
        </w:rPr>
        <w:t>underlyder</w:t>
      </w:r>
      <w:proofErr w:type="spellEnd"/>
      <w:r w:rsidRPr="0070185F">
        <w:rPr>
          <w:sz w:val="20"/>
          <w:szCs w:val="20"/>
          <w:lang w:val="sv-FI"/>
        </w:rPr>
        <w:t>.</w:t>
      </w:r>
    </w:p>
    <w:p w14:paraId="6A2BC585" w14:textId="77777777" w:rsidR="00706098" w:rsidRPr="0070185F" w:rsidRDefault="00706098" w:rsidP="00706098">
      <w:pPr>
        <w:pStyle w:val="Eivli"/>
        <w:rPr>
          <w:sz w:val="20"/>
          <w:szCs w:val="20"/>
          <w:lang w:val="sv-FI"/>
        </w:rPr>
      </w:pPr>
    </w:p>
    <w:p w14:paraId="63C6BB7A" w14:textId="77777777" w:rsidR="00706098" w:rsidRPr="0070185F" w:rsidRDefault="00706098" w:rsidP="00706098">
      <w:pPr>
        <w:pStyle w:val="Eivli"/>
        <w:rPr>
          <w:sz w:val="20"/>
          <w:szCs w:val="20"/>
          <w:lang w:val="sv-FI"/>
        </w:rPr>
      </w:pPr>
      <w:r w:rsidRPr="0070185F">
        <w:rPr>
          <w:sz w:val="20"/>
          <w:szCs w:val="20"/>
          <w:lang w:val="sv-FI"/>
        </w:rPr>
        <w:t>Stadsstyrelsen beslutar om permittering. Stadsstyrelsen kan delegera verkställigheten av permitteringsbeslutet till avdelningscheferna/sektorcheferna.</w:t>
      </w:r>
    </w:p>
    <w:p w14:paraId="49A616B1" w14:textId="77777777" w:rsidR="00706098" w:rsidRPr="0070185F" w:rsidRDefault="00706098" w:rsidP="00706098">
      <w:pPr>
        <w:pStyle w:val="Eivli"/>
        <w:rPr>
          <w:sz w:val="20"/>
          <w:szCs w:val="20"/>
          <w:lang w:val="sv-FI"/>
        </w:rPr>
      </w:pPr>
    </w:p>
    <w:p w14:paraId="11B48C1E" w14:textId="165BBDF2"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61</w:t>
      </w:r>
      <w:r w:rsidRPr="0070185F">
        <w:rPr>
          <w:b/>
          <w:sz w:val="20"/>
          <w:szCs w:val="20"/>
          <w:lang w:val="sv-FI"/>
        </w:rPr>
        <w:t xml:space="preserve"> Avstängning från tjänsteutövning</w:t>
      </w:r>
    </w:p>
    <w:p w14:paraId="3B4B52B0" w14:textId="77777777" w:rsidR="00706098" w:rsidRPr="0070185F" w:rsidRDefault="00706098" w:rsidP="00706098">
      <w:pPr>
        <w:pStyle w:val="Eivli"/>
        <w:rPr>
          <w:sz w:val="20"/>
          <w:szCs w:val="20"/>
          <w:lang w:val="sv-FI"/>
        </w:rPr>
      </w:pPr>
    </w:p>
    <w:p w14:paraId="0746DFCA" w14:textId="77777777" w:rsidR="00706098" w:rsidRPr="0070185F" w:rsidRDefault="00706098" w:rsidP="00706098">
      <w:pPr>
        <w:pStyle w:val="Eivli"/>
        <w:rPr>
          <w:sz w:val="20"/>
          <w:szCs w:val="20"/>
          <w:lang w:val="sv-FI"/>
        </w:rPr>
      </w:pPr>
      <w:r w:rsidRPr="0070185F">
        <w:rPr>
          <w:sz w:val="20"/>
          <w:szCs w:val="20"/>
          <w:lang w:val="sv-FI"/>
        </w:rPr>
        <w:t>Om avstängning från tjänsteutövning enligt lagen om kommunala tjänsteinnehavare (304/2003) beslutar stadsstyrelsen.</w:t>
      </w:r>
    </w:p>
    <w:p w14:paraId="6A8F822E" w14:textId="77777777" w:rsidR="00EE193D" w:rsidRPr="0070185F" w:rsidRDefault="00EE193D" w:rsidP="00706098">
      <w:pPr>
        <w:pStyle w:val="Eivli"/>
        <w:rPr>
          <w:b/>
          <w:sz w:val="20"/>
          <w:szCs w:val="20"/>
          <w:lang w:val="sv-FI"/>
        </w:rPr>
      </w:pPr>
    </w:p>
    <w:p w14:paraId="36420B91" w14:textId="5074E1BB"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62</w:t>
      </w:r>
      <w:r w:rsidRPr="0070185F">
        <w:rPr>
          <w:b/>
          <w:sz w:val="20"/>
          <w:szCs w:val="20"/>
          <w:lang w:val="sv-FI"/>
        </w:rPr>
        <w:t xml:space="preserve"> Uppgiftsbeskrivningar</w:t>
      </w:r>
    </w:p>
    <w:p w14:paraId="2EA75E83" w14:textId="77777777" w:rsidR="00706098" w:rsidRPr="0070185F" w:rsidRDefault="00706098" w:rsidP="00706098">
      <w:pPr>
        <w:pStyle w:val="Eivli"/>
        <w:rPr>
          <w:sz w:val="20"/>
          <w:szCs w:val="20"/>
          <w:lang w:val="sv-FI"/>
        </w:rPr>
      </w:pPr>
    </w:p>
    <w:p w14:paraId="7672F972" w14:textId="77777777" w:rsidR="00706098" w:rsidRPr="0070185F" w:rsidRDefault="00706098" w:rsidP="00706098">
      <w:pPr>
        <w:pStyle w:val="Eivli"/>
        <w:rPr>
          <w:sz w:val="20"/>
          <w:szCs w:val="20"/>
          <w:lang w:val="sv-FI"/>
        </w:rPr>
      </w:pPr>
      <w:r w:rsidRPr="0070185F">
        <w:rPr>
          <w:sz w:val="20"/>
          <w:szCs w:val="20"/>
          <w:lang w:val="sv-FI"/>
        </w:rPr>
        <w:t>I uppgiftsbeskrivningarna ingår bestämmelser om personalens ställning i organisationen, behörighetsvillkor, ansvarsområden, uppgifter och befogenheter.</w:t>
      </w:r>
    </w:p>
    <w:p w14:paraId="4AC4FE2F" w14:textId="77777777" w:rsidR="00706098" w:rsidRPr="0070185F" w:rsidRDefault="00706098" w:rsidP="00706098">
      <w:pPr>
        <w:pStyle w:val="Eivli"/>
        <w:rPr>
          <w:sz w:val="20"/>
          <w:szCs w:val="20"/>
          <w:lang w:val="sv-FI"/>
        </w:rPr>
      </w:pPr>
    </w:p>
    <w:p w14:paraId="023AC818" w14:textId="77777777" w:rsidR="00706098" w:rsidRPr="0070185F" w:rsidRDefault="00706098" w:rsidP="00706098">
      <w:pPr>
        <w:pStyle w:val="Eivli"/>
        <w:rPr>
          <w:sz w:val="20"/>
          <w:szCs w:val="20"/>
          <w:lang w:val="sv-FI"/>
        </w:rPr>
      </w:pPr>
      <w:r w:rsidRPr="0070185F">
        <w:rPr>
          <w:sz w:val="20"/>
          <w:szCs w:val="20"/>
          <w:lang w:val="sv-FI"/>
        </w:rPr>
        <w:t>Den anställdas närmaste chef utarbetar förslag till uppgiftsbeskrivning i samarbete med vederbörande tjänsteinnehavare/anställd i arbetsavtalsförhållande.</w:t>
      </w:r>
    </w:p>
    <w:p w14:paraId="5B09ED56" w14:textId="77777777" w:rsidR="00706098" w:rsidRPr="0070185F" w:rsidRDefault="00706098" w:rsidP="00706098">
      <w:pPr>
        <w:pStyle w:val="Eivli"/>
        <w:rPr>
          <w:sz w:val="20"/>
          <w:szCs w:val="20"/>
          <w:lang w:val="sv-FI"/>
        </w:rPr>
      </w:pPr>
    </w:p>
    <w:p w14:paraId="5EC9FF3F" w14:textId="77777777" w:rsidR="00706098" w:rsidRPr="0070185F" w:rsidRDefault="00706098" w:rsidP="00706098">
      <w:pPr>
        <w:pStyle w:val="Eivli"/>
        <w:rPr>
          <w:sz w:val="20"/>
          <w:szCs w:val="20"/>
          <w:lang w:val="sv-FI"/>
        </w:rPr>
      </w:pPr>
      <w:r w:rsidRPr="0070185F">
        <w:rPr>
          <w:sz w:val="20"/>
          <w:szCs w:val="20"/>
          <w:lang w:val="sv-FI"/>
        </w:rPr>
        <w:t>Uppgiftsbeskrivningarna ska uppdateras kontinuerligt samt granskas vid byte av personal eller då arbetsuppgifterna förändras.</w:t>
      </w:r>
    </w:p>
    <w:p w14:paraId="5812E170" w14:textId="77777777" w:rsidR="00706098" w:rsidRPr="0070185F" w:rsidRDefault="00706098" w:rsidP="00706098">
      <w:pPr>
        <w:pStyle w:val="Eivli"/>
        <w:rPr>
          <w:sz w:val="20"/>
          <w:szCs w:val="20"/>
          <w:lang w:val="sv-FI"/>
        </w:rPr>
      </w:pPr>
    </w:p>
    <w:p w14:paraId="02CDB7BE" w14:textId="77777777" w:rsidR="00706098" w:rsidRPr="0070185F" w:rsidRDefault="00706098" w:rsidP="00706098">
      <w:pPr>
        <w:pStyle w:val="Eivli"/>
        <w:rPr>
          <w:sz w:val="20"/>
          <w:szCs w:val="20"/>
          <w:lang w:val="sv-FI"/>
        </w:rPr>
      </w:pPr>
      <w:r w:rsidRPr="0070185F">
        <w:rPr>
          <w:sz w:val="20"/>
          <w:szCs w:val="20"/>
          <w:lang w:val="sv-FI"/>
        </w:rPr>
        <w:t xml:space="preserve">Uppgiftsbeskrivningarna godkänns av </w:t>
      </w:r>
    </w:p>
    <w:p w14:paraId="12B1AD82" w14:textId="77777777" w:rsidR="00941438" w:rsidRPr="0070185F" w:rsidRDefault="00706098" w:rsidP="001E4551">
      <w:pPr>
        <w:pStyle w:val="Eivli"/>
        <w:numPr>
          <w:ilvl w:val="0"/>
          <w:numId w:val="65"/>
        </w:numPr>
        <w:rPr>
          <w:sz w:val="20"/>
          <w:szCs w:val="20"/>
          <w:lang w:val="sv-FI"/>
        </w:rPr>
      </w:pPr>
      <w:r w:rsidRPr="0070185F">
        <w:rPr>
          <w:sz w:val="20"/>
          <w:szCs w:val="20"/>
          <w:lang w:val="sv-FI"/>
        </w:rPr>
        <w:t>stadsstyrelsen när det gäller personer som stadsfullmäktige väljer</w:t>
      </w:r>
    </w:p>
    <w:p w14:paraId="3D821858" w14:textId="77777777" w:rsidR="00941438" w:rsidRPr="0070185F" w:rsidRDefault="00706098" w:rsidP="001E4551">
      <w:pPr>
        <w:pStyle w:val="Eivli"/>
        <w:numPr>
          <w:ilvl w:val="0"/>
          <w:numId w:val="65"/>
        </w:numPr>
        <w:rPr>
          <w:sz w:val="20"/>
          <w:szCs w:val="20"/>
          <w:lang w:val="sv-FI"/>
        </w:rPr>
      </w:pPr>
      <w:r w:rsidRPr="0070185F">
        <w:rPr>
          <w:sz w:val="20"/>
          <w:szCs w:val="20"/>
          <w:lang w:val="sv-FI"/>
        </w:rPr>
        <w:lastRenderedPageBreak/>
        <w:t>stadsdirektören när det gäller personer som stadsstyrelsen väljer och som stads-styrelsen utsett till avdelningschef/sektorchef</w:t>
      </w:r>
    </w:p>
    <w:p w14:paraId="726F863F" w14:textId="77777777" w:rsidR="00941438" w:rsidRPr="0070185F" w:rsidRDefault="00706098" w:rsidP="001E4551">
      <w:pPr>
        <w:pStyle w:val="Eivli"/>
        <w:numPr>
          <w:ilvl w:val="0"/>
          <w:numId w:val="65"/>
        </w:numPr>
        <w:rPr>
          <w:sz w:val="20"/>
          <w:szCs w:val="20"/>
          <w:lang w:val="sv-FI"/>
        </w:rPr>
      </w:pPr>
      <w:r w:rsidRPr="0070185F">
        <w:rPr>
          <w:sz w:val="20"/>
          <w:szCs w:val="20"/>
          <w:lang w:val="sv-FI"/>
        </w:rPr>
        <w:t>avdelningschef/sektorchef när det gäller personer som stadsstyrelsen väljer och som inte är av stadsstyrelsen utsedda till avdelningschef/sektorchef samt personer som nämnderna väljer</w:t>
      </w:r>
    </w:p>
    <w:p w14:paraId="1CF16632" w14:textId="0E84CA4D" w:rsidR="00706098" w:rsidRPr="0070185F" w:rsidRDefault="00706098" w:rsidP="001E4551">
      <w:pPr>
        <w:pStyle w:val="Eivli"/>
        <w:numPr>
          <w:ilvl w:val="0"/>
          <w:numId w:val="65"/>
        </w:numPr>
        <w:rPr>
          <w:sz w:val="20"/>
          <w:szCs w:val="20"/>
          <w:lang w:val="sv-FI"/>
        </w:rPr>
      </w:pPr>
      <w:r w:rsidRPr="0070185F">
        <w:rPr>
          <w:sz w:val="20"/>
          <w:szCs w:val="20"/>
          <w:lang w:val="sv-FI"/>
        </w:rPr>
        <w:t xml:space="preserve">avdelningschef/sektorchef när det gäller övrig personal anställd i avdelningen/sektorn. När det gäller denna personal kan avdelningschefen delegera beslutanderätten till den enhetschef vars underlydande uppgiftsbeskrivningen gäller. </w:t>
      </w:r>
    </w:p>
    <w:p w14:paraId="1751A047" w14:textId="77777777" w:rsidR="00050D06" w:rsidRPr="0070185F" w:rsidRDefault="00050D06" w:rsidP="00D74D22">
      <w:pPr>
        <w:pStyle w:val="Eivli"/>
        <w:ind w:left="720"/>
        <w:rPr>
          <w:sz w:val="20"/>
          <w:szCs w:val="20"/>
          <w:lang w:val="sv-FI"/>
        </w:rPr>
      </w:pPr>
    </w:p>
    <w:p w14:paraId="08AB1EF0" w14:textId="2E677587"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63</w:t>
      </w:r>
      <w:r w:rsidRPr="0070185F">
        <w:rPr>
          <w:b/>
          <w:sz w:val="20"/>
          <w:szCs w:val="20"/>
          <w:lang w:val="sv-FI"/>
        </w:rPr>
        <w:t xml:space="preserve"> Beslutanderätt i övriga personalfrågor</w:t>
      </w:r>
    </w:p>
    <w:p w14:paraId="278AFD40" w14:textId="77777777" w:rsidR="00706098" w:rsidRPr="0070185F" w:rsidRDefault="00706098" w:rsidP="00706098">
      <w:pPr>
        <w:pStyle w:val="Eivli"/>
        <w:rPr>
          <w:sz w:val="20"/>
          <w:szCs w:val="20"/>
          <w:lang w:val="sv-FI"/>
        </w:rPr>
      </w:pPr>
    </w:p>
    <w:p w14:paraId="5591635C" w14:textId="77777777" w:rsidR="00706098" w:rsidRPr="0070185F" w:rsidRDefault="00706098" w:rsidP="00706098">
      <w:pPr>
        <w:pStyle w:val="Eivli"/>
        <w:rPr>
          <w:sz w:val="20"/>
          <w:szCs w:val="20"/>
          <w:u w:val="single"/>
          <w:lang w:val="sv-FI"/>
        </w:rPr>
      </w:pPr>
      <w:r w:rsidRPr="0070185F">
        <w:rPr>
          <w:sz w:val="20"/>
          <w:szCs w:val="20"/>
          <w:u w:val="single"/>
          <w:lang w:val="sv-FI"/>
        </w:rPr>
        <w:t xml:space="preserve">Tjänstledighet eller arbetsledighet som inte är beroende på prövning </w:t>
      </w:r>
    </w:p>
    <w:p w14:paraId="5DD47BAE" w14:textId="77777777" w:rsidR="00706098" w:rsidRPr="0070185F" w:rsidRDefault="00706098" w:rsidP="00706098">
      <w:pPr>
        <w:pStyle w:val="Eivli"/>
        <w:rPr>
          <w:sz w:val="20"/>
          <w:szCs w:val="20"/>
          <w:lang w:val="sv-FI"/>
        </w:rPr>
      </w:pPr>
      <w:r w:rsidRPr="0070185F">
        <w:rPr>
          <w:sz w:val="20"/>
          <w:szCs w:val="20"/>
          <w:lang w:val="sv-FI"/>
        </w:rPr>
        <w:t>Sådan tjänstledighet som stadens personal enligt lag, tjänstekollektivavtal eller denna stadga har ovillkorlig rätt till beviljas av</w:t>
      </w:r>
    </w:p>
    <w:p w14:paraId="22819256" w14:textId="77777777" w:rsidR="00941438" w:rsidRPr="0070185F" w:rsidRDefault="00706098" w:rsidP="001E4551">
      <w:pPr>
        <w:pStyle w:val="Eivli"/>
        <w:numPr>
          <w:ilvl w:val="0"/>
          <w:numId w:val="66"/>
        </w:numPr>
        <w:rPr>
          <w:sz w:val="20"/>
          <w:szCs w:val="20"/>
          <w:lang w:val="sv-FI"/>
        </w:rPr>
      </w:pPr>
      <w:r w:rsidRPr="0070185F">
        <w:rPr>
          <w:sz w:val="20"/>
          <w:szCs w:val="20"/>
          <w:lang w:val="sv-FI"/>
        </w:rPr>
        <w:t>stadsdirektören då det är fråga om tjänstledighet för avdelningscheferna/sektorcheferna</w:t>
      </w:r>
    </w:p>
    <w:p w14:paraId="4A40E7FB" w14:textId="77777777" w:rsidR="00706098" w:rsidRPr="0070185F" w:rsidRDefault="00706098" w:rsidP="001E4551">
      <w:pPr>
        <w:pStyle w:val="Eivli"/>
        <w:numPr>
          <w:ilvl w:val="0"/>
          <w:numId w:val="66"/>
        </w:numPr>
        <w:rPr>
          <w:sz w:val="20"/>
          <w:szCs w:val="20"/>
          <w:lang w:val="sv-FI"/>
        </w:rPr>
      </w:pPr>
      <w:r w:rsidRPr="0070185F">
        <w:rPr>
          <w:sz w:val="20"/>
          <w:szCs w:val="20"/>
          <w:lang w:val="sv-FI"/>
        </w:rPr>
        <w:t>avdelningschef/sektorchef då det är fråga om underlydande personal.</w:t>
      </w:r>
    </w:p>
    <w:p w14:paraId="29DB5971"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p>
    <w:p w14:paraId="3FBDFC20" w14:textId="77777777" w:rsidR="00706098" w:rsidRPr="0070185F" w:rsidRDefault="00706098" w:rsidP="00706098">
      <w:pPr>
        <w:pStyle w:val="Eivli"/>
        <w:rPr>
          <w:sz w:val="20"/>
          <w:szCs w:val="20"/>
          <w:u w:val="single"/>
          <w:lang w:val="sv-FI"/>
        </w:rPr>
      </w:pPr>
      <w:r w:rsidRPr="0070185F">
        <w:rPr>
          <w:sz w:val="20"/>
          <w:szCs w:val="20"/>
          <w:u w:val="single"/>
          <w:lang w:val="sv-FI"/>
        </w:rPr>
        <w:t xml:space="preserve">Tjänstledighet eller arbetsledighet som är beroende på prövning (inkluderande </w:t>
      </w:r>
      <w:proofErr w:type="gramStart"/>
      <w:r w:rsidRPr="0070185F">
        <w:rPr>
          <w:sz w:val="20"/>
          <w:szCs w:val="20"/>
          <w:u w:val="single"/>
          <w:lang w:val="sv-FI"/>
        </w:rPr>
        <w:t>bl.a.</w:t>
      </w:r>
      <w:proofErr w:type="gramEnd"/>
      <w:r w:rsidRPr="0070185F">
        <w:rPr>
          <w:sz w:val="20"/>
          <w:szCs w:val="20"/>
          <w:u w:val="single"/>
          <w:lang w:val="sv-FI"/>
        </w:rPr>
        <w:t xml:space="preserve"> alterneringsledigheter)</w:t>
      </w:r>
    </w:p>
    <w:p w14:paraId="36D3E7E0" w14:textId="77777777" w:rsidR="00706098" w:rsidRPr="0070185F" w:rsidRDefault="00706098" w:rsidP="00706098">
      <w:pPr>
        <w:pStyle w:val="Eivli"/>
        <w:rPr>
          <w:sz w:val="20"/>
          <w:szCs w:val="20"/>
          <w:lang w:val="sv-FI"/>
        </w:rPr>
      </w:pPr>
      <w:r w:rsidRPr="0070185F">
        <w:rPr>
          <w:sz w:val="20"/>
          <w:szCs w:val="20"/>
          <w:lang w:val="sv-FI"/>
        </w:rPr>
        <w:t>Tjänstledighet/arbetsledighet beviljas av</w:t>
      </w:r>
    </w:p>
    <w:p w14:paraId="04D71E31" w14:textId="77777777" w:rsidR="00941438" w:rsidRPr="0070185F" w:rsidRDefault="00706098" w:rsidP="001E4551">
      <w:pPr>
        <w:pStyle w:val="Eivli"/>
        <w:numPr>
          <w:ilvl w:val="0"/>
          <w:numId w:val="67"/>
        </w:numPr>
        <w:rPr>
          <w:sz w:val="20"/>
          <w:szCs w:val="20"/>
          <w:lang w:val="sv-FI"/>
        </w:rPr>
      </w:pPr>
      <w:r w:rsidRPr="0070185F">
        <w:rPr>
          <w:sz w:val="20"/>
          <w:szCs w:val="20"/>
          <w:lang w:val="sv-FI"/>
        </w:rPr>
        <w:t>stadsfullmäktige för stadsdirektören för längre tider än sex månader</w:t>
      </w:r>
    </w:p>
    <w:p w14:paraId="373284BF" w14:textId="77777777" w:rsidR="00941438" w:rsidRPr="0070185F" w:rsidRDefault="00706098" w:rsidP="001E4551">
      <w:pPr>
        <w:pStyle w:val="Eivli"/>
        <w:numPr>
          <w:ilvl w:val="0"/>
          <w:numId w:val="67"/>
        </w:numPr>
        <w:rPr>
          <w:sz w:val="20"/>
          <w:szCs w:val="20"/>
          <w:lang w:val="sv-FI"/>
        </w:rPr>
      </w:pPr>
      <w:r w:rsidRPr="0070185F">
        <w:rPr>
          <w:sz w:val="20"/>
          <w:szCs w:val="20"/>
          <w:lang w:val="sv-FI"/>
        </w:rPr>
        <w:t xml:space="preserve">stadsstyrelsen för stadsdirektören för högst sex månader samt för övrig personal för längre tid än två år </w:t>
      </w:r>
    </w:p>
    <w:p w14:paraId="7D299C83" w14:textId="77777777" w:rsidR="00941438" w:rsidRPr="0070185F" w:rsidRDefault="00706098" w:rsidP="001E4551">
      <w:pPr>
        <w:pStyle w:val="Eivli"/>
        <w:numPr>
          <w:ilvl w:val="0"/>
          <w:numId w:val="67"/>
        </w:numPr>
        <w:rPr>
          <w:sz w:val="20"/>
          <w:szCs w:val="20"/>
          <w:lang w:val="sv-FI"/>
        </w:rPr>
      </w:pPr>
      <w:r w:rsidRPr="0070185F">
        <w:rPr>
          <w:sz w:val="20"/>
          <w:szCs w:val="20"/>
          <w:lang w:val="sv-FI"/>
        </w:rPr>
        <w:t>stadsdirektören för avdelningscheferna/sektorcheferna för högst två år</w:t>
      </w:r>
    </w:p>
    <w:p w14:paraId="2BEEADEA" w14:textId="77777777" w:rsidR="00706098" w:rsidRPr="0070185F" w:rsidRDefault="00706098" w:rsidP="001E4551">
      <w:pPr>
        <w:pStyle w:val="Eivli"/>
        <w:numPr>
          <w:ilvl w:val="0"/>
          <w:numId w:val="67"/>
        </w:numPr>
        <w:rPr>
          <w:sz w:val="20"/>
          <w:szCs w:val="20"/>
          <w:lang w:val="sv-FI"/>
        </w:rPr>
      </w:pPr>
      <w:r w:rsidRPr="0070185F">
        <w:rPr>
          <w:sz w:val="20"/>
          <w:szCs w:val="20"/>
          <w:lang w:val="sv-FI"/>
        </w:rPr>
        <w:t>avdelningschefen/sektorchefen för underlydande personal för högst två år.</w:t>
      </w:r>
    </w:p>
    <w:p w14:paraId="70F35735" w14:textId="77777777" w:rsidR="00706098" w:rsidRPr="0070185F" w:rsidRDefault="00706098" w:rsidP="00706098">
      <w:pPr>
        <w:pStyle w:val="Eivli"/>
        <w:rPr>
          <w:sz w:val="20"/>
          <w:szCs w:val="20"/>
          <w:lang w:val="sv-FI"/>
        </w:rPr>
      </w:pPr>
    </w:p>
    <w:p w14:paraId="537CB083" w14:textId="77777777" w:rsidR="00706098" w:rsidRPr="0070185F" w:rsidRDefault="00706098" w:rsidP="00706098">
      <w:pPr>
        <w:pStyle w:val="Eivli"/>
        <w:rPr>
          <w:sz w:val="20"/>
          <w:szCs w:val="20"/>
          <w:lang w:val="sv-FI"/>
        </w:rPr>
      </w:pPr>
      <w:r w:rsidRPr="0070185F">
        <w:rPr>
          <w:sz w:val="20"/>
          <w:szCs w:val="20"/>
          <w:lang w:val="sv-FI"/>
        </w:rPr>
        <w:t>Vid tillämpningen av dessa bestämmelser beaktas den sammanlagda fortlöpande tiden för tjänstledigheten/arbetsledigheten vid avgörandet av vilken myndighet som är behörig.</w:t>
      </w:r>
    </w:p>
    <w:p w14:paraId="5D255343" w14:textId="77777777" w:rsidR="00706098" w:rsidRPr="0070185F" w:rsidRDefault="00706098" w:rsidP="00706098">
      <w:pPr>
        <w:pStyle w:val="Eivli"/>
        <w:rPr>
          <w:sz w:val="20"/>
          <w:szCs w:val="20"/>
          <w:lang w:val="sv-FI"/>
        </w:rPr>
      </w:pPr>
    </w:p>
    <w:p w14:paraId="5DE00E6E" w14:textId="77777777" w:rsidR="00706098" w:rsidRPr="0070185F" w:rsidRDefault="00706098" w:rsidP="00706098">
      <w:pPr>
        <w:pStyle w:val="Eivli"/>
        <w:rPr>
          <w:sz w:val="20"/>
          <w:szCs w:val="20"/>
          <w:lang w:val="sv-FI"/>
        </w:rPr>
      </w:pPr>
      <w:r w:rsidRPr="0070185F">
        <w:rPr>
          <w:sz w:val="20"/>
          <w:szCs w:val="20"/>
          <w:lang w:val="sv-FI"/>
        </w:rPr>
        <w:t>Stadsstyrelsen beslutar om eventuell lön under tjänst- eller arbetsledigheten.</w:t>
      </w:r>
    </w:p>
    <w:p w14:paraId="552C276D" w14:textId="77777777" w:rsidR="00706098" w:rsidRPr="0070185F" w:rsidRDefault="00706098" w:rsidP="00706098">
      <w:pPr>
        <w:pStyle w:val="Eivli"/>
        <w:rPr>
          <w:sz w:val="20"/>
          <w:szCs w:val="20"/>
          <w:lang w:val="sv-FI"/>
        </w:rPr>
      </w:pPr>
    </w:p>
    <w:p w14:paraId="7DDBBAA9" w14:textId="77777777" w:rsidR="00706098" w:rsidRPr="0070185F" w:rsidRDefault="00706098" w:rsidP="00706098">
      <w:pPr>
        <w:pStyle w:val="Eivli"/>
        <w:rPr>
          <w:sz w:val="20"/>
          <w:szCs w:val="20"/>
          <w:lang w:val="sv-FI"/>
        </w:rPr>
      </w:pPr>
      <w:r w:rsidRPr="0070185F">
        <w:rPr>
          <w:sz w:val="20"/>
          <w:szCs w:val="20"/>
          <w:lang w:val="sv-FI"/>
        </w:rPr>
        <w:t>Stadsstyrelsen kan utfärda närmare anvisningar om beviljande av tjänst- eller arbetsledighet och löneförmåner under tjänst- eller arbetsledighet.</w:t>
      </w:r>
    </w:p>
    <w:p w14:paraId="1F8AFB83" w14:textId="77777777" w:rsidR="00706098" w:rsidRPr="0070185F" w:rsidRDefault="00706098" w:rsidP="00706098">
      <w:pPr>
        <w:pStyle w:val="Eivli"/>
        <w:rPr>
          <w:sz w:val="20"/>
          <w:szCs w:val="20"/>
          <w:lang w:val="sv-FI"/>
        </w:rPr>
      </w:pPr>
    </w:p>
    <w:p w14:paraId="3C62A482" w14:textId="77777777" w:rsidR="0073256B" w:rsidRPr="0070185F" w:rsidRDefault="0073256B" w:rsidP="0073256B">
      <w:pPr>
        <w:pStyle w:val="Eivli"/>
        <w:rPr>
          <w:sz w:val="20"/>
          <w:szCs w:val="20"/>
          <w:u w:val="single"/>
          <w:lang w:val="sv-FI"/>
        </w:rPr>
      </w:pPr>
      <w:r w:rsidRPr="0070185F">
        <w:rPr>
          <w:sz w:val="20"/>
          <w:szCs w:val="20"/>
          <w:u w:val="single"/>
          <w:lang w:val="sv-FI"/>
        </w:rPr>
        <w:t>Ändring av arbetstid till deltid</w:t>
      </w:r>
    </w:p>
    <w:p w14:paraId="0B4535B2" w14:textId="77777777" w:rsidR="0073256B" w:rsidRPr="0070185F" w:rsidRDefault="0073256B" w:rsidP="0073256B">
      <w:pPr>
        <w:pStyle w:val="Eivli"/>
        <w:rPr>
          <w:sz w:val="20"/>
          <w:szCs w:val="20"/>
          <w:lang w:val="sv-FI"/>
        </w:rPr>
      </w:pPr>
      <w:r w:rsidRPr="0070185F">
        <w:rPr>
          <w:sz w:val="20"/>
          <w:szCs w:val="20"/>
          <w:lang w:val="sv-FI"/>
        </w:rPr>
        <w:t>Ändring av arbetsavtal eller omb</w:t>
      </w:r>
      <w:r w:rsidR="007B728F" w:rsidRPr="0070185F">
        <w:rPr>
          <w:sz w:val="20"/>
          <w:szCs w:val="20"/>
          <w:lang w:val="sv-FI"/>
        </w:rPr>
        <w:t>ildning av tjänsteförhållande till</w:t>
      </w:r>
      <w:r w:rsidRPr="0070185F">
        <w:rPr>
          <w:sz w:val="20"/>
          <w:szCs w:val="20"/>
          <w:lang w:val="sv-FI"/>
        </w:rPr>
        <w:t xml:space="preserve"> deltid besluts av den myndighet som fattar beslut om anställning.</w:t>
      </w:r>
    </w:p>
    <w:p w14:paraId="68342FE7" w14:textId="77777777" w:rsidR="0073256B" w:rsidRPr="0070185F" w:rsidRDefault="0073256B" w:rsidP="00706098">
      <w:pPr>
        <w:pStyle w:val="Eivli"/>
        <w:rPr>
          <w:sz w:val="20"/>
          <w:szCs w:val="20"/>
          <w:lang w:val="sv-FI"/>
        </w:rPr>
      </w:pPr>
    </w:p>
    <w:p w14:paraId="4FC2FC5F" w14:textId="77777777" w:rsidR="00706098" w:rsidRPr="0070185F" w:rsidRDefault="00706098" w:rsidP="00706098">
      <w:pPr>
        <w:pStyle w:val="Eivli"/>
        <w:rPr>
          <w:sz w:val="20"/>
          <w:szCs w:val="20"/>
          <w:u w:val="single"/>
          <w:lang w:val="sv-FI"/>
        </w:rPr>
      </w:pPr>
      <w:r w:rsidRPr="0070185F">
        <w:rPr>
          <w:sz w:val="20"/>
          <w:szCs w:val="20"/>
          <w:u w:val="single"/>
          <w:lang w:val="sv-FI"/>
        </w:rPr>
        <w:t xml:space="preserve">Vikarier </w:t>
      </w:r>
    </w:p>
    <w:p w14:paraId="48AD26F5" w14:textId="77777777" w:rsidR="00706098" w:rsidRPr="0070185F" w:rsidRDefault="00706098" w:rsidP="00706098">
      <w:pPr>
        <w:pStyle w:val="Eivli"/>
        <w:rPr>
          <w:sz w:val="20"/>
          <w:szCs w:val="20"/>
          <w:lang w:val="sv-FI"/>
        </w:rPr>
      </w:pPr>
      <w:r w:rsidRPr="0070185F">
        <w:rPr>
          <w:sz w:val="20"/>
          <w:szCs w:val="20"/>
          <w:lang w:val="sv-FI"/>
        </w:rPr>
        <w:t>Vikarie utses av den myndighet som beviljar tjänst- eller arbetsledighet.</w:t>
      </w:r>
    </w:p>
    <w:p w14:paraId="40776332" w14:textId="77777777" w:rsidR="00EE0B84" w:rsidRPr="0070185F" w:rsidRDefault="00EE0B84" w:rsidP="00706098">
      <w:pPr>
        <w:pStyle w:val="Eivli"/>
        <w:rPr>
          <w:sz w:val="20"/>
          <w:szCs w:val="20"/>
          <w:u w:val="single"/>
          <w:lang w:val="sv-FI"/>
        </w:rPr>
      </w:pPr>
    </w:p>
    <w:p w14:paraId="3AEEE63F" w14:textId="77777777" w:rsidR="00706098" w:rsidRPr="0070185F" w:rsidRDefault="00706098" w:rsidP="00706098">
      <w:pPr>
        <w:pStyle w:val="Eivli"/>
        <w:rPr>
          <w:sz w:val="20"/>
          <w:szCs w:val="20"/>
          <w:u w:val="single"/>
          <w:lang w:val="sv-FI"/>
        </w:rPr>
      </w:pPr>
      <w:r w:rsidRPr="0070185F">
        <w:rPr>
          <w:sz w:val="20"/>
          <w:szCs w:val="20"/>
          <w:u w:val="single"/>
          <w:lang w:val="sv-FI"/>
        </w:rPr>
        <w:t>Visstidsanställda</w:t>
      </w:r>
    </w:p>
    <w:p w14:paraId="601B0C23" w14:textId="77777777" w:rsidR="00706098" w:rsidRPr="0070185F" w:rsidRDefault="00706098" w:rsidP="00706098">
      <w:pPr>
        <w:pStyle w:val="Eivli"/>
        <w:rPr>
          <w:sz w:val="20"/>
          <w:szCs w:val="20"/>
          <w:lang w:val="sv-FI"/>
        </w:rPr>
      </w:pPr>
      <w:r w:rsidRPr="0070185F">
        <w:rPr>
          <w:sz w:val="20"/>
          <w:szCs w:val="20"/>
          <w:lang w:val="sv-FI"/>
        </w:rPr>
        <w:t>Beslut om anställande av visstidsanställda fattas av avdelningschefen/sektorchefen för högst två år. Om anställande av visstidsanställda för längre tid än två år beslutar stadsstyrelsen.</w:t>
      </w:r>
    </w:p>
    <w:p w14:paraId="107E9FD5" w14:textId="77777777" w:rsidR="00706098" w:rsidRPr="0070185F" w:rsidRDefault="00706098" w:rsidP="00706098">
      <w:pPr>
        <w:pStyle w:val="Eivli"/>
        <w:rPr>
          <w:sz w:val="20"/>
          <w:szCs w:val="20"/>
          <w:lang w:val="sv-FI"/>
        </w:rPr>
      </w:pPr>
    </w:p>
    <w:p w14:paraId="7D286CC9" w14:textId="77777777" w:rsidR="00706098" w:rsidRPr="0070185F" w:rsidRDefault="00706098" w:rsidP="00706098">
      <w:pPr>
        <w:pStyle w:val="Eivli"/>
        <w:rPr>
          <w:sz w:val="20"/>
          <w:szCs w:val="20"/>
          <w:lang w:val="sv-FI"/>
        </w:rPr>
      </w:pPr>
      <w:r w:rsidRPr="0070185F">
        <w:rPr>
          <w:sz w:val="20"/>
          <w:szCs w:val="20"/>
          <w:lang w:val="sv-FI"/>
        </w:rPr>
        <w:t>Vid tillämpningen av denna bestämmelse beaktas den sammanlagda fortlöpande tiden för anställningsförhållandet. Vid beräknandet av anställningstiden betraktas ändå en fortsatt anställning av samma visstidsanställda som en nyanställning, om den görs efter att anställningen först varit ledigförklarad. Från denna nyanställning börjar en ny anställningstid räknas.</w:t>
      </w:r>
    </w:p>
    <w:p w14:paraId="564A82CB" w14:textId="77777777" w:rsidR="00706098" w:rsidRPr="0070185F" w:rsidRDefault="00706098" w:rsidP="00706098">
      <w:pPr>
        <w:pStyle w:val="Eivli"/>
        <w:rPr>
          <w:sz w:val="20"/>
          <w:szCs w:val="20"/>
          <w:lang w:val="sv-FI"/>
        </w:rPr>
      </w:pPr>
    </w:p>
    <w:p w14:paraId="0531FA26" w14:textId="77777777" w:rsidR="00706098" w:rsidRPr="0070185F" w:rsidRDefault="00706098" w:rsidP="00706098">
      <w:pPr>
        <w:pStyle w:val="Eivli"/>
        <w:rPr>
          <w:sz w:val="20"/>
          <w:szCs w:val="20"/>
          <w:u w:val="single"/>
          <w:lang w:val="sv-FI"/>
        </w:rPr>
      </w:pPr>
      <w:r w:rsidRPr="0070185F">
        <w:rPr>
          <w:sz w:val="20"/>
          <w:szCs w:val="20"/>
          <w:u w:val="single"/>
          <w:lang w:val="sv-FI"/>
        </w:rPr>
        <w:t>Semestrar</w:t>
      </w:r>
    </w:p>
    <w:p w14:paraId="3336806A" w14:textId="77777777" w:rsidR="00706098" w:rsidRPr="0070185F" w:rsidRDefault="00706098" w:rsidP="00706098">
      <w:pPr>
        <w:pStyle w:val="Eivli"/>
        <w:rPr>
          <w:sz w:val="20"/>
          <w:szCs w:val="20"/>
          <w:lang w:val="sv-FI"/>
        </w:rPr>
      </w:pPr>
      <w:r w:rsidRPr="0070185F">
        <w:rPr>
          <w:sz w:val="20"/>
          <w:szCs w:val="20"/>
          <w:lang w:val="sv-FI"/>
        </w:rPr>
        <w:t xml:space="preserve">Stadsstyrelsen beviljar semester för stadsdirektören. </w:t>
      </w:r>
    </w:p>
    <w:p w14:paraId="3CE28D4A" w14:textId="77777777" w:rsidR="00706098" w:rsidRPr="0070185F" w:rsidRDefault="00706098" w:rsidP="00706098">
      <w:pPr>
        <w:pStyle w:val="Eivli"/>
        <w:rPr>
          <w:sz w:val="20"/>
          <w:szCs w:val="20"/>
          <w:lang w:val="sv-FI"/>
        </w:rPr>
      </w:pPr>
    </w:p>
    <w:p w14:paraId="43A05AA3" w14:textId="77777777" w:rsidR="00706098" w:rsidRPr="0070185F" w:rsidRDefault="00706098" w:rsidP="00706098">
      <w:pPr>
        <w:pStyle w:val="Eivli"/>
        <w:rPr>
          <w:sz w:val="20"/>
          <w:szCs w:val="20"/>
          <w:lang w:val="sv-FI"/>
        </w:rPr>
      </w:pPr>
      <w:r w:rsidRPr="0070185F">
        <w:rPr>
          <w:sz w:val="20"/>
          <w:szCs w:val="20"/>
          <w:lang w:val="sv-FI"/>
        </w:rPr>
        <w:t>Stadsdirektören beviljar semester för avdelningscheferna/sektorcheferna.</w:t>
      </w:r>
    </w:p>
    <w:p w14:paraId="03E60B2D" w14:textId="77777777" w:rsidR="00706098" w:rsidRPr="0070185F" w:rsidRDefault="00706098" w:rsidP="00706098">
      <w:pPr>
        <w:pStyle w:val="Eivli"/>
        <w:rPr>
          <w:sz w:val="20"/>
          <w:szCs w:val="20"/>
          <w:lang w:val="sv-FI"/>
        </w:rPr>
      </w:pPr>
    </w:p>
    <w:p w14:paraId="593DF4EC" w14:textId="77777777" w:rsidR="00706098" w:rsidRPr="0070185F" w:rsidRDefault="00706098" w:rsidP="00706098">
      <w:pPr>
        <w:pStyle w:val="Eivli"/>
        <w:rPr>
          <w:sz w:val="20"/>
          <w:szCs w:val="20"/>
          <w:lang w:val="sv-FI"/>
        </w:rPr>
      </w:pPr>
      <w:r w:rsidRPr="0070185F">
        <w:rPr>
          <w:sz w:val="20"/>
          <w:szCs w:val="20"/>
          <w:lang w:val="sv-FI"/>
        </w:rPr>
        <w:t xml:space="preserve">Avdelningscheferna/sektorcheferna beviljar semester för enhetscheferna. </w:t>
      </w:r>
    </w:p>
    <w:p w14:paraId="41A1092D" w14:textId="77777777" w:rsidR="00706098" w:rsidRPr="0070185F" w:rsidRDefault="00706098" w:rsidP="00706098">
      <w:pPr>
        <w:pStyle w:val="Eivli"/>
        <w:rPr>
          <w:sz w:val="20"/>
          <w:szCs w:val="20"/>
          <w:lang w:val="sv-FI"/>
        </w:rPr>
      </w:pPr>
    </w:p>
    <w:p w14:paraId="3D634800" w14:textId="77777777" w:rsidR="00706098" w:rsidRPr="0070185F" w:rsidRDefault="00706098" w:rsidP="00706098">
      <w:pPr>
        <w:pStyle w:val="Eivli"/>
        <w:rPr>
          <w:sz w:val="20"/>
          <w:szCs w:val="20"/>
          <w:lang w:val="sv-FI"/>
        </w:rPr>
      </w:pPr>
      <w:r w:rsidRPr="0070185F">
        <w:rPr>
          <w:sz w:val="20"/>
          <w:szCs w:val="20"/>
          <w:lang w:val="sv-FI"/>
        </w:rPr>
        <w:t>Enhetscheferna beviljar semester för sin personal. Enhetscheferna har rätt att delegera sin beslutanderätt till sina underordnade.</w:t>
      </w:r>
    </w:p>
    <w:p w14:paraId="03CC5A65" w14:textId="77777777" w:rsidR="00706098" w:rsidRPr="0070185F" w:rsidRDefault="00706098" w:rsidP="00706098">
      <w:pPr>
        <w:pStyle w:val="Eivli"/>
        <w:rPr>
          <w:sz w:val="20"/>
          <w:szCs w:val="20"/>
          <w:lang w:val="sv-FI"/>
        </w:rPr>
      </w:pPr>
      <w:r w:rsidRPr="0070185F">
        <w:rPr>
          <w:sz w:val="20"/>
          <w:szCs w:val="20"/>
          <w:lang w:val="sv-FI"/>
        </w:rPr>
        <w:tab/>
      </w:r>
      <w:r w:rsidRPr="0070185F">
        <w:rPr>
          <w:sz w:val="20"/>
          <w:szCs w:val="20"/>
          <w:lang w:val="sv-FI"/>
        </w:rPr>
        <w:tab/>
      </w:r>
    </w:p>
    <w:p w14:paraId="1F31E05C" w14:textId="77777777" w:rsidR="00706098" w:rsidRPr="0070185F" w:rsidRDefault="00706098" w:rsidP="00706098">
      <w:pPr>
        <w:pStyle w:val="Eivli"/>
        <w:rPr>
          <w:sz w:val="20"/>
          <w:szCs w:val="20"/>
          <w:u w:val="single"/>
          <w:lang w:val="sv-FI"/>
        </w:rPr>
      </w:pPr>
      <w:r w:rsidRPr="0070185F">
        <w:rPr>
          <w:sz w:val="20"/>
          <w:szCs w:val="20"/>
          <w:u w:val="single"/>
          <w:lang w:val="sv-FI"/>
        </w:rPr>
        <w:t>Tjänsteresa, övertid och upplysningar om hälsotillstånd</w:t>
      </w:r>
    </w:p>
    <w:p w14:paraId="41D6258C" w14:textId="77777777" w:rsidR="00706098" w:rsidRPr="0070185F" w:rsidRDefault="00706098" w:rsidP="00706098">
      <w:pPr>
        <w:pStyle w:val="Eivli"/>
        <w:rPr>
          <w:sz w:val="20"/>
          <w:szCs w:val="20"/>
          <w:lang w:val="sv-FI"/>
        </w:rPr>
      </w:pPr>
      <w:r w:rsidRPr="0070185F">
        <w:rPr>
          <w:sz w:val="20"/>
          <w:szCs w:val="20"/>
          <w:lang w:val="sv-FI"/>
        </w:rPr>
        <w:t xml:space="preserve">Stadsdirektören beslutar om följande personalfrågor gällande avdelningscheferna/sektor-cheferna: </w:t>
      </w:r>
    </w:p>
    <w:p w14:paraId="499744E9" w14:textId="77777777" w:rsidR="00941438" w:rsidRPr="0070185F" w:rsidRDefault="00706098" w:rsidP="001E4551">
      <w:pPr>
        <w:pStyle w:val="Eivli"/>
        <w:numPr>
          <w:ilvl w:val="0"/>
          <w:numId w:val="68"/>
        </w:numPr>
        <w:rPr>
          <w:sz w:val="20"/>
          <w:szCs w:val="20"/>
          <w:lang w:val="sv-FI"/>
        </w:rPr>
      </w:pPr>
      <w:r w:rsidRPr="0070185F">
        <w:rPr>
          <w:sz w:val="20"/>
          <w:szCs w:val="20"/>
          <w:lang w:val="sv-FI"/>
        </w:rPr>
        <w:lastRenderedPageBreak/>
        <w:t>tjänstereseförordnande</w:t>
      </w:r>
    </w:p>
    <w:p w14:paraId="002B4B58" w14:textId="77777777" w:rsidR="00706098" w:rsidRPr="0070185F" w:rsidRDefault="00706098" w:rsidP="001E4551">
      <w:pPr>
        <w:pStyle w:val="Eivli"/>
        <w:numPr>
          <w:ilvl w:val="0"/>
          <w:numId w:val="68"/>
        </w:numPr>
        <w:rPr>
          <w:sz w:val="20"/>
          <w:szCs w:val="20"/>
          <w:lang w:val="sv-FI"/>
        </w:rPr>
      </w:pPr>
      <w:r w:rsidRPr="0070185F">
        <w:rPr>
          <w:sz w:val="20"/>
          <w:szCs w:val="20"/>
          <w:lang w:val="sv-FI"/>
        </w:rPr>
        <w:t>begäran om upplysningar om hälsotillståndet och förordnande av kontroller och undersökningar av hälsotillståndet.</w:t>
      </w:r>
    </w:p>
    <w:p w14:paraId="63ACB6A2" w14:textId="77777777" w:rsidR="00706098" w:rsidRPr="0070185F" w:rsidRDefault="00706098" w:rsidP="00706098">
      <w:pPr>
        <w:pStyle w:val="Eivli"/>
        <w:rPr>
          <w:sz w:val="20"/>
          <w:szCs w:val="20"/>
          <w:lang w:val="sv-FI"/>
        </w:rPr>
      </w:pPr>
    </w:p>
    <w:p w14:paraId="3A1DC5CB" w14:textId="77777777" w:rsidR="00706098" w:rsidRPr="0070185F" w:rsidRDefault="00706098" w:rsidP="00706098">
      <w:pPr>
        <w:pStyle w:val="Eivli"/>
        <w:rPr>
          <w:sz w:val="20"/>
          <w:szCs w:val="20"/>
          <w:lang w:val="sv-FI"/>
        </w:rPr>
      </w:pPr>
      <w:r w:rsidRPr="0070185F">
        <w:rPr>
          <w:sz w:val="20"/>
          <w:szCs w:val="20"/>
          <w:lang w:val="sv-FI"/>
        </w:rPr>
        <w:t xml:space="preserve">Avdelningscheferna/sektorcheferna beslutar om följande personalfrågor gällande sina enhetschefer: </w:t>
      </w:r>
    </w:p>
    <w:p w14:paraId="6DB5D21F" w14:textId="77777777" w:rsidR="00941438" w:rsidRPr="0070185F" w:rsidRDefault="00706098" w:rsidP="001E4551">
      <w:pPr>
        <w:pStyle w:val="Eivli"/>
        <w:numPr>
          <w:ilvl w:val="0"/>
          <w:numId w:val="69"/>
        </w:numPr>
        <w:rPr>
          <w:sz w:val="20"/>
          <w:szCs w:val="20"/>
          <w:lang w:val="sv-FI"/>
        </w:rPr>
      </w:pPr>
      <w:r w:rsidRPr="0070185F">
        <w:rPr>
          <w:sz w:val="20"/>
          <w:szCs w:val="20"/>
          <w:lang w:val="sv-FI"/>
        </w:rPr>
        <w:t>tjänstereseförordnande</w:t>
      </w:r>
    </w:p>
    <w:p w14:paraId="343A3AF9" w14:textId="77777777" w:rsidR="00941438" w:rsidRPr="0070185F" w:rsidRDefault="00706098" w:rsidP="001E4551">
      <w:pPr>
        <w:pStyle w:val="Eivli"/>
        <w:numPr>
          <w:ilvl w:val="0"/>
          <w:numId w:val="69"/>
        </w:numPr>
        <w:rPr>
          <w:sz w:val="20"/>
          <w:szCs w:val="20"/>
          <w:lang w:val="sv-FI"/>
        </w:rPr>
      </w:pPr>
      <w:r w:rsidRPr="0070185F">
        <w:rPr>
          <w:sz w:val="20"/>
          <w:szCs w:val="20"/>
          <w:lang w:val="sv-FI"/>
        </w:rPr>
        <w:t>förordnande av personalen att vid behov utföra mertids-, övertids-, lördags- och söndagsarbete samt att vara i beredskap</w:t>
      </w:r>
    </w:p>
    <w:p w14:paraId="727F0FC9" w14:textId="77777777" w:rsidR="00706098" w:rsidRPr="0070185F" w:rsidRDefault="00706098" w:rsidP="001E4551">
      <w:pPr>
        <w:pStyle w:val="Eivli"/>
        <w:numPr>
          <w:ilvl w:val="0"/>
          <w:numId w:val="69"/>
        </w:numPr>
        <w:rPr>
          <w:sz w:val="20"/>
          <w:szCs w:val="20"/>
          <w:lang w:val="sv-FI"/>
        </w:rPr>
      </w:pPr>
      <w:r w:rsidRPr="0070185F">
        <w:rPr>
          <w:sz w:val="20"/>
          <w:szCs w:val="20"/>
          <w:lang w:val="sv-FI"/>
        </w:rPr>
        <w:t>begäran om upplysningar om hälsotillståndet och förordnande av kontroller och undersökningar av hälsotillståndet.</w:t>
      </w:r>
    </w:p>
    <w:p w14:paraId="2C8D472F" w14:textId="77777777" w:rsidR="00706098" w:rsidRPr="0070185F" w:rsidRDefault="00706098" w:rsidP="00706098">
      <w:pPr>
        <w:pStyle w:val="Eivli"/>
        <w:rPr>
          <w:sz w:val="20"/>
          <w:szCs w:val="20"/>
          <w:lang w:val="sv-FI"/>
        </w:rPr>
      </w:pPr>
    </w:p>
    <w:p w14:paraId="6F40A522" w14:textId="77777777" w:rsidR="00706098" w:rsidRPr="0070185F" w:rsidRDefault="00706098" w:rsidP="00706098">
      <w:pPr>
        <w:pStyle w:val="Eivli"/>
        <w:rPr>
          <w:sz w:val="20"/>
          <w:szCs w:val="20"/>
          <w:lang w:val="sv-FI"/>
        </w:rPr>
      </w:pPr>
      <w:r w:rsidRPr="0070185F">
        <w:rPr>
          <w:sz w:val="20"/>
          <w:szCs w:val="20"/>
          <w:lang w:val="sv-FI"/>
        </w:rPr>
        <w:t xml:space="preserve">Enhetscheferna beslutar om följande personalfrågor gällande sin personal: </w:t>
      </w:r>
    </w:p>
    <w:p w14:paraId="3A3A3E88" w14:textId="77777777" w:rsidR="00941438" w:rsidRPr="0070185F" w:rsidRDefault="00706098" w:rsidP="001E4551">
      <w:pPr>
        <w:pStyle w:val="Eivli"/>
        <w:numPr>
          <w:ilvl w:val="0"/>
          <w:numId w:val="70"/>
        </w:numPr>
        <w:rPr>
          <w:sz w:val="20"/>
          <w:szCs w:val="20"/>
          <w:lang w:val="sv-FI"/>
        </w:rPr>
      </w:pPr>
      <w:r w:rsidRPr="0070185F">
        <w:rPr>
          <w:sz w:val="20"/>
          <w:szCs w:val="20"/>
          <w:lang w:val="sv-FI"/>
        </w:rPr>
        <w:t>tjänstereseförordnande</w:t>
      </w:r>
    </w:p>
    <w:p w14:paraId="419CCD26" w14:textId="77777777" w:rsidR="00941438" w:rsidRPr="0070185F" w:rsidRDefault="00706098" w:rsidP="001E4551">
      <w:pPr>
        <w:pStyle w:val="Eivli"/>
        <w:numPr>
          <w:ilvl w:val="0"/>
          <w:numId w:val="70"/>
        </w:numPr>
        <w:rPr>
          <w:sz w:val="20"/>
          <w:szCs w:val="20"/>
          <w:lang w:val="sv-FI"/>
        </w:rPr>
      </w:pPr>
      <w:r w:rsidRPr="0070185F">
        <w:rPr>
          <w:sz w:val="20"/>
          <w:szCs w:val="20"/>
          <w:lang w:val="sv-FI"/>
        </w:rPr>
        <w:t>förordnande av personalen att vid behov utföra mertids-, övertids-, lördags- och söndagsarbete samt att vara i beredskap</w:t>
      </w:r>
    </w:p>
    <w:p w14:paraId="4411F819" w14:textId="77777777" w:rsidR="00706098" w:rsidRPr="0070185F" w:rsidRDefault="00706098" w:rsidP="001E4551">
      <w:pPr>
        <w:pStyle w:val="Eivli"/>
        <w:numPr>
          <w:ilvl w:val="0"/>
          <w:numId w:val="70"/>
        </w:numPr>
        <w:rPr>
          <w:sz w:val="20"/>
          <w:szCs w:val="20"/>
          <w:lang w:val="sv-FI"/>
        </w:rPr>
      </w:pPr>
      <w:r w:rsidRPr="0070185F">
        <w:rPr>
          <w:sz w:val="20"/>
          <w:szCs w:val="20"/>
          <w:lang w:val="sv-FI"/>
        </w:rPr>
        <w:t>begäran om upplysningar om hälsotillståndet och förordnande av kontroller och undersökningar av hälsotillståndet.</w:t>
      </w:r>
    </w:p>
    <w:p w14:paraId="4EE55097" w14:textId="77777777" w:rsidR="00706098" w:rsidRPr="0070185F" w:rsidRDefault="00706098" w:rsidP="00706098">
      <w:pPr>
        <w:pStyle w:val="Eivli"/>
        <w:rPr>
          <w:sz w:val="20"/>
          <w:szCs w:val="20"/>
          <w:lang w:val="sv-FI"/>
        </w:rPr>
      </w:pPr>
    </w:p>
    <w:p w14:paraId="2F668F05" w14:textId="45C4490A" w:rsidR="00706098" w:rsidRPr="0070185F" w:rsidRDefault="00706098" w:rsidP="00706098">
      <w:pPr>
        <w:pStyle w:val="Eivli"/>
        <w:rPr>
          <w:b/>
          <w:sz w:val="20"/>
          <w:szCs w:val="20"/>
          <w:lang w:val="sv-FI"/>
        </w:rPr>
      </w:pPr>
      <w:r w:rsidRPr="0070185F">
        <w:rPr>
          <w:b/>
          <w:sz w:val="20"/>
          <w:szCs w:val="20"/>
          <w:lang w:val="sv-FI"/>
        </w:rPr>
        <w:t>§ 1</w:t>
      </w:r>
      <w:r w:rsidR="00021CA9" w:rsidRPr="0070185F">
        <w:rPr>
          <w:b/>
          <w:sz w:val="20"/>
          <w:szCs w:val="20"/>
          <w:lang w:val="sv-FI"/>
        </w:rPr>
        <w:t>6</w:t>
      </w:r>
      <w:r w:rsidR="00F57252" w:rsidRPr="0070185F">
        <w:rPr>
          <w:b/>
          <w:sz w:val="20"/>
          <w:szCs w:val="20"/>
          <w:lang w:val="sv-FI"/>
        </w:rPr>
        <w:t>4</w:t>
      </w:r>
      <w:r w:rsidR="00AB0CCB" w:rsidRPr="0070185F">
        <w:rPr>
          <w:b/>
          <w:sz w:val="20"/>
          <w:szCs w:val="20"/>
          <w:lang w:val="sv-FI"/>
        </w:rPr>
        <w:t xml:space="preserve"> </w:t>
      </w:r>
      <w:r w:rsidRPr="0070185F">
        <w:rPr>
          <w:b/>
          <w:sz w:val="20"/>
          <w:szCs w:val="20"/>
          <w:lang w:val="sv-FI"/>
        </w:rPr>
        <w:t>Personalens behörighetsvillkor</w:t>
      </w:r>
    </w:p>
    <w:p w14:paraId="68AE7378" w14:textId="77777777" w:rsidR="00706098" w:rsidRPr="0070185F" w:rsidRDefault="00706098" w:rsidP="00706098">
      <w:pPr>
        <w:pStyle w:val="Eivli"/>
        <w:rPr>
          <w:sz w:val="20"/>
          <w:szCs w:val="20"/>
          <w:lang w:val="sv-FI"/>
        </w:rPr>
      </w:pPr>
    </w:p>
    <w:p w14:paraId="1EC4409C" w14:textId="77777777" w:rsidR="00706098" w:rsidRPr="0070185F" w:rsidRDefault="00706098" w:rsidP="00706098">
      <w:pPr>
        <w:pStyle w:val="Eivli"/>
        <w:rPr>
          <w:sz w:val="20"/>
          <w:szCs w:val="20"/>
          <w:lang w:val="sv-FI"/>
        </w:rPr>
      </w:pPr>
      <w:r w:rsidRPr="0070185F">
        <w:rPr>
          <w:sz w:val="20"/>
          <w:szCs w:val="20"/>
          <w:lang w:val="sv-FI"/>
        </w:rPr>
        <w:t>Det kollegiala organ som anställer en tjänsteinnehavare eller en arbetstagare beslutar om behörighetsvillkoren för detta tjänste- eller arbetsavtalsförhållande, med de undantag som framgår nedan i moment 2 och 3. Nämnda organ är också behörigt att besluta om tjänstebenämningar/benämningar på arbetsavtalsförhållanden.</w:t>
      </w:r>
    </w:p>
    <w:p w14:paraId="33CE2273" w14:textId="77777777" w:rsidR="00706098" w:rsidRPr="0070185F" w:rsidRDefault="00706098" w:rsidP="00706098">
      <w:pPr>
        <w:pStyle w:val="Eivli"/>
        <w:rPr>
          <w:sz w:val="20"/>
          <w:szCs w:val="20"/>
          <w:lang w:val="sv-FI"/>
        </w:rPr>
      </w:pPr>
    </w:p>
    <w:p w14:paraId="6D8A32C7" w14:textId="4BCD4858" w:rsidR="00706098" w:rsidRPr="0070185F" w:rsidRDefault="00706098" w:rsidP="00706098">
      <w:pPr>
        <w:pStyle w:val="Eivli"/>
        <w:rPr>
          <w:sz w:val="20"/>
          <w:szCs w:val="20"/>
          <w:lang w:val="sv-FI"/>
        </w:rPr>
      </w:pPr>
      <w:r w:rsidRPr="0070185F">
        <w:rPr>
          <w:sz w:val="20"/>
          <w:szCs w:val="20"/>
          <w:lang w:val="sv-FI"/>
        </w:rPr>
        <w:t>Om stadsfullmäktige el</w:t>
      </w:r>
      <w:r w:rsidR="0073446E" w:rsidRPr="0070185F">
        <w:rPr>
          <w:sz w:val="20"/>
          <w:szCs w:val="20"/>
          <w:lang w:val="sv-FI"/>
        </w:rPr>
        <w:t xml:space="preserve">ler stadsstyrelsen med stöd av </w:t>
      </w:r>
      <w:r w:rsidR="00F84B5A" w:rsidRPr="0070185F">
        <w:rPr>
          <w:sz w:val="20"/>
          <w:szCs w:val="20"/>
          <w:lang w:val="sv-FI"/>
        </w:rPr>
        <w:t xml:space="preserve">§ 152 </w:t>
      </w:r>
      <w:r w:rsidRPr="0070185F">
        <w:rPr>
          <w:sz w:val="20"/>
          <w:szCs w:val="20"/>
          <w:lang w:val="sv-FI"/>
        </w:rPr>
        <w:t xml:space="preserve">beslutar om inrättandet av en tjänst, beslutar </w:t>
      </w:r>
      <w:r w:rsidR="00941438" w:rsidRPr="0070185F">
        <w:rPr>
          <w:sz w:val="20"/>
          <w:szCs w:val="20"/>
          <w:lang w:val="sv-FI"/>
        </w:rPr>
        <w:t>s</w:t>
      </w:r>
      <w:r w:rsidRPr="0070185F">
        <w:rPr>
          <w:sz w:val="20"/>
          <w:szCs w:val="20"/>
          <w:lang w:val="sv-FI"/>
        </w:rPr>
        <w:t xml:space="preserve">tadsfullmäktige respektive stadsstyrelsen samtidigt också om behörighetsvillkoren för tjänsten och tjänstebenämningen. Ifall stadsstyrelsen med stöd av </w:t>
      </w:r>
      <w:r w:rsidR="00F84B5A" w:rsidRPr="0070185F">
        <w:rPr>
          <w:sz w:val="20"/>
          <w:szCs w:val="20"/>
          <w:lang w:val="sv-FI"/>
        </w:rPr>
        <w:t xml:space="preserve">§ </w:t>
      </w:r>
      <w:r w:rsidRPr="0070185F">
        <w:rPr>
          <w:sz w:val="20"/>
          <w:szCs w:val="20"/>
          <w:lang w:val="sv-FI"/>
        </w:rPr>
        <w:t>1</w:t>
      </w:r>
      <w:r w:rsidR="00F84B5A" w:rsidRPr="0070185F">
        <w:rPr>
          <w:sz w:val="20"/>
          <w:szCs w:val="20"/>
          <w:lang w:val="sv-FI"/>
        </w:rPr>
        <w:t xml:space="preserve">52 </w:t>
      </w:r>
      <w:r w:rsidRPr="0070185F">
        <w:rPr>
          <w:sz w:val="20"/>
          <w:szCs w:val="20"/>
          <w:lang w:val="sv-FI"/>
        </w:rPr>
        <w:t>beslutar om ombildning av tjänsteförhållande till arbetsavtalsförhållande, beslutar stadsstyrelsen också samtidigt om behörighetsvillkoren för det nya arbetsavtalsförhållandet och om benämningen på arbetsavtalsförhållandet. Om det senare uppkommer behov att ändra behörighetsvillkoren eller tjänstebenämningen/</w:t>
      </w:r>
      <w:r w:rsidR="00941438" w:rsidRPr="0070185F">
        <w:rPr>
          <w:sz w:val="20"/>
          <w:szCs w:val="20"/>
          <w:lang w:val="sv-FI"/>
        </w:rPr>
        <w:t xml:space="preserve"> </w:t>
      </w:r>
      <w:r w:rsidRPr="0070185F">
        <w:rPr>
          <w:sz w:val="20"/>
          <w:szCs w:val="20"/>
          <w:lang w:val="sv-FI"/>
        </w:rPr>
        <w:t>benämningen på arbetsavtalsförhållandet, beslutar i moment 1 nämnt kollegialt organ om ändringen.</w:t>
      </w:r>
    </w:p>
    <w:p w14:paraId="59CA3B16" w14:textId="77777777" w:rsidR="00706098" w:rsidRPr="0070185F" w:rsidRDefault="00706098" w:rsidP="00706098">
      <w:pPr>
        <w:pStyle w:val="Eivli"/>
        <w:rPr>
          <w:sz w:val="20"/>
          <w:szCs w:val="20"/>
          <w:lang w:val="sv-FI"/>
        </w:rPr>
      </w:pPr>
    </w:p>
    <w:p w14:paraId="050723BD" w14:textId="77777777" w:rsidR="00706098" w:rsidRPr="0070185F" w:rsidRDefault="00706098" w:rsidP="00706098">
      <w:pPr>
        <w:pStyle w:val="Eivli"/>
        <w:rPr>
          <w:sz w:val="20"/>
          <w:szCs w:val="20"/>
          <w:lang w:val="sv-FI"/>
        </w:rPr>
      </w:pPr>
      <w:r w:rsidRPr="0070185F">
        <w:rPr>
          <w:sz w:val="20"/>
          <w:szCs w:val="20"/>
          <w:lang w:val="sv-FI"/>
        </w:rPr>
        <w:t>Om en tjänsteinnehavare är behörig att anställa en tjänsteinnehavare eller en arbetstagare i ett tjänste- eller arbetsavtalsförhållande, beslutar närmast överordnade organ om behörighetsvillkoren och tjänstebenämningen/</w:t>
      </w:r>
      <w:r w:rsidR="00941438" w:rsidRPr="0070185F">
        <w:rPr>
          <w:sz w:val="20"/>
          <w:szCs w:val="20"/>
          <w:lang w:val="sv-FI"/>
        </w:rPr>
        <w:t xml:space="preserve"> </w:t>
      </w:r>
      <w:r w:rsidRPr="0070185F">
        <w:rPr>
          <w:sz w:val="20"/>
          <w:szCs w:val="20"/>
          <w:lang w:val="sv-FI"/>
        </w:rPr>
        <w:t>benämningen på arbetsavtalsförhållandet.</w:t>
      </w:r>
    </w:p>
    <w:p w14:paraId="5CF92296" w14:textId="77777777" w:rsidR="00706098" w:rsidRPr="0070185F" w:rsidRDefault="00706098" w:rsidP="00706098">
      <w:pPr>
        <w:pStyle w:val="Eivli"/>
        <w:rPr>
          <w:sz w:val="20"/>
          <w:szCs w:val="20"/>
          <w:lang w:val="sv-FI"/>
        </w:rPr>
      </w:pPr>
    </w:p>
    <w:p w14:paraId="164E0B68" w14:textId="77777777" w:rsidR="00706098" w:rsidRPr="0070185F" w:rsidRDefault="00706098" w:rsidP="00706098">
      <w:pPr>
        <w:pStyle w:val="Eivli"/>
        <w:rPr>
          <w:sz w:val="20"/>
          <w:szCs w:val="20"/>
          <w:lang w:val="sv-FI"/>
        </w:rPr>
      </w:pPr>
      <w:r w:rsidRPr="0070185F">
        <w:rPr>
          <w:sz w:val="20"/>
          <w:szCs w:val="20"/>
          <w:lang w:val="sv-FI"/>
        </w:rPr>
        <w:t xml:space="preserve">Beslut om behörighetsvillkoren och tjänstebenämningen/benämningen på arbetsavtalsförhållandet ska alltid fattas innan ett tjänste- eller arbetsavtalsförhållande förklaras ledigt att sökas, ifall det föreligger behov att fastställa eller ändra behörighetsvillkoren eller tjänstebenämningen/benämningen på arbetsavtalsförhållandet. </w:t>
      </w:r>
    </w:p>
    <w:p w14:paraId="3BCBCB4C" w14:textId="77777777" w:rsidR="00706098" w:rsidRPr="0070185F" w:rsidRDefault="00706098" w:rsidP="00706098">
      <w:pPr>
        <w:pStyle w:val="Eivli"/>
        <w:rPr>
          <w:sz w:val="20"/>
          <w:szCs w:val="20"/>
          <w:lang w:val="sv-FI"/>
        </w:rPr>
      </w:pPr>
    </w:p>
    <w:p w14:paraId="5B48A671" w14:textId="6BC853E2" w:rsidR="00706098" w:rsidRPr="0070185F" w:rsidRDefault="00706098" w:rsidP="00706098">
      <w:pPr>
        <w:pStyle w:val="Eivli"/>
        <w:rPr>
          <w:sz w:val="20"/>
          <w:szCs w:val="20"/>
          <w:lang w:val="sv-FI"/>
        </w:rPr>
      </w:pPr>
      <w:r w:rsidRPr="0070185F">
        <w:rPr>
          <w:sz w:val="20"/>
          <w:szCs w:val="20"/>
          <w:lang w:val="sv-FI"/>
        </w:rPr>
        <w:t>Personalchefen för en förteckning över de fastställda behörighetsvillkoren och tjänstebenämningarna/benämningarna på arbetsavtalsförhållandena. Varje kollegialt organ är skyldigt att omedelbart meddela personalchefen om de ändringar i behörighetsvillkoren, tjänste-benämningarna och benämningarna på arbetsavtalsförhållanden som organet beslutat om.</w:t>
      </w:r>
    </w:p>
    <w:p w14:paraId="530EFA3A" w14:textId="1987E81F" w:rsidR="007D7CE3" w:rsidRDefault="007D7CE3" w:rsidP="00706098">
      <w:pPr>
        <w:pStyle w:val="Eivli"/>
        <w:rPr>
          <w:sz w:val="20"/>
          <w:szCs w:val="20"/>
          <w:lang w:val="sv-FI"/>
        </w:rPr>
      </w:pPr>
    </w:p>
    <w:p w14:paraId="0DE0BFD6" w14:textId="77777777" w:rsidR="00AD5257" w:rsidRPr="0070185F" w:rsidRDefault="00AD5257" w:rsidP="00706098">
      <w:pPr>
        <w:pStyle w:val="Eivli"/>
        <w:rPr>
          <w:sz w:val="20"/>
          <w:szCs w:val="20"/>
          <w:lang w:val="sv-FI"/>
        </w:rPr>
      </w:pPr>
    </w:p>
    <w:p w14:paraId="7406F2E4" w14:textId="77777777" w:rsidR="00AD5257" w:rsidRDefault="00EE0B84" w:rsidP="00706098">
      <w:pPr>
        <w:pStyle w:val="Eivli"/>
        <w:rPr>
          <w:b/>
          <w:sz w:val="24"/>
          <w:szCs w:val="20"/>
          <w:lang w:val="sv-FI"/>
        </w:rPr>
      </w:pPr>
      <w:r w:rsidRPr="0070185F">
        <w:rPr>
          <w:b/>
          <w:sz w:val="24"/>
          <w:szCs w:val="20"/>
          <w:lang w:val="sv-FI"/>
        </w:rPr>
        <w:t>Kapitel 13</w:t>
      </w:r>
      <w:r w:rsidR="00706098" w:rsidRPr="0070185F">
        <w:rPr>
          <w:b/>
          <w:sz w:val="24"/>
          <w:szCs w:val="20"/>
          <w:lang w:val="sv-FI"/>
        </w:rPr>
        <w:t xml:space="preserve"> </w:t>
      </w:r>
    </w:p>
    <w:p w14:paraId="07F97E96" w14:textId="022C2EAA" w:rsidR="00941438" w:rsidRPr="0070185F" w:rsidRDefault="00706098" w:rsidP="00706098">
      <w:pPr>
        <w:pStyle w:val="Eivli"/>
        <w:rPr>
          <w:b/>
          <w:sz w:val="24"/>
          <w:szCs w:val="20"/>
          <w:lang w:val="sv-FI"/>
        </w:rPr>
      </w:pPr>
      <w:r w:rsidRPr="0070185F">
        <w:rPr>
          <w:b/>
          <w:sz w:val="24"/>
          <w:szCs w:val="20"/>
          <w:lang w:val="sv-FI"/>
        </w:rPr>
        <w:tab/>
      </w:r>
    </w:p>
    <w:p w14:paraId="22B4D825" w14:textId="77777777" w:rsidR="00706098" w:rsidRPr="0070185F" w:rsidRDefault="00706098" w:rsidP="00706098">
      <w:pPr>
        <w:pStyle w:val="Eivli"/>
        <w:rPr>
          <w:b/>
          <w:sz w:val="24"/>
          <w:szCs w:val="20"/>
          <w:lang w:val="sv-FI"/>
        </w:rPr>
      </w:pPr>
      <w:r w:rsidRPr="0070185F">
        <w:rPr>
          <w:b/>
          <w:sz w:val="24"/>
          <w:szCs w:val="20"/>
          <w:lang w:val="sv-FI"/>
        </w:rPr>
        <w:t xml:space="preserve">Bestämmelser om personalens språkkunskaper </w:t>
      </w:r>
    </w:p>
    <w:p w14:paraId="2D830042" w14:textId="77777777" w:rsidR="00706098" w:rsidRPr="0070185F" w:rsidRDefault="00706098" w:rsidP="00706098">
      <w:pPr>
        <w:pStyle w:val="Eivli"/>
        <w:rPr>
          <w:sz w:val="20"/>
          <w:szCs w:val="20"/>
          <w:lang w:val="sv-FI"/>
        </w:rPr>
      </w:pPr>
    </w:p>
    <w:p w14:paraId="46CCE917" w14:textId="49A10B71" w:rsidR="00706098"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65</w:t>
      </w:r>
      <w:r w:rsidRPr="0070185F">
        <w:rPr>
          <w:b/>
          <w:sz w:val="20"/>
          <w:szCs w:val="20"/>
          <w:lang w:val="sv-FI"/>
        </w:rPr>
        <w:t xml:space="preserve"> Språkkrav </w:t>
      </w:r>
    </w:p>
    <w:p w14:paraId="4240CD23" w14:textId="77777777" w:rsidR="00AD5257" w:rsidRPr="0070185F" w:rsidRDefault="00AD5257" w:rsidP="00706098">
      <w:pPr>
        <w:pStyle w:val="Eivli"/>
        <w:rPr>
          <w:sz w:val="20"/>
          <w:szCs w:val="20"/>
          <w:lang w:val="sv-FI"/>
        </w:rPr>
      </w:pPr>
    </w:p>
    <w:p w14:paraId="70D96B49" w14:textId="3705BFA2" w:rsidR="00706098" w:rsidRPr="0070185F" w:rsidRDefault="00706098" w:rsidP="00706098">
      <w:pPr>
        <w:pStyle w:val="Eivli"/>
        <w:rPr>
          <w:sz w:val="20"/>
          <w:szCs w:val="20"/>
          <w:lang w:val="sv-FI"/>
        </w:rPr>
      </w:pPr>
      <w:r w:rsidRPr="0070185F">
        <w:rPr>
          <w:sz w:val="20"/>
          <w:szCs w:val="20"/>
          <w:lang w:val="sv-FI"/>
        </w:rPr>
        <w:t>God förmåga att i tal och skrift använda svenska och finska språken krävs av följande anställningar:</w:t>
      </w:r>
    </w:p>
    <w:p w14:paraId="498313A2" w14:textId="77777777" w:rsidR="00894DE2" w:rsidRDefault="00894DE2" w:rsidP="00894DE2">
      <w:pPr>
        <w:pStyle w:val="Eivli"/>
        <w:rPr>
          <w:sz w:val="20"/>
          <w:szCs w:val="20"/>
          <w:lang w:val="sv-FI"/>
        </w:rPr>
      </w:pPr>
    </w:p>
    <w:p w14:paraId="1346D016" w14:textId="77777777" w:rsidR="006F712A" w:rsidRDefault="006F712A" w:rsidP="00894DE2">
      <w:pPr>
        <w:pStyle w:val="Eivli"/>
        <w:rPr>
          <w:sz w:val="20"/>
          <w:szCs w:val="20"/>
          <w:lang w:val="sv-FI"/>
        </w:rPr>
      </w:pPr>
    </w:p>
    <w:p w14:paraId="7DEE8112" w14:textId="3CA4A47B" w:rsidR="006F712A" w:rsidRPr="0070185F" w:rsidRDefault="006F712A" w:rsidP="00894DE2">
      <w:pPr>
        <w:pStyle w:val="Eivli"/>
        <w:rPr>
          <w:sz w:val="20"/>
          <w:szCs w:val="20"/>
          <w:lang w:val="sv-FI"/>
        </w:rPr>
        <w:sectPr w:rsidR="006F712A" w:rsidRPr="0070185F" w:rsidSect="00D360AA">
          <w:footerReference w:type="default" r:id="rId18"/>
          <w:type w:val="nextColumn"/>
          <w:pgSz w:w="11907" w:h="16839" w:code="9"/>
          <w:pgMar w:top="1440" w:right="851" w:bottom="1134" w:left="1134" w:header="709" w:footer="709" w:gutter="0"/>
          <w:cols w:space="708"/>
          <w:docGrid w:linePitch="360"/>
        </w:sectPr>
      </w:pPr>
    </w:p>
    <w:p w14:paraId="57F76590" w14:textId="77777777" w:rsidR="00706098" w:rsidRPr="0070185F" w:rsidRDefault="00706098" w:rsidP="00941438">
      <w:pPr>
        <w:pStyle w:val="Eivli"/>
        <w:ind w:firstLine="720"/>
        <w:rPr>
          <w:sz w:val="20"/>
          <w:szCs w:val="20"/>
          <w:lang w:val="sv-FI"/>
        </w:rPr>
      </w:pPr>
      <w:r w:rsidRPr="0070185F">
        <w:rPr>
          <w:sz w:val="20"/>
          <w:szCs w:val="20"/>
          <w:lang w:val="sv-FI"/>
        </w:rPr>
        <w:lastRenderedPageBreak/>
        <w:t>ansvarig handledare</w:t>
      </w:r>
    </w:p>
    <w:p w14:paraId="580B6CF3" w14:textId="77777777" w:rsidR="00706098" w:rsidRPr="0070185F" w:rsidRDefault="00706098" w:rsidP="00706098">
      <w:pPr>
        <w:pStyle w:val="Eivli"/>
        <w:rPr>
          <w:sz w:val="20"/>
          <w:szCs w:val="20"/>
          <w:lang w:val="sv-FI"/>
        </w:rPr>
      </w:pPr>
      <w:r w:rsidRPr="0070185F">
        <w:rPr>
          <w:sz w:val="20"/>
          <w:szCs w:val="20"/>
          <w:lang w:val="sv-FI"/>
        </w:rPr>
        <w:tab/>
        <w:t>ansvarig sjukskötare</w:t>
      </w:r>
    </w:p>
    <w:p w14:paraId="7268A41E" w14:textId="77777777" w:rsidR="00706098" w:rsidRPr="0070185F" w:rsidRDefault="00706098" w:rsidP="00706098">
      <w:pPr>
        <w:pStyle w:val="Eivli"/>
        <w:rPr>
          <w:sz w:val="20"/>
          <w:szCs w:val="20"/>
          <w:lang w:val="sv-FI"/>
        </w:rPr>
      </w:pPr>
      <w:r w:rsidRPr="0070185F">
        <w:rPr>
          <w:sz w:val="20"/>
          <w:szCs w:val="20"/>
          <w:lang w:val="sv-FI"/>
        </w:rPr>
        <w:tab/>
        <w:t xml:space="preserve">avdelningsskötare </w:t>
      </w:r>
    </w:p>
    <w:p w14:paraId="4C18782C" w14:textId="77777777" w:rsidR="00706098" w:rsidRPr="0070185F" w:rsidRDefault="00706098" w:rsidP="00706098">
      <w:pPr>
        <w:pStyle w:val="Eivli"/>
        <w:rPr>
          <w:sz w:val="20"/>
          <w:szCs w:val="20"/>
          <w:lang w:val="sv-FI"/>
        </w:rPr>
      </w:pPr>
      <w:r w:rsidRPr="0070185F">
        <w:rPr>
          <w:sz w:val="20"/>
          <w:szCs w:val="20"/>
          <w:lang w:val="sv-FI"/>
        </w:rPr>
        <w:tab/>
        <w:t>avdelningssekreterare</w:t>
      </w:r>
    </w:p>
    <w:p w14:paraId="773F3401" w14:textId="77777777" w:rsidR="00706098" w:rsidRPr="0070185F" w:rsidRDefault="00706098" w:rsidP="00706098">
      <w:pPr>
        <w:pStyle w:val="Eivli"/>
        <w:rPr>
          <w:sz w:val="20"/>
          <w:szCs w:val="20"/>
          <w:lang w:val="sv-FI"/>
        </w:rPr>
      </w:pPr>
      <w:r w:rsidRPr="0070185F">
        <w:rPr>
          <w:sz w:val="20"/>
          <w:szCs w:val="20"/>
          <w:lang w:val="sv-FI"/>
        </w:rPr>
        <w:tab/>
        <w:t xml:space="preserve">barnatillsyningsman/socialarbetare </w:t>
      </w:r>
    </w:p>
    <w:p w14:paraId="161CC90D" w14:textId="77777777" w:rsidR="00706098" w:rsidRPr="0070185F" w:rsidRDefault="00706098" w:rsidP="00706098">
      <w:pPr>
        <w:pStyle w:val="Eivli"/>
        <w:rPr>
          <w:sz w:val="20"/>
          <w:szCs w:val="20"/>
          <w:lang w:val="sv-FI"/>
        </w:rPr>
      </w:pPr>
      <w:r w:rsidRPr="0070185F">
        <w:rPr>
          <w:sz w:val="20"/>
          <w:szCs w:val="20"/>
          <w:lang w:val="sv-FI"/>
        </w:rPr>
        <w:tab/>
        <w:t xml:space="preserve">bibliotekarie </w:t>
      </w:r>
    </w:p>
    <w:p w14:paraId="7997492D" w14:textId="77777777" w:rsidR="00706098" w:rsidRPr="0070185F" w:rsidRDefault="00706098" w:rsidP="00706098">
      <w:pPr>
        <w:pStyle w:val="Eivli"/>
        <w:rPr>
          <w:sz w:val="20"/>
          <w:szCs w:val="20"/>
          <w:lang w:val="sv-FI"/>
        </w:rPr>
      </w:pPr>
      <w:r w:rsidRPr="0070185F">
        <w:rPr>
          <w:sz w:val="20"/>
          <w:szCs w:val="20"/>
          <w:lang w:val="sv-FI"/>
        </w:rPr>
        <w:tab/>
        <w:t>bibliotekschef</w:t>
      </w:r>
    </w:p>
    <w:p w14:paraId="5C32B37E" w14:textId="77777777" w:rsidR="00706098" w:rsidRPr="0070185F" w:rsidRDefault="00706098" w:rsidP="00941438">
      <w:pPr>
        <w:pStyle w:val="Eivli"/>
        <w:ind w:firstLine="720"/>
        <w:rPr>
          <w:sz w:val="20"/>
          <w:szCs w:val="20"/>
          <w:lang w:val="sv-FI"/>
        </w:rPr>
      </w:pPr>
      <w:r w:rsidRPr="0070185F">
        <w:rPr>
          <w:sz w:val="20"/>
          <w:szCs w:val="20"/>
          <w:lang w:val="sv-FI"/>
        </w:rPr>
        <w:t xml:space="preserve">biblioteksfunktionär </w:t>
      </w:r>
    </w:p>
    <w:p w14:paraId="09065B52" w14:textId="77777777" w:rsidR="00706098" w:rsidRPr="0070185F" w:rsidRDefault="00706098" w:rsidP="00706098">
      <w:pPr>
        <w:pStyle w:val="Eivli"/>
        <w:rPr>
          <w:sz w:val="20"/>
          <w:szCs w:val="20"/>
          <w:lang w:val="sv-FI"/>
        </w:rPr>
      </w:pPr>
      <w:r w:rsidRPr="0070185F">
        <w:rPr>
          <w:sz w:val="20"/>
          <w:szCs w:val="20"/>
          <w:lang w:val="sv-FI"/>
        </w:rPr>
        <w:tab/>
        <w:t xml:space="preserve">biträdande avdelningsskötare </w:t>
      </w:r>
    </w:p>
    <w:p w14:paraId="4B490733" w14:textId="77777777" w:rsidR="00706098" w:rsidRPr="0070185F" w:rsidRDefault="00706098" w:rsidP="00941438">
      <w:pPr>
        <w:pStyle w:val="Eivli"/>
        <w:ind w:firstLine="720"/>
        <w:rPr>
          <w:sz w:val="20"/>
          <w:szCs w:val="20"/>
          <w:lang w:val="sv-FI"/>
        </w:rPr>
      </w:pPr>
      <w:r w:rsidRPr="0070185F">
        <w:rPr>
          <w:sz w:val="20"/>
          <w:szCs w:val="20"/>
          <w:lang w:val="sv-FI"/>
        </w:rPr>
        <w:t>biträdande överläkare</w:t>
      </w:r>
    </w:p>
    <w:p w14:paraId="675F91AD" w14:textId="77777777" w:rsidR="00706098" w:rsidRPr="0070185F" w:rsidRDefault="00706098" w:rsidP="00941438">
      <w:pPr>
        <w:pStyle w:val="Eivli"/>
        <w:ind w:firstLine="720"/>
        <w:rPr>
          <w:sz w:val="20"/>
          <w:szCs w:val="20"/>
          <w:lang w:val="sv-FI"/>
        </w:rPr>
      </w:pPr>
      <w:r w:rsidRPr="0070185F">
        <w:rPr>
          <w:sz w:val="20"/>
          <w:szCs w:val="20"/>
          <w:lang w:val="sv-FI"/>
        </w:rPr>
        <w:t>byggnadsinspektör</w:t>
      </w:r>
    </w:p>
    <w:p w14:paraId="0C785A41" w14:textId="77777777" w:rsidR="00706098" w:rsidRPr="0070185F" w:rsidRDefault="00706098" w:rsidP="00706098">
      <w:pPr>
        <w:pStyle w:val="Eivli"/>
        <w:rPr>
          <w:sz w:val="20"/>
          <w:szCs w:val="20"/>
          <w:lang w:val="sv-FI"/>
        </w:rPr>
      </w:pPr>
      <w:r w:rsidRPr="0070185F">
        <w:rPr>
          <w:sz w:val="20"/>
          <w:szCs w:val="20"/>
          <w:lang w:val="sv-FI"/>
        </w:rPr>
        <w:tab/>
        <w:t>byråsekreterare</w:t>
      </w:r>
    </w:p>
    <w:p w14:paraId="5B42C9F0" w14:textId="77777777" w:rsidR="00334AE4" w:rsidRPr="0070185F" w:rsidRDefault="00334AE4" w:rsidP="00706098">
      <w:pPr>
        <w:pStyle w:val="Eivli"/>
        <w:rPr>
          <w:sz w:val="20"/>
          <w:szCs w:val="20"/>
          <w:lang w:val="sv-FI"/>
        </w:rPr>
      </w:pPr>
      <w:r w:rsidRPr="0070185F">
        <w:rPr>
          <w:sz w:val="20"/>
          <w:szCs w:val="20"/>
          <w:lang w:val="sv-FI"/>
        </w:rPr>
        <w:tab/>
        <w:t>chef för småbarnspedagogiken</w:t>
      </w:r>
    </w:p>
    <w:p w14:paraId="1DD122F6" w14:textId="77777777" w:rsidR="00706098" w:rsidRPr="0070185F" w:rsidRDefault="00706098" w:rsidP="00706098">
      <w:pPr>
        <w:pStyle w:val="Eivli"/>
        <w:rPr>
          <w:sz w:val="20"/>
          <w:szCs w:val="20"/>
          <w:lang w:val="sv-FI"/>
        </w:rPr>
      </w:pPr>
      <w:r w:rsidRPr="0070185F">
        <w:rPr>
          <w:sz w:val="20"/>
          <w:szCs w:val="20"/>
          <w:lang w:val="sv-FI"/>
        </w:rPr>
        <w:tab/>
        <w:t xml:space="preserve">daghemsföreståndare </w:t>
      </w:r>
    </w:p>
    <w:p w14:paraId="3B2FF679" w14:textId="77777777" w:rsidR="00706098" w:rsidRPr="0070185F" w:rsidRDefault="00706098" w:rsidP="00941438">
      <w:pPr>
        <w:pStyle w:val="Eivli"/>
        <w:ind w:firstLine="720"/>
        <w:rPr>
          <w:sz w:val="20"/>
          <w:szCs w:val="20"/>
          <w:lang w:val="sv-FI"/>
        </w:rPr>
      </w:pPr>
      <w:r w:rsidRPr="0070185F">
        <w:rPr>
          <w:sz w:val="20"/>
          <w:szCs w:val="20"/>
          <w:lang w:val="sv-FI"/>
        </w:rPr>
        <w:t>dataplanerare</w:t>
      </w:r>
    </w:p>
    <w:p w14:paraId="3EB2E97A" w14:textId="77777777" w:rsidR="00706098" w:rsidRPr="0070185F" w:rsidRDefault="00706098" w:rsidP="00941438">
      <w:pPr>
        <w:pStyle w:val="Eivli"/>
        <w:ind w:firstLine="720"/>
        <w:rPr>
          <w:sz w:val="20"/>
          <w:szCs w:val="20"/>
          <w:lang w:val="sv-FI"/>
        </w:rPr>
      </w:pPr>
      <w:r w:rsidRPr="0070185F">
        <w:rPr>
          <w:sz w:val="20"/>
          <w:szCs w:val="20"/>
          <w:lang w:val="sv-FI"/>
        </w:rPr>
        <w:t>driftchef</w:t>
      </w:r>
    </w:p>
    <w:p w14:paraId="202A3D2F" w14:textId="77777777" w:rsidR="00706098" w:rsidRPr="0070185F" w:rsidRDefault="00706098" w:rsidP="00706098">
      <w:pPr>
        <w:pStyle w:val="Eivli"/>
        <w:rPr>
          <w:sz w:val="20"/>
          <w:szCs w:val="20"/>
          <w:lang w:val="sv-FI"/>
        </w:rPr>
      </w:pPr>
      <w:r w:rsidRPr="0070185F">
        <w:rPr>
          <w:sz w:val="20"/>
          <w:szCs w:val="20"/>
          <w:lang w:val="sv-FI"/>
        </w:rPr>
        <w:tab/>
        <w:t xml:space="preserve">ekonomichef </w:t>
      </w:r>
    </w:p>
    <w:p w14:paraId="34D28577" w14:textId="77777777" w:rsidR="00706098" w:rsidRPr="0070185F" w:rsidRDefault="00706098" w:rsidP="00706098">
      <w:pPr>
        <w:pStyle w:val="Eivli"/>
        <w:rPr>
          <w:sz w:val="20"/>
          <w:szCs w:val="20"/>
          <w:lang w:val="sv-FI"/>
        </w:rPr>
      </w:pPr>
      <w:r w:rsidRPr="0070185F">
        <w:rPr>
          <w:sz w:val="20"/>
          <w:szCs w:val="20"/>
          <w:lang w:val="sv-FI"/>
        </w:rPr>
        <w:tab/>
        <w:t>ekonomisekreterare</w:t>
      </w:r>
    </w:p>
    <w:p w14:paraId="27D8D1D2" w14:textId="77777777" w:rsidR="00706098" w:rsidRPr="0070185F" w:rsidRDefault="00706098" w:rsidP="00706098">
      <w:pPr>
        <w:pStyle w:val="Eivli"/>
        <w:rPr>
          <w:sz w:val="20"/>
          <w:szCs w:val="20"/>
          <w:lang w:val="sv-FI"/>
        </w:rPr>
      </w:pPr>
      <w:r w:rsidRPr="0070185F">
        <w:rPr>
          <w:sz w:val="20"/>
          <w:szCs w:val="20"/>
          <w:lang w:val="sv-FI"/>
        </w:rPr>
        <w:tab/>
        <w:t>familjearbetare</w:t>
      </w:r>
    </w:p>
    <w:p w14:paraId="7C676748" w14:textId="77777777" w:rsidR="00706098" w:rsidRPr="0070185F" w:rsidRDefault="00706098" w:rsidP="00706098">
      <w:pPr>
        <w:pStyle w:val="Eivli"/>
        <w:rPr>
          <w:sz w:val="20"/>
          <w:szCs w:val="20"/>
          <w:lang w:val="sv-FI"/>
        </w:rPr>
      </w:pPr>
      <w:r w:rsidRPr="0070185F">
        <w:rPr>
          <w:sz w:val="20"/>
          <w:szCs w:val="20"/>
          <w:lang w:val="sv-FI"/>
        </w:rPr>
        <w:tab/>
        <w:t xml:space="preserve">familjedagvårdsledare </w:t>
      </w:r>
    </w:p>
    <w:p w14:paraId="49678075" w14:textId="03BCCB7C" w:rsidR="00D514E2" w:rsidRPr="0070185F" w:rsidRDefault="006373E9" w:rsidP="00706098">
      <w:pPr>
        <w:pStyle w:val="Eivli"/>
        <w:rPr>
          <w:sz w:val="20"/>
          <w:szCs w:val="20"/>
          <w:lang w:val="sv-FI"/>
        </w:rPr>
      </w:pPr>
      <w:r w:rsidRPr="0070185F">
        <w:rPr>
          <w:sz w:val="20"/>
          <w:szCs w:val="20"/>
          <w:lang w:val="sv-FI"/>
        </w:rPr>
        <w:tab/>
      </w:r>
      <w:r w:rsidR="004F7F25" w:rsidRPr="0070185F">
        <w:rPr>
          <w:sz w:val="20"/>
          <w:szCs w:val="20"/>
          <w:lang w:val="sv-FI"/>
        </w:rPr>
        <w:t>familjeenhetschef</w:t>
      </w:r>
    </w:p>
    <w:p w14:paraId="306CC3D9" w14:textId="77777777" w:rsidR="00706098" w:rsidRPr="0070185F" w:rsidRDefault="00706098" w:rsidP="00941438">
      <w:pPr>
        <w:pStyle w:val="Eivli"/>
        <w:ind w:firstLine="720"/>
        <w:rPr>
          <w:sz w:val="20"/>
          <w:szCs w:val="20"/>
          <w:lang w:val="sv-FI"/>
        </w:rPr>
      </w:pPr>
      <w:r w:rsidRPr="0070185F">
        <w:rPr>
          <w:sz w:val="20"/>
          <w:szCs w:val="20"/>
          <w:lang w:val="sv-FI"/>
        </w:rPr>
        <w:t>fastighetschef</w:t>
      </w:r>
    </w:p>
    <w:p w14:paraId="5FC1A008" w14:textId="77777777" w:rsidR="00706098" w:rsidRPr="0070185F" w:rsidRDefault="00706098" w:rsidP="00706098">
      <w:pPr>
        <w:pStyle w:val="Eivli"/>
        <w:rPr>
          <w:sz w:val="20"/>
          <w:szCs w:val="20"/>
          <w:lang w:val="sv-FI"/>
        </w:rPr>
      </w:pPr>
      <w:r w:rsidRPr="0070185F">
        <w:rPr>
          <w:sz w:val="20"/>
          <w:szCs w:val="20"/>
          <w:lang w:val="sv-FI"/>
        </w:rPr>
        <w:tab/>
        <w:t>fastighetssekreterare</w:t>
      </w:r>
    </w:p>
    <w:p w14:paraId="6E6C3B6B" w14:textId="77777777" w:rsidR="00706098" w:rsidRPr="0070185F" w:rsidRDefault="00706098" w:rsidP="00706098">
      <w:pPr>
        <w:pStyle w:val="Eivli"/>
        <w:rPr>
          <w:sz w:val="20"/>
          <w:szCs w:val="20"/>
          <w:lang w:val="sv-FI"/>
        </w:rPr>
      </w:pPr>
      <w:r w:rsidRPr="0070185F">
        <w:rPr>
          <w:sz w:val="20"/>
          <w:szCs w:val="20"/>
          <w:lang w:val="sv-FI"/>
        </w:rPr>
        <w:tab/>
        <w:t xml:space="preserve">fritidssekreterare </w:t>
      </w:r>
    </w:p>
    <w:p w14:paraId="1C47DB72" w14:textId="4D4314EF" w:rsidR="00706098" w:rsidRDefault="00706098" w:rsidP="00706098">
      <w:pPr>
        <w:pStyle w:val="Eivli"/>
        <w:rPr>
          <w:sz w:val="20"/>
          <w:szCs w:val="20"/>
          <w:lang w:val="sv-FI"/>
        </w:rPr>
      </w:pPr>
      <w:r w:rsidRPr="0070185F">
        <w:rPr>
          <w:sz w:val="20"/>
          <w:szCs w:val="20"/>
          <w:lang w:val="sv-FI"/>
        </w:rPr>
        <w:tab/>
        <w:t>förmånshandläggare</w:t>
      </w:r>
    </w:p>
    <w:p w14:paraId="2186FDCD" w14:textId="2BC85AE3" w:rsidR="00642A3E" w:rsidRPr="00F32E1F" w:rsidRDefault="00642A3E" w:rsidP="00706098">
      <w:pPr>
        <w:pStyle w:val="Eivli"/>
        <w:rPr>
          <w:i/>
          <w:iCs/>
          <w:sz w:val="20"/>
          <w:szCs w:val="20"/>
          <w:lang w:val="sv-FI"/>
        </w:rPr>
      </w:pPr>
      <w:r>
        <w:rPr>
          <w:sz w:val="20"/>
          <w:szCs w:val="20"/>
          <w:lang w:val="sv-FI"/>
        </w:rPr>
        <w:tab/>
      </w:r>
      <w:r w:rsidRPr="00F32E1F">
        <w:rPr>
          <w:rStyle w:val="Voimakaskorostus"/>
          <w:i w:val="0"/>
          <w:iCs w:val="0"/>
          <w:color w:val="auto"/>
          <w:sz w:val="20"/>
          <w:szCs w:val="20"/>
          <w:lang w:val="sv-FI"/>
        </w:rPr>
        <w:t>förvaltningschef</w:t>
      </w:r>
    </w:p>
    <w:p w14:paraId="1C1DD282" w14:textId="77777777" w:rsidR="00706098" w:rsidRPr="0070185F" w:rsidRDefault="00706098" w:rsidP="00706098">
      <w:pPr>
        <w:pStyle w:val="Eivli"/>
        <w:rPr>
          <w:sz w:val="20"/>
          <w:szCs w:val="20"/>
          <w:lang w:val="sv-FI"/>
        </w:rPr>
      </w:pPr>
      <w:r w:rsidRPr="0070185F">
        <w:rPr>
          <w:sz w:val="20"/>
          <w:szCs w:val="20"/>
          <w:lang w:val="sv-FI"/>
        </w:rPr>
        <w:tab/>
        <w:t>granskningsingenjör</w:t>
      </w:r>
    </w:p>
    <w:p w14:paraId="3A23B222" w14:textId="5066856E" w:rsidR="00706098" w:rsidRPr="0070185F" w:rsidRDefault="00706098" w:rsidP="00706098">
      <w:pPr>
        <w:pStyle w:val="Eivli"/>
        <w:rPr>
          <w:strike/>
          <w:sz w:val="20"/>
          <w:szCs w:val="20"/>
          <w:lang w:val="sv-FI"/>
        </w:rPr>
      </w:pPr>
      <w:r w:rsidRPr="0070185F">
        <w:rPr>
          <w:sz w:val="20"/>
          <w:szCs w:val="20"/>
          <w:lang w:val="sv-FI"/>
        </w:rPr>
        <w:tab/>
        <w:t xml:space="preserve">huvudbokförare </w:t>
      </w:r>
      <w:r w:rsidRPr="0070185F">
        <w:rPr>
          <w:sz w:val="20"/>
          <w:szCs w:val="20"/>
          <w:lang w:val="sv-FI"/>
        </w:rPr>
        <w:tab/>
      </w:r>
    </w:p>
    <w:p w14:paraId="25101A05" w14:textId="77777777" w:rsidR="00706098" w:rsidRPr="0070185F" w:rsidRDefault="00706098" w:rsidP="00706098">
      <w:pPr>
        <w:pStyle w:val="Eivli"/>
        <w:rPr>
          <w:sz w:val="20"/>
          <w:szCs w:val="20"/>
          <w:lang w:val="sv-FI"/>
        </w:rPr>
      </w:pPr>
      <w:r w:rsidRPr="0070185F">
        <w:rPr>
          <w:sz w:val="20"/>
          <w:szCs w:val="20"/>
          <w:lang w:val="sv-FI"/>
        </w:rPr>
        <w:tab/>
        <w:t>informationshanteringssakkunnig</w:t>
      </w:r>
    </w:p>
    <w:p w14:paraId="3B981328" w14:textId="48FDE5E2" w:rsidR="00706098" w:rsidRPr="0070185F" w:rsidRDefault="00706098" w:rsidP="00941438">
      <w:pPr>
        <w:pStyle w:val="Eivli"/>
        <w:ind w:firstLine="720"/>
        <w:rPr>
          <w:sz w:val="20"/>
          <w:szCs w:val="20"/>
          <w:lang w:val="sv-FI"/>
        </w:rPr>
      </w:pPr>
      <w:r w:rsidRPr="0070185F">
        <w:rPr>
          <w:sz w:val="20"/>
          <w:szCs w:val="20"/>
          <w:lang w:val="sv-FI"/>
        </w:rPr>
        <w:t>IT-chef</w:t>
      </w:r>
    </w:p>
    <w:p w14:paraId="4F68F381" w14:textId="1E123295" w:rsidR="00062601" w:rsidRPr="0070185F" w:rsidRDefault="00062601" w:rsidP="00941438">
      <w:pPr>
        <w:pStyle w:val="Eivli"/>
        <w:ind w:firstLine="720"/>
        <w:rPr>
          <w:sz w:val="20"/>
          <w:szCs w:val="20"/>
          <w:lang w:val="sv-FI"/>
        </w:rPr>
      </w:pPr>
      <w:r w:rsidRPr="0070185F">
        <w:rPr>
          <w:sz w:val="20"/>
          <w:szCs w:val="20"/>
          <w:lang w:val="sv-FI"/>
        </w:rPr>
        <w:t>kommunikationschef</w:t>
      </w:r>
    </w:p>
    <w:p w14:paraId="782C2006" w14:textId="77777777" w:rsidR="00706098" w:rsidRPr="0070185F" w:rsidRDefault="00706098" w:rsidP="00706098">
      <w:pPr>
        <w:pStyle w:val="Eivli"/>
        <w:rPr>
          <w:sz w:val="20"/>
          <w:szCs w:val="20"/>
          <w:lang w:val="sv-FI"/>
        </w:rPr>
      </w:pPr>
      <w:r w:rsidRPr="0070185F">
        <w:rPr>
          <w:sz w:val="20"/>
          <w:szCs w:val="20"/>
          <w:lang w:val="sv-FI"/>
        </w:rPr>
        <w:tab/>
        <w:t>kontorssekreterare</w:t>
      </w:r>
    </w:p>
    <w:p w14:paraId="626E1D25" w14:textId="77777777" w:rsidR="00706098" w:rsidRPr="0070185F" w:rsidRDefault="00706098" w:rsidP="00706098">
      <w:pPr>
        <w:pStyle w:val="Eivli"/>
        <w:rPr>
          <w:sz w:val="20"/>
          <w:szCs w:val="20"/>
          <w:lang w:val="sv-FI"/>
        </w:rPr>
      </w:pPr>
      <w:r w:rsidRPr="0070185F">
        <w:rPr>
          <w:sz w:val="20"/>
          <w:szCs w:val="20"/>
          <w:lang w:val="sv-FI"/>
        </w:rPr>
        <w:tab/>
        <w:t xml:space="preserve">kostchef </w:t>
      </w:r>
    </w:p>
    <w:p w14:paraId="5A092447" w14:textId="77777777" w:rsidR="00706098" w:rsidRPr="0070185F" w:rsidRDefault="00706098" w:rsidP="00941438">
      <w:pPr>
        <w:pStyle w:val="Eivli"/>
        <w:ind w:firstLine="720"/>
        <w:rPr>
          <w:sz w:val="20"/>
          <w:szCs w:val="20"/>
          <w:lang w:val="sv-FI"/>
        </w:rPr>
      </w:pPr>
      <w:r w:rsidRPr="0070185F">
        <w:rPr>
          <w:sz w:val="20"/>
          <w:szCs w:val="20"/>
          <w:lang w:val="sv-FI"/>
        </w:rPr>
        <w:t>kulturchef</w:t>
      </w:r>
    </w:p>
    <w:p w14:paraId="3FE170CB" w14:textId="77777777" w:rsidR="00706098" w:rsidRPr="0070185F" w:rsidRDefault="00706098" w:rsidP="00706098">
      <w:pPr>
        <w:pStyle w:val="Eivli"/>
        <w:rPr>
          <w:sz w:val="20"/>
          <w:szCs w:val="20"/>
          <w:lang w:val="sv-FI"/>
        </w:rPr>
      </w:pPr>
      <w:r w:rsidRPr="0070185F">
        <w:rPr>
          <w:sz w:val="20"/>
          <w:szCs w:val="20"/>
          <w:lang w:val="sv-FI"/>
        </w:rPr>
        <w:tab/>
        <w:t>ledande byggnadsinspektör</w:t>
      </w:r>
    </w:p>
    <w:p w14:paraId="764DD809" w14:textId="77777777" w:rsidR="00706098" w:rsidRPr="0070185F" w:rsidRDefault="00706098" w:rsidP="00706098">
      <w:pPr>
        <w:pStyle w:val="Eivli"/>
        <w:rPr>
          <w:sz w:val="20"/>
          <w:szCs w:val="20"/>
          <w:lang w:val="sv-FI"/>
        </w:rPr>
      </w:pPr>
      <w:r w:rsidRPr="0070185F">
        <w:rPr>
          <w:sz w:val="20"/>
          <w:szCs w:val="20"/>
          <w:lang w:val="sv-FI"/>
        </w:rPr>
        <w:tab/>
        <w:t xml:space="preserve">ledande socialrådgivare </w:t>
      </w:r>
    </w:p>
    <w:p w14:paraId="58527986" w14:textId="77777777" w:rsidR="00706098" w:rsidRPr="0070185F" w:rsidRDefault="00706098" w:rsidP="00706098">
      <w:pPr>
        <w:pStyle w:val="Eivli"/>
        <w:rPr>
          <w:sz w:val="20"/>
          <w:szCs w:val="20"/>
          <w:lang w:val="sv-FI"/>
        </w:rPr>
      </w:pPr>
      <w:r w:rsidRPr="0070185F">
        <w:rPr>
          <w:sz w:val="20"/>
          <w:szCs w:val="20"/>
          <w:lang w:val="sv-FI"/>
        </w:rPr>
        <w:tab/>
        <w:t xml:space="preserve">ledande tandläkare </w:t>
      </w:r>
    </w:p>
    <w:p w14:paraId="03961F41" w14:textId="77777777" w:rsidR="00706098" w:rsidRPr="0070185F" w:rsidRDefault="00706098" w:rsidP="00706098">
      <w:pPr>
        <w:pStyle w:val="Eivli"/>
        <w:rPr>
          <w:sz w:val="20"/>
          <w:szCs w:val="20"/>
          <w:lang w:val="sv-FI"/>
        </w:rPr>
      </w:pPr>
      <w:r w:rsidRPr="0070185F">
        <w:rPr>
          <w:sz w:val="20"/>
          <w:szCs w:val="20"/>
          <w:lang w:val="sv-FI"/>
        </w:rPr>
        <w:tab/>
        <w:t>ledare för serviceboende</w:t>
      </w:r>
    </w:p>
    <w:p w14:paraId="2A635166" w14:textId="77777777" w:rsidR="00706098" w:rsidRPr="0070185F" w:rsidRDefault="00706098" w:rsidP="00706098">
      <w:pPr>
        <w:pStyle w:val="Eivli"/>
        <w:rPr>
          <w:sz w:val="20"/>
          <w:szCs w:val="20"/>
          <w:lang w:val="sv-FI"/>
        </w:rPr>
      </w:pPr>
      <w:r w:rsidRPr="0070185F">
        <w:rPr>
          <w:sz w:val="20"/>
          <w:szCs w:val="20"/>
          <w:lang w:val="sv-FI"/>
        </w:rPr>
        <w:tab/>
        <w:t xml:space="preserve">läkare </w:t>
      </w:r>
    </w:p>
    <w:p w14:paraId="389FAC78" w14:textId="77777777" w:rsidR="00706098" w:rsidRPr="0070185F" w:rsidRDefault="00706098" w:rsidP="00706098">
      <w:pPr>
        <w:pStyle w:val="Eivli"/>
        <w:rPr>
          <w:sz w:val="20"/>
          <w:szCs w:val="20"/>
          <w:lang w:val="sv-FI"/>
        </w:rPr>
      </w:pPr>
      <w:r w:rsidRPr="0070185F">
        <w:rPr>
          <w:sz w:val="20"/>
          <w:szCs w:val="20"/>
          <w:lang w:val="sv-FI"/>
        </w:rPr>
        <w:tab/>
        <w:t>miljövårdschef</w:t>
      </w:r>
    </w:p>
    <w:p w14:paraId="7E25C84E" w14:textId="77777777" w:rsidR="00706098" w:rsidRPr="0070185F" w:rsidRDefault="00706098" w:rsidP="00706098">
      <w:pPr>
        <w:pStyle w:val="Eivli"/>
        <w:rPr>
          <w:sz w:val="20"/>
          <w:szCs w:val="20"/>
          <w:lang w:val="sv-FI"/>
        </w:rPr>
      </w:pPr>
      <w:r w:rsidRPr="0070185F">
        <w:rPr>
          <w:sz w:val="20"/>
          <w:szCs w:val="20"/>
          <w:lang w:val="sv-FI"/>
        </w:rPr>
        <w:tab/>
        <w:t>minneskoordinator</w:t>
      </w:r>
    </w:p>
    <w:p w14:paraId="4723A4B6" w14:textId="2DD50604" w:rsidR="00706098" w:rsidRPr="0070185F" w:rsidRDefault="00706098" w:rsidP="00706098">
      <w:pPr>
        <w:pStyle w:val="Eivli"/>
        <w:rPr>
          <w:sz w:val="20"/>
          <w:szCs w:val="20"/>
          <w:lang w:val="sv-FI"/>
        </w:rPr>
      </w:pPr>
      <w:r w:rsidRPr="0070185F">
        <w:rPr>
          <w:sz w:val="20"/>
          <w:szCs w:val="20"/>
          <w:lang w:val="sv-FI"/>
        </w:rPr>
        <w:tab/>
      </w:r>
    </w:p>
    <w:p w14:paraId="72348CE6" w14:textId="605498E6" w:rsidR="007D7CE3" w:rsidRDefault="00706098" w:rsidP="00706098">
      <w:pPr>
        <w:pStyle w:val="Eivli"/>
        <w:rPr>
          <w:sz w:val="20"/>
          <w:szCs w:val="20"/>
          <w:lang w:val="sv-FI"/>
        </w:rPr>
      </w:pPr>
      <w:r w:rsidRPr="0070185F">
        <w:rPr>
          <w:sz w:val="20"/>
          <w:szCs w:val="20"/>
          <w:lang w:val="sv-FI"/>
        </w:rPr>
        <w:tab/>
      </w:r>
      <w:r w:rsidR="003B07F1" w:rsidRPr="0070185F">
        <w:rPr>
          <w:sz w:val="20"/>
          <w:szCs w:val="20"/>
          <w:lang w:val="sv-FI"/>
        </w:rPr>
        <w:t>museiamanuens</w:t>
      </w:r>
    </w:p>
    <w:p w14:paraId="2FD2E10F" w14:textId="00A26CCC" w:rsidR="00706098" w:rsidRPr="0070185F" w:rsidRDefault="00706098" w:rsidP="003B07F1">
      <w:pPr>
        <w:pStyle w:val="Eivli"/>
        <w:ind w:firstLine="720"/>
        <w:rPr>
          <w:sz w:val="20"/>
          <w:szCs w:val="20"/>
          <w:lang w:val="sv-FI"/>
        </w:rPr>
      </w:pPr>
      <w:r w:rsidRPr="0070185F">
        <w:rPr>
          <w:sz w:val="20"/>
          <w:szCs w:val="20"/>
          <w:lang w:val="sv-FI"/>
        </w:rPr>
        <w:t>nämndsekreterare</w:t>
      </w:r>
    </w:p>
    <w:p w14:paraId="18A5796A" w14:textId="77777777" w:rsidR="00706098" w:rsidRPr="0070185F" w:rsidRDefault="00706098" w:rsidP="00706098">
      <w:pPr>
        <w:pStyle w:val="Eivli"/>
        <w:rPr>
          <w:sz w:val="20"/>
          <w:szCs w:val="20"/>
          <w:lang w:val="sv-FI"/>
        </w:rPr>
      </w:pPr>
      <w:r w:rsidRPr="0070185F">
        <w:rPr>
          <w:sz w:val="20"/>
          <w:szCs w:val="20"/>
          <w:lang w:val="sv-FI"/>
        </w:rPr>
        <w:tab/>
        <w:t>näringslivschef</w:t>
      </w:r>
    </w:p>
    <w:p w14:paraId="78F0D785" w14:textId="77777777" w:rsidR="00706098" w:rsidRPr="0070185F" w:rsidRDefault="00706098" w:rsidP="00941438">
      <w:pPr>
        <w:pStyle w:val="Eivli"/>
        <w:ind w:firstLine="720"/>
        <w:rPr>
          <w:sz w:val="20"/>
          <w:szCs w:val="20"/>
          <w:lang w:val="sv-FI"/>
        </w:rPr>
      </w:pPr>
      <w:r w:rsidRPr="0070185F">
        <w:rPr>
          <w:sz w:val="20"/>
          <w:szCs w:val="20"/>
          <w:lang w:val="sv-FI"/>
        </w:rPr>
        <w:t xml:space="preserve">mätningsingenjör </w:t>
      </w:r>
    </w:p>
    <w:p w14:paraId="56BA974D" w14:textId="77777777" w:rsidR="00706098" w:rsidRPr="0070185F" w:rsidRDefault="00706098" w:rsidP="00706098">
      <w:pPr>
        <w:pStyle w:val="Eivli"/>
        <w:rPr>
          <w:sz w:val="20"/>
          <w:szCs w:val="20"/>
          <w:lang w:val="sv-FI"/>
        </w:rPr>
      </w:pPr>
      <w:r w:rsidRPr="0070185F">
        <w:rPr>
          <w:sz w:val="20"/>
          <w:szCs w:val="20"/>
          <w:lang w:val="sv-FI"/>
        </w:rPr>
        <w:tab/>
        <w:t xml:space="preserve">personalchef </w:t>
      </w:r>
    </w:p>
    <w:p w14:paraId="1F4EA747" w14:textId="77777777" w:rsidR="00706098" w:rsidRPr="0070185F" w:rsidRDefault="00706098" w:rsidP="00706098">
      <w:pPr>
        <w:pStyle w:val="Eivli"/>
        <w:rPr>
          <w:sz w:val="20"/>
          <w:szCs w:val="20"/>
          <w:lang w:val="sv-FI"/>
        </w:rPr>
      </w:pPr>
      <w:r w:rsidRPr="0070185F">
        <w:rPr>
          <w:sz w:val="20"/>
          <w:szCs w:val="20"/>
          <w:lang w:val="sv-FI"/>
        </w:rPr>
        <w:tab/>
        <w:t>planerare</w:t>
      </w:r>
    </w:p>
    <w:p w14:paraId="72730ACC" w14:textId="77777777" w:rsidR="00706098" w:rsidRPr="0070185F" w:rsidRDefault="00706098" w:rsidP="00706098">
      <w:pPr>
        <w:pStyle w:val="Eivli"/>
        <w:rPr>
          <w:sz w:val="20"/>
          <w:szCs w:val="20"/>
          <w:lang w:val="sv-FI"/>
        </w:rPr>
      </w:pPr>
      <w:r w:rsidRPr="0070185F">
        <w:rPr>
          <w:sz w:val="20"/>
          <w:szCs w:val="20"/>
          <w:lang w:val="sv-FI"/>
        </w:rPr>
        <w:tab/>
        <w:t>planläggningsarkitekt</w:t>
      </w:r>
    </w:p>
    <w:p w14:paraId="55074B24" w14:textId="77777777" w:rsidR="00706098" w:rsidRPr="0070185F" w:rsidRDefault="00706098" w:rsidP="00706098">
      <w:pPr>
        <w:pStyle w:val="Eivli"/>
        <w:rPr>
          <w:sz w:val="20"/>
          <w:szCs w:val="20"/>
          <w:lang w:val="sv-FI"/>
        </w:rPr>
      </w:pPr>
      <w:r w:rsidRPr="0070185F">
        <w:rPr>
          <w:sz w:val="20"/>
          <w:szCs w:val="20"/>
          <w:lang w:val="sv-FI"/>
        </w:rPr>
        <w:tab/>
        <w:t>planläggningschef</w:t>
      </w:r>
    </w:p>
    <w:p w14:paraId="658AAC2E" w14:textId="77777777" w:rsidR="00706098" w:rsidRPr="0070185F" w:rsidRDefault="00706098" w:rsidP="00706098">
      <w:pPr>
        <w:pStyle w:val="Eivli"/>
        <w:rPr>
          <w:sz w:val="20"/>
          <w:szCs w:val="20"/>
          <w:lang w:val="sv-FI"/>
        </w:rPr>
      </w:pPr>
      <w:r w:rsidRPr="0070185F">
        <w:rPr>
          <w:sz w:val="20"/>
          <w:szCs w:val="20"/>
          <w:lang w:val="sv-FI"/>
        </w:rPr>
        <w:tab/>
        <w:t>planläggningssekreterare</w:t>
      </w:r>
    </w:p>
    <w:p w14:paraId="2CC49A2A" w14:textId="77777777" w:rsidR="00706098" w:rsidRPr="0070185F" w:rsidRDefault="00706098" w:rsidP="00706098">
      <w:pPr>
        <w:pStyle w:val="Eivli"/>
        <w:rPr>
          <w:sz w:val="20"/>
          <w:szCs w:val="20"/>
          <w:lang w:val="sv-FI"/>
        </w:rPr>
      </w:pPr>
      <w:r w:rsidRPr="0070185F">
        <w:rPr>
          <w:sz w:val="20"/>
          <w:szCs w:val="20"/>
          <w:lang w:val="sv-FI"/>
        </w:rPr>
        <w:tab/>
        <w:t>psykolog</w:t>
      </w:r>
    </w:p>
    <w:p w14:paraId="1420BEA6" w14:textId="77777777" w:rsidR="00706098" w:rsidRPr="0070185F" w:rsidRDefault="00706098" w:rsidP="00706098">
      <w:pPr>
        <w:pStyle w:val="Eivli"/>
        <w:rPr>
          <w:sz w:val="20"/>
          <w:szCs w:val="20"/>
          <w:lang w:val="sv-FI"/>
        </w:rPr>
      </w:pPr>
      <w:r w:rsidRPr="0070185F">
        <w:rPr>
          <w:sz w:val="20"/>
          <w:szCs w:val="20"/>
          <w:lang w:val="sv-FI"/>
        </w:rPr>
        <w:tab/>
        <w:t>rörmästare</w:t>
      </w:r>
    </w:p>
    <w:p w14:paraId="4B4D3FEF" w14:textId="77777777" w:rsidR="00706098" w:rsidRPr="0070185F" w:rsidRDefault="00941438" w:rsidP="00706098">
      <w:pPr>
        <w:pStyle w:val="Eivli"/>
        <w:rPr>
          <w:sz w:val="20"/>
          <w:szCs w:val="20"/>
          <w:lang w:val="sv-FI"/>
        </w:rPr>
      </w:pPr>
      <w:r w:rsidRPr="0070185F">
        <w:rPr>
          <w:sz w:val="20"/>
          <w:szCs w:val="20"/>
          <w:lang w:val="sv-FI"/>
        </w:rPr>
        <w:tab/>
      </w:r>
      <w:r w:rsidR="00706098" w:rsidRPr="0070185F">
        <w:rPr>
          <w:sz w:val="20"/>
          <w:szCs w:val="20"/>
          <w:lang w:val="sv-FI"/>
        </w:rPr>
        <w:t>servicechef</w:t>
      </w:r>
    </w:p>
    <w:p w14:paraId="7061ABF7" w14:textId="77777777" w:rsidR="00706098" w:rsidRPr="0070185F" w:rsidRDefault="00706098" w:rsidP="00706098">
      <w:pPr>
        <w:pStyle w:val="Eivli"/>
        <w:rPr>
          <w:sz w:val="20"/>
          <w:szCs w:val="20"/>
          <w:lang w:val="sv-FI"/>
        </w:rPr>
      </w:pPr>
      <w:r w:rsidRPr="0070185F">
        <w:rPr>
          <w:sz w:val="20"/>
          <w:szCs w:val="20"/>
          <w:lang w:val="sv-FI"/>
        </w:rPr>
        <w:tab/>
        <w:t>skolkurator</w:t>
      </w:r>
    </w:p>
    <w:p w14:paraId="6D2DF9E4" w14:textId="77777777" w:rsidR="00706098" w:rsidRPr="0070185F" w:rsidRDefault="00706098" w:rsidP="00706098">
      <w:pPr>
        <w:pStyle w:val="Eivli"/>
        <w:rPr>
          <w:sz w:val="20"/>
          <w:szCs w:val="20"/>
          <w:lang w:val="sv-FI"/>
        </w:rPr>
      </w:pPr>
      <w:r w:rsidRPr="0070185F">
        <w:rPr>
          <w:sz w:val="20"/>
          <w:szCs w:val="20"/>
          <w:lang w:val="sv-FI"/>
        </w:rPr>
        <w:tab/>
        <w:t>socialarbetare</w:t>
      </w:r>
    </w:p>
    <w:p w14:paraId="7F906950" w14:textId="77777777" w:rsidR="00706098" w:rsidRPr="0070185F" w:rsidRDefault="00706098" w:rsidP="00706098">
      <w:pPr>
        <w:pStyle w:val="Eivli"/>
        <w:rPr>
          <w:sz w:val="20"/>
          <w:szCs w:val="20"/>
          <w:lang w:val="sv-FI"/>
        </w:rPr>
      </w:pPr>
      <w:r w:rsidRPr="0070185F">
        <w:rPr>
          <w:sz w:val="20"/>
          <w:szCs w:val="20"/>
          <w:lang w:val="sv-FI"/>
        </w:rPr>
        <w:tab/>
        <w:t xml:space="preserve">social- och hälsovårdsdirektör </w:t>
      </w:r>
    </w:p>
    <w:p w14:paraId="1DA0E502" w14:textId="2EDD84B8" w:rsidR="00706098" w:rsidRPr="0070185F" w:rsidRDefault="00706098" w:rsidP="00706098">
      <w:pPr>
        <w:pStyle w:val="Eivli"/>
        <w:rPr>
          <w:sz w:val="20"/>
          <w:szCs w:val="20"/>
          <w:lang w:val="sv-FI"/>
        </w:rPr>
      </w:pPr>
      <w:r w:rsidRPr="0070185F">
        <w:rPr>
          <w:sz w:val="20"/>
          <w:szCs w:val="20"/>
          <w:lang w:val="sv-FI"/>
        </w:rPr>
        <w:tab/>
        <w:t>social</w:t>
      </w:r>
      <w:r w:rsidR="00CC62A2" w:rsidRPr="0070185F">
        <w:rPr>
          <w:sz w:val="20"/>
          <w:szCs w:val="20"/>
          <w:lang w:val="sv-FI"/>
        </w:rPr>
        <w:t>ser</w:t>
      </w:r>
      <w:r w:rsidR="00D514E2" w:rsidRPr="0070185F">
        <w:rPr>
          <w:sz w:val="20"/>
          <w:szCs w:val="20"/>
          <w:lang w:val="sv-FI"/>
        </w:rPr>
        <w:t>vicechef</w:t>
      </w:r>
    </w:p>
    <w:p w14:paraId="27295610" w14:textId="77777777" w:rsidR="00706098" w:rsidRPr="0070185F" w:rsidRDefault="00706098" w:rsidP="00706098">
      <w:pPr>
        <w:pStyle w:val="Eivli"/>
        <w:rPr>
          <w:sz w:val="20"/>
          <w:szCs w:val="20"/>
          <w:lang w:val="sv-FI"/>
        </w:rPr>
      </w:pPr>
      <w:r w:rsidRPr="0070185F">
        <w:rPr>
          <w:sz w:val="20"/>
          <w:szCs w:val="20"/>
          <w:lang w:val="sv-FI"/>
        </w:rPr>
        <w:tab/>
        <w:t xml:space="preserve">specialungdomsledare </w:t>
      </w:r>
    </w:p>
    <w:p w14:paraId="32C6CB66" w14:textId="77777777" w:rsidR="00706098" w:rsidRPr="0070185F" w:rsidRDefault="00706098" w:rsidP="00706098">
      <w:pPr>
        <w:pStyle w:val="Eivli"/>
        <w:rPr>
          <w:sz w:val="20"/>
          <w:szCs w:val="20"/>
          <w:lang w:val="sv-FI"/>
        </w:rPr>
      </w:pPr>
      <w:r w:rsidRPr="0070185F">
        <w:rPr>
          <w:sz w:val="20"/>
          <w:szCs w:val="20"/>
          <w:lang w:val="sv-FI"/>
        </w:rPr>
        <w:tab/>
        <w:t>samhällsingenjör</w:t>
      </w:r>
    </w:p>
    <w:p w14:paraId="03C31D7E" w14:textId="77777777" w:rsidR="00706098" w:rsidRPr="0070185F" w:rsidRDefault="00706098" w:rsidP="00706098">
      <w:pPr>
        <w:pStyle w:val="Eivli"/>
        <w:rPr>
          <w:sz w:val="20"/>
          <w:szCs w:val="20"/>
          <w:lang w:val="sv-FI"/>
        </w:rPr>
      </w:pPr>
      <w:r w:rsidRPr="0070185F">
        <w:rPr>
          <w:sz w:val="20"/>
          <w:szCs w:val="20"/>
          <w:lang w:val="sv-FI"/>
        </w:rPr>
        <w:tab/>
        <w:t>stadsbyggmästare</w:t>
      </w:r>
    </w:p>
    <w:p w14:paraId="1EB041F7" w14:textId="77777777" w:rsidR="00706098" w:rsidRPr="0070185F" w:rsidRDefault="00706098" w:rsidP="00706098">
      <w:pPr>
        <w:pStyle w:val="Eivli"/>
        <w:rPr>
          <w:sz w:val="20"/>
          <w:szCs w:val="20"/>
          <w:lang w:val="sv-FI"/>
        </w:rPr>
      </w:pPr>
      <w:r w:rsidRPr="0070185F">
        <w:rPr>
          <w:sz w:val="20"/>
          <w:szCs w:val="20"/>
          <w:lang w:val="sv-FI"/>
        </w:rPr>
        <w:tab/>
        <w:t>stadsdirektör</w:t>
      </w:r>
    </w:p>
    <w:p w14:paraId="5622E124" w14:textId="77777777" w:rsidR="00706098" w:rsidRPr="0070185F" w:rsidRDefault="00706098" w:rsidP="00706098">
      <w:pPr>
        <w:pStyle w:val="Eivli"/>
        <w:rPr>
          <w:sz w:val="20"/>
          <w:szCs w:val="20"/>
          <w:lang w:val="sv-FI"/>
        </w:rPr>
      </w:pPr>
      <w:r w:rsidRPr="0070185F">
        <w:rPr>
          <w:sz w:val="20"/>
          <w:szCs w:val="20"/>
          <w:lang w:val="sv-FI"/>
        </w:rPr>
        <w:tab/>
        <w:t>stadsgeodet</w:t>
      </w:r>
    </w:p>
    <w:p w14:paraId="6BCDEFBE" w14:textId="77777777" w:rsidR="00706098" w:rsidRPr="0070185F" w:rsidRDefault="00706098" w:rsidP="00706098">
      <w:pPr>
        <w:pStyle w:val="Eivli"/>
        <w:rPr>
          <w:sz w:val="20"/>
          <w:szCs w:val="20"/>
          <w:lang w:val="sv-FI"/>
        </w:rPr>
      </w:pPr>
      <w:r w:rsidRPr="0070185F">
        <w:rPr>
          <w:sz w:val="20"/>
          <w:szCs w:val="20"/>
          <w:lang w:val="sv-FI"/>
        </w:rPr>
        <w:tab/>
        <w:t>stadsingenjör</w:t>
      </w:r>
    </w:p>
    <w:p w14:paraId="68492481" w14:textId="3D23B488" w:rsidR="00706098" w:rsidRPr="0070185F" w:rsidRDefault="00706098" w:rsidP="00706098">
      <w:pPr>
        <w:pStyle w:val="Eivli"/>
        <w:rPr>
          <w:sz w:val="20"/>
          <w:szCs w:val="20"/>
          <w:lang w:val="sv-FI"/>
        </w:rPr>
      </w:pPr>
      <w:r w:rsidRPr="0070185F">
        <w:rPr>
          <w:sz w:val="20"/>
          <w:szCs w:val="20"/>
          <w:lang w:val="sv-FI"/>
        </w:rPr>
        <w:tab/>
      </w:r>
      <w:r w:rsidR="00642A3E">
        <w:rPr>
          <w:sz w:val="20"/>
          <w:szCs w:val="20"/>
          <w:lang w:val="sv-FI"/>
        </w:rPr>
        <w:t>stadsjuris</w:t>
      </w:r>
      <w:r w:rsidRPr="0070185F">
        <w:rPr>
          <w:sz w:val="20"/>
          <w:szCs w:val="20"/>
          <w:lang w:val="sv-FI"/>
        </w:rPr>
        <w:t>t</w:t>
      </w:r>
    </w:p>
    <w:p w14:paraId="4FDE6D7B" w14:textId="77777777" w:rsidR="00706098" w:rsidRPr="0070185F" w:rsidRDefault="00706098" w:rsidP="00706098">
      <w:pPr>
        <w:pStyle w:val="Eivli"/>
        <w:rPr>
          <w:sz w:val="20"/>
          <w:szCs w:val="20"/>
          <w:lang w:val="sv-FI"/>
        </w:rPr>
      </w:pPr>
      <w:r w:rsidRPr="0070185F">
        <w:rPr>
          <w:sz w:val="20"/>
          <w:szCs w:val="20"/>
          <w:lang w:val="sv-FI"/>
        </w:rPr>
        <w:tab/>
        <w:t>stadsträdgårdsmästare</w:t>
      </w:r>
    </w:p>
    <w:p w14:paraId="526225C0" w14:textId="77777777" w:rsidR="00706098" w:rsidRPr="0070185F" w:rsidRDefault="00706098" w:rsidP="00706098">
      <w:pPr>
        <w:pStyle w:val="Eivli"/>
        <w:rPr>
          <w:sz w:val="20"/>
          <w:szCs w:val="20"/>
          <w:lang w:val="sv-FI"/>
        </w:rPr>
      </w:pPr>
      <w:r w:rsidRPr="0070185F">
        <w:rPr>
          <w:sz w:val="20"/>
          <w:szCs w:val="20"/>
          <w:lang w:val="sv-FI"/>
        </w:rPr>
        <w:tab/>
        <w:t xml:space="preserve">talterapeut </w:t>
      </w:r>
    </w:p>
    <w:p w14:paraId="59BFB154" w14:textId="77777777" w:rsidR="00706098" w:rsidRPr="0070185F" w:rsidRDefault="00706098" w:rsidP="00706098">
      <w:pPr>
        <w:pStyle w:val="Eivli"/>
        <w:rPr>
          <w:sz w:val="20"/>
          <w:szCs w:val="20"/>
          <w:lang w:val="sv-FI"/>
        </w:rPr>
      </w:pPr>
      <w:r w:rsidRPr="0070185F">
        <w:rPr>
          <w:sz w:val="20"/>
          <w:szCs w:val="20"/>
          <w:lang w:val="sv-FI"/>
        </w:rPr>
        <w:tab/>
        <w:t xml:space="preserve">tandläkare </w:t>
      </w:r>
    </w:p>
    <w:p w14:paraId="00C2F4E0" w14:textId="77777777" w:rsidR="0014217D" w:rsidRPr="0070185F" w:rsidRDefault="0014217D" w:rsidP="00706098">
      <w:pPr>
        <w:pStyle w:val="Eivli"/>
        <w:rPr>
          <w:sz w:val="20"/>
          <w:szCs w:val="20"/>
          <w:lang w:val="sv-FI"/>
        </w:rPr>
      </w:pPr>
      <w:r w:rsidRPr="0070185F">
        <w:rPr>
          <w:sz w:val="20"/>
          <w:szCs w:val="20"/>
          <w:lang w:val="sv-FI"/>
        </w:rPr>
        <w:tab/>
      </w:r>
      <w:r w:rsidR="00B96A99" w:rsidRPr="0070185F">
        <w:rPr>
          <w:sz w:val="20"/>
          <w:szCs w:val="20"/>
          <w:lang w:val="sv-FI"/>
        </w:rPr>
        <w:t>teknisk chef</w:t>
      </w:r>
    </w:p>
    <w:p w14:paraId="29764660" w14:textId="77777777" w:rsidR="002D70B0" w:rsidRPr="0070185F" w:rsidRDefault="002D70B0" w:rsidP="00706098">
      <w:pPr>
        <w:pStyle w:val="Eivli"/>
        <w:rPr>
          <w:sz w:val="20"/>
          <w:szCs w:val="20"/>
          <w:lang w:val="sv-FI"/>
        </w:rPr>
      </w:pPr>
      <w:r w:rsidRPr="0070185F">
        <w:rPr>
          <w:sz w:val="20"/>
          <w:szCs w:val="20"/>
          <w:lang w:val="sv-FI"/>
        </w:rPr>
        <w:tab/>
        <w:t>teknisk disponent</w:t>
      </w:r>
    </w:p>
    <w:p w14:paraId="45315176" w14:textId="5B3670FA" w:rsidR="00706098" w:rsidRPr="0070185F" w:rsidRDefault="00706098" w:rsidP="00706098">
      <w:pPr>
        <w:pStyle w:val="Eivli"/>
        <w:rPr>
          <w:sz w:val="20"/>
          <w:szCs w:val="20"/>
          <w:lang w:val="sv-FI"/>
        </w:rPr>
      </w:pPr>
      <w:r w:rsidRPr="0070185F">
        <w:rPr>
          <w:sz w:val="20"/>
          <w:szCs w:val="20"/>
          <w:lang w:val="sv-FI"/>
        </w:rPr>
        <w:tab/>
        <w:t>teknisk generalist</w:t>
      </w:r>
    </w:p>
    <w:p w14:paraId="52991B2F" w14:textId="4130BD6C" w:rsidR="00E7065A" w:rsidRPr="0070185F" w:rsidRDefault="00E7065A" w:rsidP="00706098">
      <w:pPr>
        <w:pStyle w:val="Eivli"/>
        <w:rPr>
          <w:sz w:val="20"/>
          <w:szCs w:val="20"/>
          <w:lang w:val="sv-FI"/>
        </w:rPr>
      </w:pPr>
      <w:r w:rsidRPr="0070185F">
        <w:rPr>
          <w:sz w:val="20"/>
          <w:szCs w:val="20"/>
          <w:lang w:val="sv-FI"/>
        </w:rPr>
        <w:tab/>
        <w:t>tillståndsingenjör</w:t>
      </w:r>
    </w:p>
    <w:p w14:paraId="33CB2832" w14:textId="77777777" w:rsidR="00706098" w:rsidRPr="0070185F" w:rsidRDefault="00706098" w:rsidP="00706098">
      <w:pPr>
        <w:pStyle w:val="Eivli"/>
        <w:rPr>
          <w:sz w:val="20"/>
          <w:szCs w:val="20"/>
          <w:lang w:val="sv-FI"/>
        </w:rPr>
      </w:pPr>
      <w:r w:rsidRPr="0070185F">
        <w:rPr>
          <w:sz w:val="20"/>
          <w:szCs w:val="20"/>
          <w:lang w:val="sv-FI"/>
        </w:rPr>
        <w:tab/>
      </w:r>
      <w:proofErr w:type="spellStart"/>
      <w:r w:rsidRPr="0070185F">
        <w:rPr>
          <w:sz w:val="20"/>
          <w:szCs w:val="20"/>
          <w:lang w:val="sv-FI"/>
        </w:rPr>
        <w:t>turismchef</w:t>
      </w:r>
      <w:proofErr w:type="spellEnd"/>
    </w:p>
    <w:p w14:paraId="50BFBD22" w14:textId="77777777" w:rsidR="00706098" w:rsidRPr="0070185F" w:rsidRDefault="00706098" w:rsidP="00021CA9">
      <w:pPr>
        <w:pStyle w:val="Eivli"/>
        <w:ind w:left="720"/>
        <w:rPr>
          <w:sz w:val="20"/>
          <w:szCs w:val="20"/>
          <w:lang w:val="sv-FI"/>
        </w:rPr>
      </w:pPr>
      <w:r w:rsidRPr="0070185F">
        <w:rPr>
          <w:sz w:val="20"/>
          <w:szCs w:val="20"/>
          <w:lang w:val="sv-FI"/>
        </w:rPr>
        <w:t>utbildningschef för den finskspråkiga utbildningen</w:t>
      </w:r>
    </w:p>
    <w:p w14:paraId="62BF85A9" w14:textId="77777777" w:rsidR="00706098" w:rsidRPr="0070185F" w:rsidRDefault="00706098" w:rsidP="00021CA9">
      <w:pPr>
        <w:pStyle w:val="Eivli"/>
        <w:ind w:left="720"/>
        <w:rPr>
          <w:sz w:val="20"/>
          <w:szCs w:val="20"/>
          <w:lang w:val="sv-FI"/>
        </w:rPr>
      </w:pPr>
      <w:r w:rsidRPr="0070185F">
        <w:rPr>
          <w:sz w:val="20"/>
          <w:szCs w:val="20"/>
          <w:lang w:val="sv-FI"/>
        </w:rPr>
        <w:t xml:space="preserve">utbildningschef för den svenskspråkiga </w:t>
      </w:r>
      <w:r w:rsidR="00021CA9" w:rsidRPr="0070185F">
        <w:rPr>
          <w:sz w:val="20"/>
          <w:szCs w:val="20"/>
          <w:lang w:val="sv-FI"/>
        </w:rPr>
        <w:t>u</w:t>
      </w:r>
      <w:r w:rsidRPr="0070185F">
        <w:rPr>
          <w:sz w:val="20"/>
          <w:szCs w:val="20"/>
          <w:lang w:val="sv-FI"/>
        </w:rPr>
        <w:t>tbildningen</w:t>
      </w:r>
    </w:p>
    <w:p w14:paraId="6A5C2116" w14:textId="77777777" w:rsidR="00706098" w:rsidRPr="0070185F" w:rsidRDefault="00334AE4" w:rsidP="00706098">
      <w:pPr>
        <w:pStyle w:val="Eivli"/>
        <w:rPr>
          <w:sz w:val="20"/>
          <w:szCs w:val="20"/>
          <w:lang w:val="sv-FI"/>
        </w:rPr>
      </w:pPr>
      <w:r w:rsidRPr="0070185F">
        <w:rPr>
          <w:sz w:val="20"/>
          <w:szCs w:val="20"/>
          <w:lang w:val="sv-FI"/>
        </w:rPr>
        <w:tab/>
        <w:t>vattentjänstchef</w:t>
      </w:r>
    </w:p>
    <w:p w14:paraId="5ECB4E3A" w14:textId="77777777" w:rsidR="00706098" w:rsidRPr="0070185F" w:rsidRDefault="00706098" w:rsidP="00706098">
      <w:pPr>
        <w:pStyle w:val="Eivli"/>
        <w:rPr>
          <w:sz w:val="20"/>
          <w:szCs w:val="20"/>
          <w:lang w:val="sv-FI"/>
        </w:rPr>
      </w:pPr>
      <w:r w:rsidRPr="0070185F">
        <w:rPr>
          <w:sz w:val="20"/>
          <w:szCs w:val="20"/>
          <w:lang w:val="sv-FI"/>
        </w:rPr>
        <w:tab/>
        <w:t>vvs-ingenjör</w:t>
      </w:r>
    </w:p>
    <w:p w14:paraId="1ACCA0EA" w14:textId="77777777" w:rsidR="00706098" w:rsidRPr="0070185F" w:rsidRDefault="00706098" w:rsidP="00706098">
      <w:pPr>
        <w:pStyle w:val="Eivli"/>
        <w:rPr>
          <w:sz w:val="20"/>
          <w:szCs w:val="20"/>
          <w:lang w:val="sv-FI"/>
        </w:rPr>
      </w:pPr>
      <w:r w:rsidRPr="0070185F">
        <w:rPr>
          <w:sz w:val="20"/>
          <w:szCs w:val="20"/>
          <w:lang w:val="sv-FI"/>
        </w:rPr>
        <w:tab/>
        <w:t>vårdchef</w:t>
      </w:r>
    </w:p>
    <w:p w14:paraId="455D69D9" w14:textId="77777777" w:rsidR="00706098" w:rsidRPr="0070185F" w:rsidRDefault="00706098" w:rsidP="00706098">
      <w:pPr>
        <w:pStyle w:val="Eivli"/>
        <w:rPr>
          <w:sz w:val="20"/>
          <w:szCs w:val="20"/>
          <w:lang w:val="sv-FI"/>
        </w:rPr>
      </w:pPr>
      <w:r w:rsidRPr="0070185F">
        <w:rPr>
          <w:sz w:val="20"/>
          <w:szCs w:val="20"/>
          <w:lang w:val="sv-FI"/>
        </w:rPr>
        <w:tab/>
        <w:t>äldreomsorgschef</w:t>
      </w:r>
    </w:p>
    <w:p w14:paraId="0B81C34F" w14:textId="77777777" w:rsidR="00706098" w:rsidRPr="0070185F" w:rsidRDefault="00706098" w:rsidP="00706098">
      <w:pPr>
        <w:pStyle w:val="Eivli"/>
        <w:rPr>
          <w:sz w:val="20"/>
          <w:szCs w:val="20"/>
          <w:lang w:val="sv-FI"/>
        </w:rPr>
      </w:pPr>
      <w:r w:rsidRPr="0070185F">
        <w:rPr>
          <w:sz w:val="20"/>
          <w:szCs w:val="20"/>
          <w:lang w:val="sv-FI"/>
        </w:rPr>
        <w:tab/>
        <w:t>äldreomsorgsledare</w:t>
      </w:r>
    </w:p>
    <w:p w14:paraId="4D9C667D" w14:textId="77777777" w:rsidR="00706098" w:rsidRPr="0070185F" w:rsidRDefault="00706098" w:rsidP="00706098">
      <w:pPr>
        <w:pStyle w:val="Eivli"/>
        <w:rPr>
          <w:sz w:val="20"/>
          <w:szCs w:val="20"/>
          <w:lang w:val="sv-FI"/>
        </w:rPr>
      </w:pPr>
      <w:r w:rsidRPr="0070185F">
        <w:rPr>
          <w:sz w:val="20"/>
          <w:szCs w:val="20"/>
          <w:lang w:val="sv-FI"/>
        </w:rPr>
        <w:tab/>
        <w:t>överläkare</w:t>
      </w:r>
    </w:p>
    <w:p w14:paraId="0E5EEF3F" w14:textId="77777777" w:rsidR="00941438" w:rsidRPr="0070185F" w:rsidRDefault="00941438" w:rsidP="00706098">
      <w:pPr>
        <w:pStyle w:val="Eivli"/>
        <w:rPr>
          <w:sz w:val="20"/>
          <w:szCs w:val="20"/>
          <w:lang w:val="sv-FI"/>
        </w:rPr>
      </w:pPr>
    </w:p>
    <w:p w14:paraId="216DA017" w14:textId="77777777" w:rsidR="003F1FC3" w:rsidRPr="0070185F" w:rsidRDefault="003F1FC3" w:rsidP="00706098">
      <w:pPr>
        <w:pStyle w:val="Eivli"/>
        <w:rPr>
          <w:sz w:val="20"/>
          <w:szCs w:val="20"/>
          <w:lang w:val="sv-FI"/>
        </w:rPr>
        <w:sectPr w:rsidR="003F1FC3" w:rsidRPr="0070185F" w:rsidSect="003F1FC3">
          <w:type w:val="nextColumn"/>
          <w:pgSz w:w="11907" w:h="16839" w:code="9"/>
          <w:pgMar w:top="1440" w:right="851" w:bottom="1134" w:left="1134" w:header="709" w:footer="709" w:gutter="0"/>
          <w:cols w:num="2" w:space="708"/>
          <w:docGrid w:linePitch="360"/>
        </w:sectPr>
      </w:pPr>
    </w:p>
    <w:p w14:paraId="33F9BCB8" w14:textId="421CED98" w:rsidR="00706098" w:rsidRPr="0070185F" w:rsidRDefault="00706098" w:rsidP="00706098">
      <w:pPr>
        <w:pStyle w:val="Eivli"/>
        <w:rPr>
          <w:sz w:val="20"/>
          <w:szCs w:val="20"/>
          <w:lang w:val="sv-FI"/>
        </w:rPr>
      </w:pPr>
      <w:r w:rsidRPr="0070185F">
        <w:rPr>
          <w:sz w:val="20"/>
          <w:szCs w:val="20"/>
          <w:lang w:val="sv-FI"/>
        </w:rPr>
        <w:t>I övriga fall ska språkkraven anges antingen som tillräcklig språkkunskap eller behövlig språkkunskap.</w:t>
      </w:r>
    </w:p>
    <w:p w14:paraId="017DFA3C" w14:textId="77777777" w:rsidR="00706098" w:rsidRPr="0070185F" w:rsidRDefault="00706098" w:rsidP="00706098">
      <w:pPr>
        <w:pStyle w:val="Eivli"/>
        <w:rPr>
          <w:sz w:val="20"/>
          <w:szCs w:val="20"/>
          <w:lang w:val="sv-FI"/>
        </w:rPr>
      </w:pPr>
    </w:p>
    <w:p w14:paraId="4F411DF6" w14:textId="59AF8263"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66</w:t>
      </w:r>
      <w:r w:rsidRPr="0070185F">
        <w:rPr>
          <w:b/>
          <w:sz w:val="20"/>
          <w:szCs w:val="20"/>
          <w:lang w:val="sv-FI"/>
        </w:rPr>
        <w:t xml:space="preserve"> Prövning av språkkrav</w:t>
      </w:r>
    </w:p>
    <w:p w14:paraId="486D2828" w14:textId="77777777" w:rsidR="00706098" w:rsidRPr="0070185F" w:rsidRDefault="00706098" w:rsidP="00706098">
      <w:pPr>
        <w:pStyle w:val="Eivli"/>
        <w:rPr>
          <w:sz w:val="20"/>
          <w:szCs w:val="20"/>
          <w:lang w:val="sv-FI"/>
        </w:rPr>
      </w:pPr>
    </w:p>
    <w:p w14:paraId="7FF6C9FC" w14:textId="6B92A733" w:rsidR="00706098" w:rsidRPr="0070185F" w:rsidRDefault="00706098" w:rsidP="00706098">
      <w:pPr>
        <w:pStyle w:val="Eivli"/>
        <w:rPr>
          <w:sz w:val="20"/>
          <w:szCs w:val="20"/>
          <w:lang w:val="sv-FI"/>
        </w:rPr>
      </w:pPr>
      <w:r w:rsidRPr="0070185F">
        <w:rPr>
          <w:sz w:val="20"/>
          <w:szCs w:val="20"/>
          <w:lang w:val="sv-FI"/>
        </w:rPr>
        <w:t xml:space="preserve">Innan en tjänst eller en anställning ledigförklaras kan i </w:t>
      </w:r>
      <w:r w:rsidR="00F84B5A" w:rsidRPr="0070185F">
        <w:rPr>
          <w:sz w:val="20"/>
          <w:szCs w:val="20"/>
          <w:lang w:val="sv-FI"/>
        </w:rPr>
        <w:t xml:space="preserve">§ </w:t>
      </w:r>
      <w:r w:rsidRPr="0070185F">
        <w:rPr>
          <w:sz w:val="20"/>
          <w:szCs w:val="20"/>
          <w:lang w:val="sv-FI"/>
        </w:rPr>
        <w:t>1</w:t>
      </w:r>
      <w:r w:rsidR="00F84B5A" w:rsidRPr="0070185F">
        <w:rPr>
          <w:sz w:val="20"/>
          <w:szCs w:val="20"/>
          <w:lang w:val="sv-FI"/>
        </w:rPr>
        <w:t>64</w:t>
      </w:r>
      <w:r w:rsidRPr="0070185F">
        <w:rPr>
          <w:sz w:val="20"/>
          <w:szCs w:val="20"/>
          <w:lang w:val="sv-FI"/>
        </w:rPr>
        <w:t xml:space="preserve"> nämnda kollegiala organ i den ordning som föreskrivs i nämnda paragraf vid behov besluta om vilken språkkunskap som ska fordras av sådana tjänsteinnehavare, om vilkas språkkunskap inte stadgats särskilt i lag, förordning eller i denna förvaltningsstadga. De ställda språkkraven ska svara mot de språkkunskaper som arbetsuppgifterna förutsätter. Härvid förutsätts minst tillräckliga språkkunskaper i svenska och finska språken för de anställda som sköter kundservice. </w:t>
      </w:r>
    </w:p>
    <w:p w14:paraId="6DE2FEB1" w14:textId="77777777" w:rsidR="00706098" w:rsidRPr="0070185F" w:rsidRDefault="00706098" w:rsidP="00706098">
      <w:pPr>
        <w:pStyle w:val="Eivli"/>
        <w:rPr>
          <w:sz w:val="20"/>
          <w:szCs w:val="20"/>
          <w:lang w:val="sv-FI"/>
        </w:rPr>
      </w:pPr>
    </w:p>
    <w:p w14:paraId="5389B3AC" w14:textId="7179A4D6" w:rsidR="00706098" w:rsidRPr="0070185F" w:rsidRDefault="00706098" w:rsidP="00706098">
      <w:pPr>
        <w:pStyle w:val="Eivli"/>
        <w:rPr>
          <w:sz w:val="20"/>
          <w:szCs w:val="20"/>
          <w:lang w:val="sv-FI"/>
        </w:rPr>
      </w:pPr>
      <w:r w:rsidRPr="0070185F">
        <w:rPr>
          <w:sz w:val="20"/>
          <w:szCs w:val="20"/>
          <w:lang w:val="sv-FI"/>
        </w:rPr>
        <w:t>Om de språkkrav som ställs</w:t>
      </w:r>
      <w:r w:rsidR="00D02F88" w:rsidRPr="0070185F">
        <w:rPr>
          <w:sz w:val="20"/>
          <w:szCs w:val="20"/>
          <w:lang w:val="sv-FI"/>
        </w:rPr>
        <w:t xml:space="preserve"> i </w:t>
      </w:r>
      <w:r w:rsidR="00457344" w:rsidRPr="0070185F">
        <w:rPr>
          <w:sz w:val="20"/>
          <w:szCs w:val="20"/>
          <w:lang w:val="sv-FI"/>
        </w:rPr>
        <w:t xml:space="preserve">§ </w:t>
      </w:r>
      <w:r w:rsidR="00D02F88" w:rsidRPr="0070185F">
        <w:rPr>
          <w:sz w:val="20"/>
          <w:szCs w:val="20"/>
          <w:lang w:val="sv-FI"/>
        </w:rPr>
        <w:t>1</w:t>
      </w:r>
      <w:r w:rsidR="00457344" w:rsidRPr="0070185F">
        <w:rPr>
          <w:sz w:val="20"/>
          <w:szCs w:val="20"/>
          <w:lang w:val="sv-FI"/>
        </w:rPr>
        <w:t xml:space="preserve">65 </w:t>
      </w:r>
      <w:r w:rsidRPr="0070185F">
        <w:rPr>
          <w:sz w:val="20"/>
          <w:szCs w:val="20"/>
          <w:lang w:val="sv-FI"/>
        </w:rPr>
        <w:t xml:space="preserve">är goda kunskaper i finska eller svenska, kan dessa visas </w:t>
      </w:r>
    </w:p>
    <w:p w14:paraId="25ED887E" w14:textId="77777777" w:rsidR="00941438" w:rsidRPr="0070185F" w:rsidRDefault="00706098" w:rsidP="001E4551">
      <w:pPr>
        <w:pStyle w:val="Eivli"/>
        <w:numPr>
          <w:ilvl w:val="0"/>
          <w:numId w:val="71"/>
        </w:numPr>
        <w:rPr>
          <w:sz w:val="20"/>
          <w:szCs w:val="20"/>
          <w:lang w:val="sv-FI"/>
        </w:rPr>
      </w:pPr>
      <w:r w:rsidRPr="0070185F">
        <w:rPr>
          <w:sz w:val="20"/>
          <w:szCs w:val="20"/>
          <w:lang w:val="sv-FI"/>
        </w:rPr>
        <w:t>enligt lagen om de språkkunskaper som krävs av offentligt anställda (424/2003) genom språkexamina i finska eller svenska för statsförvaltningen, där examinanden visat goda kunskaper i finska eller svenska</w:t>
      </w:r>
      <w:r w:rsidR="00B106DA" w:rsidRPr="0070185F">
        <w:rPr>
          <w:sz w:val="20"/>
          <w:szCs w:val="20"/>
          <w:lang w:val="sv-FI"/>
        </w:rPr>
        <w:t>,</w:t>
      </w:r>
    </w:p>
    <w:p w14:paraId="2A4D51BF" w14:textId="10CFB61B" w:rsidR="00941438" w:rsidRPr="0070185F" w:rsidRDefault="00706098" w:rsidP="001E4551">
      <w:pPr>
        <w:pStyle w:val="Eivli"/>
        <w:numPr>
          <w:ilvl w:val="0"/>
          <w:numId w:val="71"/>
        </w:numPr>
        <w:rPr>
          <w:sz w:val="20"/>
          <w:szCs w:val="20"/>
          <w:lang w:val="sv-FI"/>
        </w:rPr>
      </w:pPr>
      <w:r w:rsidRPr="0070185F">
        <w:rPr>
          <w:sz w:val="20"/>
          <w:szCs w:val="20"/>
          <w:lang w:val="sv-FI"/>
        </w:rPr>
        <w:t>genom allmän språkexamen enligt lagen om allmänna språkexamina (</w:t>
      </w:r>
      <w:r w:rsidR="00457344" w:rsidRPr="0070185F">
        <w:rPr>
          <w:sz w:val="20"/>
          <w:szCs w:val="20"/>
          <w:lang w:val="sv-FI"/>
        </w:rPr>
        <w:t>964/2004</w:t>
      </w:r>
      <w:r w:rsidRPr="0070185F">
        <w:rPr>
          <w:sz w:val="20"/>
          <w:szCs w:val="20"/>
          <w:lang w:val="sv-FI"/>
        </w:rPr>
        <w:t>), där examinanden visat en färdighetsnivå som motsvarar bedömningsgrunderna goda kunskaper enligt lagen om de språkkunskaper som krävs av offentligt anställda (jämförelsegrunderna fra</w:t>
      </w:r>
      <w:r w:rsidR="00697213" w:rsidRPr="0070185F">
        <w:rPr>
          <w:sz w:val="20"/>
          <w:szCs w:val="20"/>
          <w:lang w:val="sv-FI"/>
        </w:rPr>
        <w:t>mgår av förordningen 481/2003)</w:t>
      </w:r>
      <w:r w:rsidR="00B106DA" w:rsidRPr="0070185F">
        <w:rPr>
          <w:sz w:val="20"/>
          <w:szCs w:val="20"/>
          <w:lang w:val="sv-FI"/>
        </w:rPr>
        <w:t>, eller</w:t>
      </w:r>
    </w:p>
    <w:p w14:paraId="7287B6D4" w14:textId="77777777" w:rsidR="00706098" w:rsidRPr="0070185F" w:rsidRDefault="00706098" w:rsidP="00706098">
      <w:pPr>
        <w:pStyle w:val="Eivli"/>
        <w:rPr>
          <w:sz w:val="20"/>
          <w:szCs w:val="20"/>
          <w:lang w:val="sv-FI"/>
        </w:rPr>
      </w:pPr>
    </w:p>
    <w:p w14:paraId="73183F13" w14:textId="77777777" w:rsidR="00706098" w:rsidRPr="0070185F" w:rsidRDefault="00706098" w:rsidP="00706098">
      <w:pPr>
        <w:pStyle w:val="Eivli"/>
        <w:rPr>
          <w:sz w:val="20"/>
          <w:szCs w:val="20"/>
          <w:lang w:val="sv-FI"/>
        </w:rPr>
      </w:pPr>
      <w:r w:rsidRPr="0070185F">
        <w:rPr>
          <w:sz w:val="20"/>
          <w:szCs w:val="20"/>
          <w:lang w:val="sv-FI"/>
        </w:rPr>
        <w:t xml:space="preserve">Sökandens förmåga att praktiskt använda språket ska alltid utredas vid anställningsintervju, trots att sökanden formellt uppfyller de ställda språkkraven. </w:t>
      </w:r>
    </w:p>
    <w:p w14:paraId="5022F28E" w14:textId="77777777" w:rsidR="00706098" w:rsidRPr="0070185F" w:rsidRDefault="00706098" w:rsidP="00706098">
      <w:pPr>
        <w:pStyle w:val="Eivli"/>
        <w:rPr>
          <w:sz w:val="20"/>
          <w:szCs w:val="20"/>
          <w:lang w:val="sv-FI"/>
        </w:rPr>
      </w:pPr>
    </w:p>
    <w:p w14:paraId="09AC5A98" w14:textId="08410A0D"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67</w:t>
      </w:r>
      <w:r w:rsidRPr="0070185F">
        <w:rPr>
          <w:b/>
          <w:sz w:val="20"/>
          <w:szCs w:val="20"/>
          <w:lang w:val="sv-FI"/>
        </w:rPr>
        <w:t xml:space="preserve"> Fastställande av språkkrav</w:t>
      </w:r>
    </w:p>
    <w:p w14:paraId="6B7FF49D" w14:textId="77777777" w:rsidR="00706098" w:rsidRPr="0070185F" w:rsidRDefault="00706098" w:rsidP="00706098">
      <w:pPr>
        <w:pStyle w:val="Eivli"/>
        <w:rPr>
          <w:sz w:val="20"/>
          <w:szCs w:val="20"/>
          <w:lang w:val="sv-FI"/>
        </w:rPr>
      </w:pPr>
    </w:p>
    <w:p w14:paraId="12F15B7F" w14:textId="5BBFCF81" w:rsidR="00706098" w:rsidRPr="0070185F" w:rsidRDefault="00706098" w:rsidP="00706098">
      <w:pPr>
        <w:pStyle w:val="Eivli"/>
        <w:rPr>
          <w:sz w:val="20"/>
          <w:szCs w:val="20"/>
          <w:lang w:val="sv-FI"/>
        </w:rPr>
      </w:pPr>
      <w:r w:rsidRPr="0070185F">
        <w:rPr>
          <w:sz w:val="20"/>
          <w:szCs w:val="20"/>
          <w:lang w:val="sv-FI"/>
        </w:rPr>
        <w:t xml:space="preserve">Vid inrättande av en ny tjänst beslutar stadsstyrelsen, huruvida av tjänsteinnehavaren ska fordras språkkunskap i enlighet med </w:t>
      </w:r>
      <w:r w:rsidR="00457344" w:rsidRPr="0070185F">
        <w:rPr>
          <w:sz w:val="20"/>
          <w:szCs w:val="20"/>
          <w:lang w:val="sv-FI"/>
        </w:rPr>
        <w:t>§ 165</w:t>
      </w:r>
      <w:r w:rsidRPr="0070185F">
        <w:rPr>
          <w:sz w:val="20"/>
          <w:szCs w:val="20"/>
          <w:lang w:val="sv-FI"/>
        </w:rPr>
        <w:t xml:space="preserve"> eller om stadgandena i </w:t>
      </w:r>
      <w:r w:rsidR="00457344" w:rsidRPr="0070185F">
        <w:rPr>
          <w:sz w:val="20"/>
          <w:szCs w:val="20"/>
          <w:lang w:val="sv-FI"/>
        </w:rPr>
        <w:t xml:space="preserve">§ </w:t>
      </w:r>
      <w:r w:rsidRPr="0070185F">
        <w:rPr>
          <w:sz w:val="20"/>
          <w:szCs w:val="20"/>
          <w:lang w:val="sv-FI"/>
        </w:rPr>
        <w:t>1</w:t>
      </w:r>
      <w:r w:rsidR="00457344" w:rsidRPr="0070185F">
        <w:rPr>
          <w:sz w:val="20"/>
          <w:szCs w:val="20"/>
          <w:lang w:val="sv-FI"/>
        </w:rPr>
        <w:t>66</w:t>
      </w:r>
      <w:r w:rsidRPr="0070185F">
        <w:rPr>
          <w:sz w:val="20"/>
          <w:szCs w:val="20"/>
          <w:lang w:val="sv-FI"/>
        </w:rPr>
        <w:t xml:space="preserve"> ska tillämpas på honom/henne.</w:t>
      </w:r>
    </w:p>
    <w:p w14:paraId="4CC059DA" w14:textId="77777777" w:rsidR="00706098" w:rsidRPr="0070185F" w:rsidRDefault="00706098" w:rsidP="00706098">
      <w:pPr>
        <w:pStyle w:val="Eivli"/>
        <w:rPr>
          <w:sz w:val="20"/>
          <w:szCs w:val="20"/>
          <w:lang w:val="sv-FI"/>
        </w:rPr>
      </w:pPr>
    </w:p>
    <w:p w14:paraId="4D7E0A52" w14:textId="77777777" w:rsidR="00706098" w:rsidRPr="0070185F" w:rsidRDefault="00706098" w:rsidP="00706098">
      <w:pPr>
        <w:pStyle w:val="Eivli"/>
        <w:rPr>
          <w:sz w:val="20"/>
          <w:szCs w:val="20"/>
          <w:lang w:val="sv-FI"/>
        </w:rPr>
      </w:pPr>
      <w:r w:rsidRPr="0070185F">
        <w:rPr>
          <w:sz w:val="20"/>
          <w:szCs w:val="20"/>
          <w:lang w:val="sv-FI"/>
        </w:rPr>
        <w:t>För stadsdirektörens del fastställs språk</w:t>
      </w:r>
      <w:r w:rsidR="00334AE4" w:rsidRPr="0070185F">
        <w:rPr>
          <w:sz w:val="20"/>
          <w:szCs w:val="20"/>
          <w:lang w:val="sv-FI"/>
        </w:rPr>
        <w:t>kraven</w:t>
      </w:r>
      <w:r w:rsidRPr="0070185F">
        <w:rPr>
          <w:sz w:val="20"/>
          <w:szCs w:val="20"/>
          <w:lang w:val="sv-FI"/>
        </w:rPr>
        <w:t xml:space="preserve"> av stadsfullmäktige.</w:t>
      </w:r>
    </w:p>
    <w:p w14:paraId="41DA1215" w14:textId="77777777" w:rsidR="00706098" w:rsidRPr="0070185F" w:rsidRDefault="00706098" w:rsidP="00706098">
      <w:pPr>
        <w:pStyle w:val="Eivli"/>
        <w:rPr>
          <w:sz w:val="20"/>
          <w:szCs w:val="20"/>
          <w:lang w:val="sv-FI"/>
        </w:rPr>
      </w:pPr>
    </w:p>
    <w:p w14:paraId="01390883" w14:textId="5B789250" w:rsidR="00706098" w:rsidRPr="0070185F" w:rsidRDefault="00706098" w:rsidP="00706098">
      <w:pPr>
        <w:pStyle w:val="Eivli"/>
        <w:rPr>
          <w:b/>
          <w:sz w:val="20"/>
          <w:szCs w:val="20"/>
          <w:lang w:val="sv-FI"/>
        </w:rPr>
      </w:pPr>
      <w:r w:rsidRPr="0070185F">
        <w:rPr>
          <w:b/>
          <w:sz w:val="20"/>
          <w:szCs w:val="20"/>
          <w:lang w:val="sv-FI"/>
        </w:rPr>
        <w:t>§ 1</w:t>
      </w:r>
      <w:r w:rsidR="009F5382" w:rsidRPr="0070185F">
        <w:rPr>
          <w:b/>
          <w:sz w:val="20"/>
          <w:szCs w:val="20"/>
          <w:lang w:val="sv-FI"/>
        </w:rPr>
        <w:t>6</w:t>
      </w:r>
      <w:r w:rsidR="00F57252" w:rsidRPr="0070185F">
        <w:rPr>
          <w:b/>
          <w:sz w:val="20"/>
          <w:szCs w:val="20"/>
          <w:lang w:val="sv-FI"/>
        </w:rPr>
        <w:t>8</w:t>
      </w:r>
      <w:r w:rsidRPr="0070185F">
        <w:rPr>
          <w:b/>
          <w:sz w:val="20"/>
          <w:szCs w:val="20"/>
          <w:lang w:val="sv-FI"/>
        </w:rPr>
        <w:t xml:space="preserve"> Intyg av språkkunskap</w:t>
      </w:r>
    </w:p>
    <w:p w14:paraId="4CF13355" w14:textId="77777777" w:rsidR="00706098" w:rsidRPr="0070185F" w:rsidRDefault="00706098" w:rsidP="00706098">
      <w:pPr>
        <w:pStyle w:val="Eivli"/>
        <w:rPr>
          <w:sz w:val="20"/>
          <w:szCs w:val="20"/>
          <w:lang w:val="sv-FI"/>
        </w:rPr>
      </w:pPr>
    </w:p>
    <w:p w14:paraId="70107296" w14:textId="755FADB0" w:rsidR="00706098" w:rsidRPr="0070185F" w:rsidRDefault="00706098" w:rsidP="00706098">
      <w:pPr>
        <w:pStyle w:val="Eivli"/>
        <w:rPr>
          <w:sz w:val="20"/>
          <w:szCs w:val="20"/>
          <w:lang w:val="sv-FI"/>
        </w:rPr>
      </w:pPr>
      <w:r w:rsidRPr="0070185F">
        <w:rPr>
          <w:sz w:val="20"/>
          <w:szCs w:val="20"/>
          <w:lang w:val="sv-FI"/>
        </w:rPr>
        <w:t xml:space="preserve">Språkkunskap ska visas genom intyg över i </w:t>
      </w:r>
      <w:r w:rsidR="00457344" w:rsidRPr="0070185F">
        <w:rPr>
          <w:sz w:val="20"/>
          <w:szCs w:val="20"/>
          <w:lang w:val="sv-FI"/>
        </w:rPr>
        <w:t xml:space="preserve">§ </w:t>
      </w:r>
      <w:r w:rsidRPr="0070185F">
        <w:rPr>
          <w:sz w:val="20"/>
          <w:szCs w:val="20"/>
          <w:lang w:val="sv-FI"/>
        </w:rPr>
        <w:t>1</w:t>
      </w:r>
      <w:r w:rsidR="00457344" w:rsidRPr="0070185F">
        <w:rPr>
          <w:sz w:val="20"/>
          <w:szCs w:val="20"/>
          <w:lang w:val="sv-FI"/>
        </w:rPr>
        <w:t xml:space="preserve">66 </w:t>
      </w:r>
      <w:r w:rsidRPr="0070185F">
        <w:rPr>
          <w:sz w:val="20"/>
          <w:szCs w:val="20"/>
          <w:lang w:val="sv-FI"/>
        </w:rPr>
        <w:t xml:space="preserve">avsedd avlagd examen. </w:t>
      </w:r>
    </w:p>
    <w:p w14:paraId="3DA529F9" w14:textId="77777777" w:rsidR="00706098" w:rsidRPr="0070185F" w:rsidRDefault="00706098" w:rsidP="00706098">
      <w:pPr>
        <w:pStyle w:val="Eivli"/>
        <w:rPr>
          <w:sz w:val="20"/>
          <w:szCs w:val="20"/>
          <w:lang w:val="sv-FI"/>
        </w:rPr>
      </w:pPr>
    </w:p>
    <w:p w14:paraId="76BE916B" w14:textId="77777777" w:rsidR="00706098" w:rsidRPr="0070185F" w:rsidRDefault="00706098" w:rsidP="00706098">
      <w:pPr>
        <w:pStyle w:val="Eivli"/>
        <w:rPr>
          <w:sz w:val="20"/>
          <w:szCs w:val="20"/>
          <w:lang w:val="sv-FI"/>
        </w:rPr>
      </w:pPr>
      <w:r w:rsidRPr="0070185F">
        <w:rPr>
          <w:sz w:val="20"/>
          <w:szCs w:val="20"/>
          <w:lang w:val="sv-FI"/>
        </w:rPr>
        <w:t>Examen som visar utmärkta muntliga och skriftliga kunskaper fordras inte av den som har fått sin skolutbildning och avlagt akademiskt mogenhetsprov eller mogenhetsprov vid yrkeshögskola på språket i fråga.</w:t>
      </w:r>
    </w:p>
    <w:p w14:paraId="6CD137CE" w14:textId="77777777" w:rsidR="00706098" w:rsidRPr="0070185F" w:rsidRDefault="00706098" w:rsidP="00706098">
      <w:pPr>
        <w:pStyle w:val="Eivli"/>
        <w:rPr>
          <w:sz w:val="20"/>
          <w:szCs w:val="20"/>
          <w:lang w:val="sv-FI"/>
        </w:rPr>
      </w:pPr>
    </w:p>
    <w:p w14:paraId="694E2463" w14:textId="77777777" w:rsidR="00706098" w:rsidRPr="0070185F" w:rsidRDefault="00706098" w:rsidP="00706098">
      <w:pPr>
        <w:pStyle w:val="Eivli"/>
        <w:rPr>
          <w:sz w:val="20"/>
          <w:szCs w:val="20"/>
          <w:lang w:val="sv-FI"/>
        </w:rPr>
      </w:pPr>
      <w:r w:rsidRPr="0070185F">
        <w:rPr>
          <w:sz w:val="20"/>
          <w:szCs w:val="20"/>
          <w:lang w:val="sv-FI"/>
        </w:rPr>
        <w:t>Examen som visar goda muntliga och skriftliga kunskaper fordras inte av den som på språket i fråga antingen fått sin skolutbildning, eller avlagt studentexamen med godkänt vitsord i detta språk som modersmål, eller avlagt mogenhetsprov vid högskola.</w:t>
      </w:r>
    </w:p>
    <w:p w14:paraId="07E4BC8B" w14:textId="77777777" w:rsidR="00706098" w:rsidRPr="0070185F" w:rsidRDefault="00706098" w:rsidP="00706098">
      <w:pPr>
        <w:pStyle w:val="Eivli"/>
        <w:rPr>
          <w:sz w:val="20"/>
          <w:szCs w:val="20"/>
          <w:lang w:val="sv-FI"/>
        </w:rPr>
      </w:pPr>
    </w:p>
    <w:p w14:paraId="314EF599" w14:textId="77777777" w:rsidR="00706098" w:rsidRPr="0070185F" w:rsidRDefault="00706098" w:rsidP="00706098">
      <w:pPr>
        <w:pStyle w:val="Eivli"/>
        <w:rPr>
          <w:sz w:val="20"/>
          <w:szCs w:val="20"/>
          <w:lang w:val="sv-FI"/>
        </w:rPr>
      </w:pPr>
      <w:r w:rsidRPr="0070185F">
        <w:rPr>
          <w:sz w:val="20"/>
          <w:szCs w:val="20"/>
          <w:lang w:val="sv-FI"/>
        </w:rPr>
        <w:t>Examen som visar god förmåga i tal och skrift fordras inte av den som fått minst vitsordet god i ett sådant språkprov eller i sådana språkstudier i detta språk som ingår i högskoleexamen och som gäller förmåga att använda andra inhemska språket i tal och skrift.</w:t>
      </w:r>
    </w:p>
    <w:p w14:paraId="34F1C49A" w14:textId="77777777" w:rsidR="00706098" w:rsidRPr="0070185F" w:rsidRDefault="00706098" w:rsidP="00706098">
      <w:pPr>
        <w:pStyle w:val="Eivli"/>
        <w:rPr>
          <w:sz w:val="20"/>
          <w:szCs w:val="20"/>
          <w:lang w:val="sv-FI"/>
        </w:rPr>
      </w:pPr>
    </w:p>
    <w:p w14:paraId="1BB0A5C1" w14:textId="77777777" w:rsidR="00706098" w:rsidRPr="0070185F" w:rsidRDefault="00706098" w:rsidP="00706098">
      <w:pPr>
        <w:pStyle w:val="Eivli"/>
        <w:rPr>
          <w:sz w:val="20"/>
          <w:szCs w:val="20"/>
          <w:lang w:val="sv-FI"/>
        </w:rPr>
      </w:pPr>
      <w:r w:rsidRPr="0070185F">
        <w:rPr>
          <w:sz w:val="20"/>
          <w:szCs w:val="20"/>
          <w:lang w:val="sv-FI"/>
        </w:rPr>
        <w:t xml:space="preserve">Examen som visar god förmåga att använda finska respektive svenska i tal och skrift fordras inte av den som i en högskola har slutfört minst 35 studieveckor eller avlagt vitsordet </w:t>
      </w:r>
      <w:proofErr w:type="spellStart"/>
      <w:r w:rsidRPr="0070185F">
        <w:rPr>
          <w:sz w:val="20"/>
          <w:szCs w:val="20"/>
          <w:lang w:val="sv-FI"/>
        </w:rPr>
        <w:t>cum</w:t>
      </w:r>
      <w:proofErr w:type="spellEnd"/>
      <w:r w:rsidRPr="0070185F">
        <w:rPr>
          <w:sz w:val="20"/>
          <w:szCs w:val="20"/>
          <w:lang w:val="sv-FI"/>
        </w:rPr>
        <w:t xml:space="preserve"> </w:t>
      </w:r>
      <w:proofErr w:type="spellStart"/>
      <w:r w:rsidRPr="0070185F">
        <w:rPr>
          <w:sz w:val="20"/>
          <w:szCs w:val="20"/>
          <w:lang w:val="sv-FI"/>
        </w:rPr>
        <w:t>laude</w:t>
      </w:r>
      <w:proofErr w:type="spellEnd"/>
      <w:r w:rsidRPr="0070185F">
        <w:rPr>
          <w:sz w:val="20"/>
          <w:szCs w:val="20"/>
          <w:lang w:val="sv-FI"/>
        </w:rPr>
        <w:t xml:space="preserve"> approbatur i finska respektive svenska språket.</w:t>
      </w:r>
    </w:p>
    <w:p w14:paraId="6A956623" w14:textId="77777777" w:rsidR="00706098" w:rsidRPr="0070185F" w:rsidRDefault="00706098" w:rsidP="00706098">
      <w:pPr>
        <w:pStyle w:val="Eivli"/>
        <w:rPr>
          <w:sz w:val="20"/>
          <w:szCs w:val="20"/>
          <w:lang w:val="sv-FI"/>
        </w:rPr>
      </w:pPr>
    </w:p>
    <w:p w14:paraId="58BD170B" w14:textId="77777777" w:rsidR="00706098" w:rsidRPr="0070185F" w:rsidRDefault="00706098" w:rsidP="00706098">
      <w:pPr>
        <w:pStyle w:val="Eivli"/>
        <w:rPr>
          <w:sz w:val="20"/>
          <w:szCs w:val="20"/>
          <w:lang w:val="sv-FI"/>
        </w:rPr>
      </w:pPr>
      <w:r w:rsidRPr="0070185F">
        <w:rPr>
          <w:sz w:val="20"/>
          <w:szCs w:val="20"/>
          <w:lang w:val="sv-FI"/>
        </w:rPr>
        <w:t>Ovannämnda språkliga behörighet ska visas genom betyg eller intyg från ifrågavarande skola eller högskola.</w:t>
      </w:r>
    </w:p>
    <w:p w14:paraId="05DBCD01" w14:textId="77777777" w:rsidR="00706098" w:rsidRPr="0070185F" w:rsidRDefault="00706098" w:rsidP="00706098">
      <w:pPr>
        <w:pStyle w:val="Eivli"/>
        <w:rPr>
          <w:sz w:val="20"/>
          <w:szCs w:val="20"/>
          <w:lang w:val="sv-FI"/>
        </w:rPr>
      </w:pPr>
    </w:p>
    <w:p w14:paraId="68E2648D" w14:textId="59A5C480" w:rsidR="00706098" w:rsidRPr="0070185F" w:rsidRDefault="00706098" w:rsidP="00706098">
      <w:pPr>
        <w:pStyle w:val="Eivli"/>
        <w:rPr>
          <w:b/>
          <w:sz w:val="20"/>
          <w:szCs w:val="20"/>
          <w:lang w:val="sv-FI"/>
        </w:rPr>
      </w:pPr>
      <w:r w:rsidRPr="0070185F">
        <w:rPr>
          <w:b/>
          <w:sz w:val="20"/>
          <w:szCs w:val="20"/>
          <w:lang w:val="sv-FI"/>
        </w:rPr>
        <w:t>§ 1</w:t>
      </w:r>
      <w:r w:rsidR="00BD7D2D" w:rsidRPr="0070185F">
        <w:rPr>
          <w:b/>
          <w:sz w:val="20"/>
          <w:szCs w:val="20"/>
          <w:lang w:val="sv-FI"/>
        </w:rPr>
        <w:t>6</w:t>
      </w:r>
      <w:r w:rsidR="00F57252" w:rsidRPr="0070185F">
        <w:rPr>
          <w:b/>
          <w:sz w:val="20"/>
          <w:szCs w:val="20"/>
          <w:lang w:val="sv-FI"/>
        </w:rPr>
        <w:t>9</w:t>
      </w:r>
      <w:r w:rsidRPr="0070185F">
        <w:rPr>
          <w:b/>
          <w:sz w:val="20"/>
          <w:szCs w:val="20"/>
          <w:lang w:val="sv-FI"/>
        </w:rPr>
        <w:t xml:space="preserve"> Språkkraven för andra än </w:t>
      </w:r>
      <w:proofErr w:type="gramStart"/>
      <w:r w:rsidRPr="0070185F">
        <w:rPr>
          <w:b/>
          <w:sz w:val="20"/>
          <w:szCs w:val="20"/>
          <w:lang w:val="sv-FI"/>
        </w:rPr>
        <w:t>tillsvidare</w:t>
      </w:r>
      <w:proofErr w:type="gramEnd"/>
      <w:r w:rsidRPr="0070185F">
        <w:rPr>
          <w:b/>
          <w:sz w:val="20"/>
          <w:szCs w:val="20"/>
          <w:lang w:val="sv-FI"/>
        </w:rPr>
        <w:t xml:space="preserve"> anställda tjänsteinnehavare</w:t>
      </w:r>
    </w:p>
    <w:p w14:paraId="4F027B32" w14:textId="77777777" w:rsidR="00706098" w:rsidRPr="0070185F" w:rsidRDefault="00706098" w:rsidP="00706098">
      <w:pPr>
        <w:pStyle w:val="Eivli"/>
        <w:rPr>
          <w:sz w:val="20"/>
          <w:szCs w:val="20"/>
          <w:lang w:val="sv-FI"/>
        </w:rPr>
      </w:pPr>
    </w:p>
    <w:p w14:paraId="2D0A0A33" w14:textId="77777777" w:rsidR="00706098" w:rsidRPr="0070185F" w:rsidRDefault="00706098" w:rsidP="00706098">
      <w:pPr>
        <w:pStyle w:val="Eivli"/>
        <w:rPr>
          <w:sz w:val="20"/>
          <w:szCs w:val="20"/>
          <w:lang w:val="sv-FI"/>
        </w:rPr>
      </w:pPr>
      <w:r w:rsidRPr="0070185F">
        <w:rPr>
          <w:sz w:val="20"/>
          <w:szCs w:val="20"/>
          <w:lang w:val="sv-FI"/>
        </w:rPr>
        <w:t xml:space="preserve">Av visstidsanställd tjänsteinnehavare fordras vid behov samma språkkunskap som av </w:t>
      </w:r>
      <w:proofErr w:type="gramStart"/>
      <w:r w:rsidRPr="0070185F">
        <w:rPr>
          <w:sz w:val="20"/>
          <w:szCs w:val="20"/>
          <w:lang w:val="sv-FI"/>
        </w:rPr>
        <w:t>tillsvidare</w:t>
      </w:r>
      <w:proofErr w:type="gramEnd"/>
      <w:r w:rsidRPr="0070185F">
        <w:rPr>
          <w:sz w:val="20"/>
          <w:szCs w:val="20"/>
          <w:lang w:val="sv-FI"/>
        </w:rPr>
        <w:t xml:space="preserve"> anställd tjänsteinnehavare.</w:t>
      </w:r>
    </w:p>
    <w:p w14:paraId="63FF2D74" w14:textId="77777777" w:rsidR="00706098" w:rsidRPr="0070185F" w:rsidRDefault="00706098" w:rsidP="00706098">
      <w:pPr>
        <w:pStyle w:val="Eivli"/>
        <w:rPr>
          <w:sz w:val="20"/>
          <w:szCs w:val="20"/>
          <w:lang w:val="sv-FI"/>
        </w:rPr>
      </w:pPr>
    </w:p>
    <w:p w14:paraId="30D2E192" w14:textId="77777777" w:rsidR="00706098" w:rsidRPr="0070185F" w:rsidRDefault="00706098" w:rsidP="00706098">
      <w:pPr>
        <w:pStyle w:val="Eivli"/>
        <w:rPr>
          <w:sz w:val="20"/>
          <w:szCs w:val="20"/>
          <w:lang w:val="sv-FI"/>
        </w:rPr>
      </w:pPr>
      <w:r w:rsidRPr="0070185F">
        <w:rPr>
          <w:sz w:val="20"/>
          <w:szCs w:val="20"/>
          <w:lang w:val="sv-FI"/>
        </w:rPr>
        <w:t>Vid köp av tjänster ska den köpande myndigheten kräva samma språkkunskaper av tjänsteproducentens anställda som av motsvarande tjänsteinnehavare eller arbetstagare i stadens anställning.</w:t>
      </w:r>
    </w:p>
    <w:p w14:paraId="3DCF3892" w14:textId="77777777" w:rsidR="00706098" w:rsidRPr="0070185F" w:rsidRDefault="00706098" w:rsidP="00706098">
      <w:pPr>
        <w:pStyle w:val="Eivli"/>
        <w:rPr>
          <w:sz w:val="20"/>
          <w:szCs w:val="20"/>
          <w:lang w:val="sv-FI"/>
        </w:rPr>
      </w:pPr>
    </w:p>
    <w:p w14:paraId="2264F6A5" w14:textId="3B227DB1"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70</w:t>
      </w:r>
      <w:r w:rsidRPr="0070185F">
        <w:rPr>
          <w:b/>
          <w:sz w:val="20"/>
          <w:szCs w:val="20"/>
          <w:lang w:val="sv-FI"/>
        </w:rPr>
        <w:t xml:space="preserve"> Språkkraven för anställda i arbetsavtalsförhållande</w:t>
      </w:r>
    </w:p>
    <w:p w14:paraId="2787F392" w14:textId="77777777" w:rsidR="00706098" w:rsidRPr="0070185F" w:rsidRDefault="00706098" w:rsidP="00706098">
      <w:pPr>
        <w:pStyle w:val="Eivli"/>
        <w:rPr>
          <w:sz w:val="20"/>
          <w:szCs w:val="20"/>
          <w:lang w:val="sv-FI"/>
        </w:rPr>
      </w:pPr>
    </w:p>
    <w:p w14:paraId="78268F7F" w14:textId="38134795" w:rsidR="00706098" w:rsidRPr="0070185F" w:rsidRDefault="00706098" w:rsidP="00706098">
      <w:pPr>
        <w:pStyle w:val="Eivli"/>
        <w:rPr>
          <w:sz w:val="20"/>
          <w:szCs w:val="20"/>
          <w:lang w:val="sv-FI"/>
        </w:rPr>
      </w:pPr>
      <w:r w:rsidRPr="0070185F">
        <w:rPr>
          <w:sz w:val="20"/>
          <w:szCs w:val="20"/>
          <w:lang w:val="sv-FI"/>
        </w:rPr>
        <w:t xml:space="preserve">Vad som i </w:t>
      </w:r>
      <w:r w:rsidR="00561032" w:rsidRPr="0070185F">
        <w:rPr>
          <w:sz w:val="20"/>
          <w:szCs w:val="20"/>
          <w:lang w:val="sv-FI"/>
        </w:rPr>
        <w:t xml:space="preserve">§ </w:t>
      </w:r>
      <w:r w:rsidRPr="0070185F">
        <w:rPr>
          <w:sz w:val="20"/>
          <w:szCs w:val="20"/>
          <w:lang w:val="sv-FI"/>
        </w:rPr>
        <w:t>1</w:t>
      </w:r>
      <w:r w:rsidR="00D02F88" w:rsidRPr="0070185F">
        <w:rPr>
          <w:sz w:val="20"/>
          <w:szCs w:val="20"/>
          <w:lang w:val="sv-FI"/>
        </w:rPr>
        <w:t>6</w:t>
      </w:r>
      <w:r w:rsidR="00561032" w:rsidRPr="0070185F">
        <w:rPr>
          <w:sz w:val="20"/>
          <w:szCs w:val="20"/>
          <w:lang w:val="sv-FI"/>
        </w:rPr>
        <w:t xml:space="preserve">5 </w:t>
      </w:r>
      <w:r w:rsidRPr="0070185F">
        <w:rPr>
          <w:sz w:val="20"/>
          <w:szCs w:val="20"/>
          <w:lang w:val="sv-FI"/>
        </w:rPr>
        <w:t xml:space="preserve">stadgas om tjänsteinnehavare ska även tillämpas vid ledigförklarande av anställningar i arbetsavtalsförhållande. Av personer anställda i tidsbestämt arbetsförhållande fordras vid behov samma språkkunskaper som av arbetstagare anställda </w:t>
      </w:r>
      <w:proofErr w:type="gramStart"/>
      <w:r w:rsidRPr="0070185F">
        <w:rPr>
          <w:sz w:val="20"/>
          <w:szCs w:val="20"/>
          <w:lang w:val="sv-FI"/>
        </w:rPr>
        <w:t>tillsvidare</w:t>
      </w:r>
      <w:proofErr w:type="gramEnd"/>
      <w:r w:rsidRPr="0070185F">
        <w:rPr>
          <w:sz w:val="20"/>
          <w:szCs w:val="20"/>
          <w:lang w:val="sv-FI"/>
        </w:rPr>
        <w:t>.</w:t>
      </w:r>
    </w:p>
    <w:p w14:paraId="5D068C59" w14:textId="77777777" w:rsidR="00706098" w:rsidRPr="0070185F" w:rsidRDefault="00706098" w:rsidP="00706098">
      <w:pPr>
        <w:pStyle w:val="Eivli"/>
        <w:rPr>
          <w:sz w:val="20"/>
          <w:szCs w:val="20"/>
          <w:lang w:val="sv-FI"/>
        </w:rPr>
      </w:pPr>
    </w:p>
    <w:p w14:paraId="5E173CD7" w14:textId="24C8F617"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71</w:t>
      </w:r>
      <w:r w:rsidRPr="0070185F">
        <w:rPr>
          <w:b/>
          <w:sz w:val="20"/>
          <w:szCs w:val="20"/>
          <w:lang w:val="sv-FI"/>
        </w:rPr>
        <w:t xml:space="preserve"> Dispens</w:t>
      </w:r>
    </w:p>
    <w:p w14:paraId="341A276E" w14:textId="77777777" w:rsidR="00706098" w:rsidRPr="0070185F" w:rsidRDefault="00706098" w:rsidP="00706098">
      <w:pPr>
        <w:pStyle w:val="Eivli"/>
        <w:rPr>
          <w:sz w:val="20"/>
          <w:szCs w:val="20"/>
          <w:lang w:val="sv-FI"/>
        </w:rPr>
      </w:pPr>
    </w:p>
    <w:p w14:paraId="69CEB764" w14:textId="77777777" w:rsidR="00706098" w:rsidRPr="0070185F" w:rsidRDefault="00706098" w:rsidP="00706098">
      <w:pPr>
        <w:pStyle w:val="Eivli"/>
        <w:rPr>
          <w:sz w:val="20"/>
          <w:szCs w:val="20"/>
          <w:lang w:val="sv-FI"/>
        </w:rPr>
      </w:pPr>
      <w:r w:rsidRPr="0070185F">
        <w:rPr>
          <w:sz w:val="20"/>
          <w:szCs w:val="20"/>
          <w:lang w:val="sv-FI"/>
        </w:rPr>
        <w:t>Av särskilda skäl kan den, som ska utnämnas till en tjänst eller en person som ska anställas i arbetsavtalsförhållande, beviljas dispens från den språkkunskap som med stöd av denna stadga fordras av ifrågavarande tjänsteinnehavare eller person anställd i arbetsavtalsförhållande. Dispensen beviljas av närmaste kollegiala organ.</w:t>
      </w:r>
    </w:p>
    <w:p w14:paraId="53BACD0F" w14:textId="77777777" w:rsidR="00706098" w:rsidRPr="0070185F" w:rsidRDefault="00706098" w:rsidP="00706098">
      <w:pPr>
        <w:pStyle w:val="Eivli"/>
        <w:rPr>
          <w:sz w:val="20"/>
          <w:szCs w:val="20"/>
          <w:lang w:val="sv-FI"/>
        </w:rPr>
      </w:pPr>
    </w:p>
    <w:p w14:paraId="19082F13" w14:textId="33C8ADA8" w:rsidR="00706098" w:rsidRPr="0070185F" w:rsidRDefault="00706098" w:rsidP="00706098">
      <w:pPr>
        <w:pStyle w:val="Eivli"/>
        <w:rPr>
          <w:b/>
          <w:sz w:val="20"/>
          <w:szCs w:val="20"/>
          <w:lang w:val="sv-FI"/>
        </w:rPr>
      </w:pPr>
      <w:r w:rsidRPr="0070185F">
        <w:rPr>
          <w:b/>
          <w:sz w:val="20"/>
          <w:szCs w:val="20"/>
          <w:lang w:val="sv-FI"/>
        </w:rPr>
        <w:t>§ 1</w:t>
      </w:r>
      <w:r w:rsidR="00F57252" w:rsidRPr="0070185F">
        <w:rPr>
          <w:b/>
          <w:sz w:val="20"/>
          <w:szCs w:val="20"/>
          <w:lang w:val="sv-FI"/>
        </w:rPr>
        <w:t>72</w:t>
      </w:r>
      <w:r w:rsidRPr="0070185F">
        <w:rPr>
          <w:b/>
          <w:sz w:val="20"/>
          <w:szCs w:val="20"/>
          <w:lang w:val="sv-FI"/>
        </w:rPr>
        <w:t xml:space="preserve"> Undantagsbestämmelser</w:t>
      </w:r>
    </w:p>
    <w:p w14:paraId="4AE6BDC3" w14:textId="77777777" w:rsidR="00706098" w:rsidRPr="0070185F" w:rsidRDefault="00706098" w:rsidP="00706098">
      <w:pPr>
        <w:pStyle w:val="Eivli"/>
        <w:rPr>
          <w:sz w:val="20"/>
          <w:szCs w:val="20"/>
          <w:lang w:val="sv-FI"/>
        </w:rPr>
      </w:pPr>
    </w:p>
    <w:p w14:paraId="6E3F4AEA" w14:textId="77777777" w:rsidR="00706098" w:rsidRPr="0070185F" w:rsidRDefault="00706098" w:rsidP="00706098">
      <w:pPr>
        <w:pStyle w:val="Eivli"/>
        <w:rPr>
          <w:sz w:val="20"/>
          <w:szCs w:val="20"/>
          <w:lang w:val="sv-FI"/>
        </w:rPr>
      </w:pPr>
      <w:r w:rsidRPr="0070185F">
        <w:rPr>
          <w:sz w:val="20"/>
          <w:szCs w:val="20"/>
          <w:lang w:val="sv-FI"/>
        </w:rPr>
        <w:t>Bestämmelserna i detta kapitel tillämpas inte på de tjänsteinnehavare och de anställda i arbetsavtalsförhållande som anställts av staden innan denna stadga trätt i kraft.</w:t>
      </w:r>
    </w:p>
    <w:p w14:paraId="6CDA7058" w14:textId="148E4FB5" w:rsidR="00706098" w:rsidRPr="0070185F" w:rsidRDefault="00706098" w:rsidP="00706098">
      <w:pPr>
        <w:pStyle w:val="Eivli"/>
        <w:rPr>
          <w:sz w:val="20"/>
          <w:szCs w:val="20"/>
          <w:lang w:val="sv-FI"/>
        </w:rPr>
      </w:pPr>
    </w:p>
    <w:p w14:paraId="36A819D9" w14:textId="77777777" w:rsidR="00706098" w:rsidRPr="0070185F" w:rsidRDefault="00706098" w:rsidP="00706098">
      <w:pPr>
        <w:pStyle w:val="Eivli"/>
        <w:rPr>
          <w:sz w:val="20"/>
          <w:szCs w:val="20"/>
          <w:lang w:val="sv-FI"/>
        </w:rPr>
      </w:pPr>
      <w:r w:rsidRPr="0070185F">
        <w:rPr>
          <w:sz w:val="20"/>
          <w:szCs w:val="20"/>
          <w:lang w:val="sv-FI"/>
        </w:rPr>
        <w:lastRenderedPageBreak/>
        <w:t>Om sådan tjänsteinnehavare eller anställd i arbetsavtalsförhållande överflyttas till en annan tjänst/ett annat uppdrag inom staden, i vilken språkkraven är högre än i hans/hennes tidigare tjänst/uppdrag, ska stadgandena i denna stadga dock tillämpas.</w:t>
      </w:r>
    </w:p>
    <w:p w14:paraId="1D7BD492" w14:textId="77777777" w:rsidR="00BD7D2D" w:rsidRPr="0070185F" w:rsidRDefault="00BD7D2D" w:rsidP="00706098">
      <w:pPr>
        <w:pStyle w:val="Eivli"/>
        <w:rPr>
          <w:sz w:val="20"/>
          <w:szCs w:val="20"/>
          <w:lang w:val="sv-FI"/>
        </w:rPr>
        <w:sectPr w:rsidR="00BD7D2D" w:rsidRPr="0070185F" w:rsidSect="003F1FC3">
          <w:type w:val="continuous"/>
          <w:pgSz w:w="11907" w:h="16839" w:code="9"/>
          <w:pgMar w:top="1440" w:right="851" w:bottom="1134" w:left="1134" w:header="709" w:footer="709" w:gutter="0"/>
          <w:cols w:space="708"/>
          <w:docGrid w:linePitch="360"/>
        </w:sectPr>
      </w:pPr>
    </w:p>
    <w:p w14:paraId="31A8A551" w14:textId="77777777" w:rsidR="00BD7D2D" w:rsidRPr="0070185F" w:rsidRDefault="00BD7D2D" w:rsidP="00706098">
      <w:pPr>
        <w:pStyle w:val="Eivli"/>
        <w:rPr>
          <w:b/>
          <w:sz w:val="28"/>
          <w:szCs w:val="20"/>
          <w:lang w:val="sv-FI"/>
        </w:rPr>
      </w:pPr>
      <w:r w:rsidRPr="0070185F">
        <w:rPr>
          <w:b/>
          <w:sz w:val="28"/>
          <w:szCs w:val="20"/>
          <w:lang w:val="sv-FI"/>
        </w:rPr>
        <w:lastRenderedPageBreak/>
        <w:t>Del 4</w:t>
      </w:r>
    </w:p>
    <w:p w14:paraId="6D85F054" w14:textId="77777777" w:rsidR="00706098" w:rsidRPr="0070185F" w:rsidRDefault="00BD7D2D" w:rsidP="00706098">
      <w:pPr>
        <w:pStyle w:val="Eivli"/>
        <w:rPr>
          <w:b/>
          <w:sz w:val="28"/>
          <w:szCs w:val="20"/>
          <w:lang w:val="sv-FI"/>
        </w:rPr>
      </w:pPr>
      <w:r w:rsidRPr="0070185F">
        <w:rPr>
          <w:b/>
          <w:sz w:val="28"/>
          <w:szCs w:val="20"/>
          <w:lang w:val="sv-FI"/>
        </w:rPr>
        <w:t>S</w:t>
      </w:r>
      <w:r w:rsidR="00706098" w:rsidRPr="0070185F">
        <w:rPr>
          <w:b/>
          <w:sz w:val="28"/>
          <w:szCs w:val="20"/>
          <w:lang w:val="sv-FI"/>
        </w:rPr>
        <w:t>TADENS EKONOMI OCH ÖVRIGA BESTÄMMELSER</w:t>
      </w:r>
    </w:p>
    <w:p w14:paraId="1D1F4880" w14:textId="77777777" w:rsidR="00706098" w:rsidRPr="0070185F" w:rsidRDefault="00706098" w:rsidP="00706098">
      <w:pPr>
        <w:pStyle w:val="Eivli"/>
        <w:rPr>
          <w:sz w:val="20"/>
          <w:szCs w:val="20"/>
          <w:lang w:val="sv-FI"/>
        </w:rPr>
      </w:pPr>
    </w:p>
    <w:p w14:paraId="45234186" w14:textId="77777777" w:rsidR="00706098" w:rsidRPr="0070185F" w:rsidRDefault="00706098" w:rsidP="00706098">
      <w:pPr>
        <w:pStyle w:val="Eivli"/>
        <w:rPr>
          <w:b/>
          <w:sz w:val="24"/>
          <w:szCs w:val="20"/>
          <w:lang w:val="sv-FI"/>
        </w:rPr>
      </w:pPr>
      <w:r w:rsidRPr="0070185F">
        <w:rPr>
          <w:b/>
          <w:sz w:val="24"/>
          <w:szCs w:val="20"/>
          <w:lang w:val="sv-FI"/>
        </w:rPr>
        <w:t xml:space="preserve">Kapitel </w:t>
      </w:r>
      <w:r w:rsidR="00EE0B84" w:rsidRPr="0070185F">
        <w:rPr>
          <w:b/>
          <w:sz w:val="24"/>
          <w:szCs w:val="20"/>
          <w:lang w:val="sv-FI"/>
        </w:rPr>
        <w:t>14</w:t>
      </w:r>
      <w:r w:rsidR="00BD7D2D" w:rsidRPr="0070185F">
        <w:rPr>
          <w:b/>
          <w:sz w:val="24"/>
          <w:szCs w:val="20"/>
          <w:lang w:val="sv-FI"/>
        </w:rPr>
        <w:br/>
      </w:r>
      <w:r w:rsidRPr="0070185F">
        <w:rPr>
          <w:b/>
          <w:sz w:val="24"/>
          <w:szCs w:val="20"/>
          <w:lang w:val="sv-FI"/>
        </w:rPr>
        <w:t>Stadens ekonomi</w:t>
      </w:r>
    </w:p>
    <w:p w14:paraId="0612E972" w14:textId="77777777" w:rsidR="00706098" w:rsidRPr="0070185F" w:rsidRDefault="00706098" w:rsidP="00706098">
      <w:pPr>
        <w:pStyle w:val="Eivli"/>
        <w:rPr>
          <w:sz w:val="20"/>
          <w:szCs w:val="20"/>
          <w:lang w:val="sv-FI"/>
        </w:rPr>
      </w:pPr>
    </w:p>
    <w:p w14:paraId="467DF63E" w14:textId="329D84C2"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73</w:t>
      </w:r>
      <w:r w:rsidRPr="0070185F">
        <w:rPr>
          <w:b/>
          <w:sz w:val="20"/>
          <w:szCs w:val="20"/>
          <w:lang w:val="sv-FI"/>
        </w:rPr>
        <w:t xml:space="preserve"> Budgetens verkställighet</w:t>
      </w:r>
    </w:p>
    <w:p w14:paraId="4DFFF28C" w14:textId="77777777" w:rsidR="00706098" w:rsidRPr="0070185F" w:rsidRDefault="00706098" w:rsidP="00706098">
      <w:pPr>
        <w:pStyle w:val="Eivli"/>
        <w:rPr>
          <w:sz w:val="20"/>
          <w:szCs w:val="20"/>
          <w:lang w:val="sv-FI"/>
        </w:rPr>
      </w:pPr>
    </w:p>
    <w:p w14:paraId="6963A7EF" w14:textId="77777777" w:rsidR="00706098" w:rsidRPr="0070185F" w:rsidRDefault="00706098" w:rsidP="00706098">
      <w:pPr>
        <w:pStyle w:val="Eivli"/>
        <w:rPr>
          <w:sz w:val="20"/>
          <w:szCs w:val="20"/>
          <w:lang w:val="sv-FI"/>
        </w:rPr>
      </w:pPr>
      <w:r w:rsidRPr="0070185F">
        <w:rPr>
          <w:sz w:val="20"/>
          <w:szCs w:val="20"/>
          <w:lang w:val="sv-FI"/>
        </w:rPr>
        <w:t>Stadsfullmäktige godkänner i budgeten verksamhetsmål, anslag och beräknade inkomster för de kollegiala organens uppgifter och projekt.</w:t>
      </w:r>
    </w:p>
    <w:p w14:paraId="66FCFE07" w14:textId="77777777" w:rsidR="00706098" w:rsidRPr="0070185F" w:rsidRDefault="00706098" w:rsidP="00706098">
      <w:pPr>
        <w:pStyle w:val="Eivli"/>
        <w:rPr>
          <w:sz w:val="20"/>
          <w:szCs w:val="20"/>
          <w:lang w:val="sv-FI"/>
        </w:rPr>
      </w:pPr>
    </w:p>
    <w:p w14:paraId="5BCEA262" w14:textId="77777777" w:rsidR="00706098" w:rsidRPr="0070185F" w:rsidRDefault="00706098" w:rsidP="00706098">
      <w:pPr>
        <w:pStyle w:val="Eivli"/>
        <w:rPr>
          <w:sz w:val="20"/>
          <w:szCs w:val="20"/>
          <w:lang w:val="sv-FI"/>
        </w:rPr>
      </w:pPr>
      <w:r w:rsidRPr="0070185F">
        <w:rPr>
          <w:sz w:val="20"/>
          <w:szCs w:val="20"/>
          <w:lang w:val="sv-FI"/>
        </w:rPr>
        <w:t>Stadsstyrelsen, nämnder och sektioner godkänner dispositionsplaner som grundar sig på budgeten. Dessa organ kan överföra rätten att godkänna dispositionsplaner på underlydande tjänsteinnehavare.</w:t>
      </w:r>
    </w:p>
    <w:p w14:paraId="0CE5CD97" w14:textId="77777777" w:rsidR="00F86C6B" w:rsidRPr="0070185F" w:rsidRDefault="00F86C6B" w:rsidP="00706098">
      <w:pPr>
        <w:pStyle w:val="Eivli"/>
        <w:rPr>
          <w:sz w:val="20"/>
          <w:szCs w:val="20"/>
          <w:lang w:val="sv-FI"/>
        </w:rPr>
      </w:pPr>
    </w:p>
    <w:p w14:paraId="0A17ED1B" w14:textId="28B9C440" w:rsidR="00F86C6B" w:rsidRPr="0070185F" w:rsidRDefault="00F86C6B" w:rsidP="00706098">
      <w:pPr>
        <w:pStyle w:val="Eivli"/>
        <w:rPr>
          <w:b/>
          <w:sz w:val="20"/>
          <w:szCs w:val="20"/>
          <w:lang w:val="sv-FI"/>
        </w:rPr>
      </w:pPr>
      <w:r w:rsidRPr="0070185F">
        <w:rPr>
          <w:b/>
          <w:sz w:val="20"/>
          <w:szCs w:val="20"/>
          <w:lang w:val="sv-FI"/>
        </w:rPr>
        <w:t xml:space="preserve">§ </w:t>
      </w:r>
      <w:r w:rsidR="00AC36BE" w:rsidRPr="0070185F">
        <w:rPr>
          <w:b/>
          <w:sz w:val="20"/>
          <w:szCs w:val="20"/>
          <w:lang w:val="sv-FI"/>
        </w:rPr>
        <w:t>174</w:t>
      </w:r>
      <w:r w:rsidRPr="0070185F">
        <w:rPr>
          <w:b/>
          <w:sz w:val="20"/>
          <w:szCs w:val="20"/>
          <w:lang w:val="sv-FI"/>
        </w:rPr>
        <w:t xml:space="preserve"> Uppföljning av verksamheten och ekonomin</w:t>
      </w:r>
    </w:p>
    <w:p w14:paraId="12F40E89" w14:textId="77777777" w:rsidR="00F86C6B" w:rsidRPr="0070185F" w:rsidRDefault="00E319C2" w:rsidP="00706098">
      <w:pPr>
        <w:pStyle w:val="Eivli"/>
        <w:rPr>
          <w:sz w:val="20"/>
          <w:szCs w:val="20"/>
          <w:lang w:val="sv-FI"/>
        </w:rPr>
      </w:pPr>
      <w:r w:rsidRPr="0070185F">
        <w:rPr>
          <w:sz w:val="20"/>
          <w:szCs w:val="20"/>
          <w:lang w:val="sv-FI"/>
        </w:rPr>
        <w:t xml:space="preserve"> </w:t>
      </w:r>
    </w:p>
    <w:p w14:paraId="179A2404" w14:textId="77777777" w:rsidR="00E319C2" w:rsidRPr="0070185F" w:rsidRDefault="00E319C2" w:rsidP="00706098">
      <w:pPr>
        <w:pStyle w:val="Eivli"/>
        <w:rPr>
          <w:sz w:val="20"/>
          <w:szCs w:val="20"/>
          <w:lang w:val="sv-FI"/>
        </w:rPr>
      </w:pPr>
      <w:r w:rsidRPr="0070185F">
        <w:rPr>
          <w:sz w:val="20"/>
          <w:szCs w:val="20"/>
          <w:lang w:val="sv-FI"/>
        </w:rPr>
        <w:t xml:space="preserve">Stadens ekonomi- och verksamhetsuppföljning verkställs genom tertialrapporter per 30.4 och 31.8 samt i bokslutet. </w:t>
      </w:r>
    </w:p>
    <w:p w14:paraId="33A0AE41" w14:textId="77777777" w:rsidR="00706098" w:rsidRPr="0070185F" w:rsidRDefault="00706098" w:rsidP="00706098">
      <w:pPr>
        <w:pStyle w:val="Eivli"/>
        <w:rPr>
          <w:sz w:val="20"/>
          <w:szCs w:val="20"/>
          <w:lang w:val="sv-FI"/>
        </w:rPr>
      </w:pPr>
    </w:p>
    <w:p w14:paraId="71701799" w14:textId="19DAC2DB"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75</w:t>
      </w:r>
      <w:r w:rsidRPr="0070185F">
        <w:rPr>
          <w:b/>
          <w:sz w:val="20"/>
          <w:szCs w:val="20"/>
          <w:lang w:val="sv-FI"/>
        </w:rPr>
        <w:t xml:space="preserve"> Ändringar av budgeten </w:t>
      </w:r>
    </w:p>
    <w:p w14:paraId="061FEB43" w14:textId="77777777" w:rsidR="00706098" w:rsidRPr="0070185F" w:rsidRDefault="00706098" w:rsidP="00706098">
      <w:pPr>
        <w:pStyle w:val="Eivli"/>
        <w:rPr>
          <w:sz w:val="20"/>
          <w:szCs w:val="20"/>
          <w:lang w:val="sv-FI"/>
        </w:rPr>
      </w:pPr>
    </w:p>
    <w:p w14:paraId="606EFCBD" w14:textId="77777777" w:rsidR="00706098" w:rsidRPr="0070185F" w:rsidRDefault="00706098" w:rsidP="00706098">
      <w:pPr>
        <w:pStyle w:val="Eivli"/>
        <w:rPr>
          <w:sz w:val="20"/>
          <w:szCs w:val="20"/>
          <w:lang w:val="sv-FI"/>
        </w:rPr>
      </w:pPr>
      <w:r w:rsidRPr="0070185F">
        <w:rPr>
          <w:sz w:val="20"/>
          <w:szCs w:val="20"/>
          <w:lang w:val="sv-FI"/>
        </w:rPr>
        <w:t xml:space="preserve">Ändringar i budgeten ska föreläggas stadsfullmäktige för beslut under budgetåret. Efter budgetåret kan ändringar i budgeten behandlas endast i undantagsfall. Efter det att bokslutet har undertecknats kan förslag till ändringar i budgeten inte föreläggas stadsfullmäktige. </w:t>
      </w:r>
    </w:p>
    <w:p w14:paraId="188425CC" w14:textId="77777777" w:rsidR="00706098" w:rsidRPr="0070185F" w:rsidRDefault="00706098" w:rsidP="00706098">
      <w:pPr>
        <w:pStyle w:val="Eivli"/>
        <w:rPr>
          <w:sz w:val="20"/>
          <w:szCs w:val="20"/>
          <w:lang w:val="sv-FI"/>
        </w:rPr>
      </w:pPr>
    </w:p>
    <w:p w14:paraId="49B5CDE1" w14:textId="77777777" w:rsidR="00706098" w:rsidRPr="0070185F" w:rsidRDefault="00706098" w:rsidP="00706098">
      <w:pPr>
        <w:pStyle w:val="Eivli"/>
        <w:rPr>
          <w:sz w:val="20"/>
          <w:szCs w:val="20"/>
          <w:lang w:val="sv-FI"/>
        </w:rPr>
      </w:pPr>
      <w:r w:rsidRPr="0070185F">
        <w:rPr>
          <w:sz w:val="20"/>
          <w:szCs w:val="20"/>
          <w:lang w:val="sv-FI"/>
        </w:rPr>
        <w:t xml:space="preserve">I förslag till ändring av anslag ska utredas vilken verkan ändringen har på verksamhetens mål och på beräknade inkomster. Likaså måste man då förslag om ändringar i målen för verksamheten eller i de beräknade inkomsterna görs, utreda ändringars inverkan på anslagen. </w:t>
      </w:r>
    </w:p>
    <w:p w14:paraId="608DEACE" w14:textId="77777777" w:rsidR="00706098" w:rsidRPr="0070185F" w:rsidRDefault="00706098" w:rsidP="00706098">
      <w:pPr>
        <w:pStyle w:val="Eivli"/>
        <w:rPr>
          <w:sz w:val="20"/>
          <w:szCs w:val="20"/>
          <w:lang w:val="sv-FI"/>
        </w:rPr>
      </w:pPr>
      <w:r w:rsidRPr="0070185F">
        <w:rPr>
          <w:sz w:val="20"/>
          <w:szCs w:val="20"/>
          <w:lang w:val="sv-FI"/>
        </w:rPr>
        <w:t xml:space="preserve"> </w:t>
      </w:r>
    </w:p>
    <w:p w14:paraId="78E82817" w14:textId="182FD9BA"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76</w:t>
      </w:r>
      <w:r w:rsidRPr="0070185F">
        <w:rPr>
          <w:b/>
          <w:sz w:val="20"/>
          <w:szCs w:val="20"/>
          <w:lang w:val="sv-FI"/>
        </w:rPr>
        <w:t xml:space="preserve"> Försäljning av anläggningstillgångar</w:t>
      </w:r>
    </w:p>
    <w:p w14:paraId="30563357" w14:textId="77777777" w:rsidR="00706098" w:rsidRPr="0070185F" w:rsidRDefault="00706098" w:rsidP="00706098">
      <w:pPr>
        <w:pStyle w:val="Eivli"/>
        <w:rPr>
          <w:sz w:val="20"/>
          <w:szCs w:val="20"/>
          <w:lang w:val="sv-FI"/>
        </w:rPr>
      </w:pPr>
    </w:p>
    <w:p w14:paraId="6B5A3735" w14:textId="77777777" w:rsidR="00706098" w:rsidRPr="0070185F" w:rsidRDefault="00706098" w:rsidP="00706098">
      <w:pPr>
        <w:pStyle w:val="Eivli"/>
        <w:rPr>
          <w:sz w:val="20"/>
          <w:szCs w:val="20"/>
          <w:lang w:val="sv-FI"/>
        </w:rPr>
      </w:pPr>
      <w:r w:rsidRPr="0070185F">
        <w:rPr>
          <w:sz w:val="20"/>
          <w:szCs w:val="20"/>
          <w:lang w:val="sv-FI"/>
        </w:rPr>
        <w:t xml:space="preserve">Stadsstyrelsen beslutar om försäljning av anläggningstillgångar på de grunder som stadsfullmäktige beslutat. </w:t>
      </w:r>
    </w:p>
    <w:p w14:paraId="43F804A0" w14:textId="77777777" w:rsidR="00706098" w:rsidRPr="0070185F" w:rsidRDefault="00706098" w:rsidP="00706098">
      <w:pPr>
        <w:pStyle w:val="Eivli"/>
        <w:rPr>
          <w:sz w:val="20"/>
          <w:szCs w:val="20"/>
          <w:lang w:val="sv-FI"/>
        </w:rPr>
      </w:pPr>
    </w:p>
    <w:p w14:paraId="6214E669" w14:textId="77777777" w:rsidR="00706098" w:rsidRPr="0070185F" w:rsidRDefault="00706098" w:rsidP="00706098">
      <w:pPr>
        <w:pStyle w:val="Eivli"/>
        <w:rPr>
          <w:sz w:val="20"/>
          <w:szCs w:val="20"/>
          <w:lang w:val="sv-FI"/>
        </w:rPr>
      </w:pPr>
      <w:r w:rsidRPr="0070185F">
        <w:rPr>
          <w:sz w:val="20"/>
          <w:szCs w:val="20"/>
          <w:lang w:val="sv-FI"/>
        </w:rPr>
        <w:t>För försäljning av lös egendom, aktier och andelar kan stadsstyrelsen överföra sin beslutanderätt till andra organ och tjänsteinnehavare.</w:t>
      </w:r>
    </w:p>
    <w:p w14:paraId="4200D767" w14:textId="77777777" w:rsidR="00706098" w:rsidRPr="0070185F" w:rsidRDefault="00706098" w:rsidP="00706098">
      <w:pPr>
        <w:pStyle w:val="Eivli"/>
        <w:rPr>
          <w:sz w:val="20"/>
          <w:szCs w:val="20"/>
          <w:lang w:val="sv-FI"/>
        </w:rPr>
      </w:pPr>
    </w:p>
    <w:p w14:paraId="56C2B0F4" w14:textId="4E93C04C" w:rsidR="00706098" w:rsidRPr="0070185F" w:rsidRDefault="009F5382" w:rsidP="00706098">
      <w:pPr>
        <w:pStyle w:val="Eivli"/>
        <w:rPr>
          <w:b/>
          <w:sz w:val="20"/>
          <w:szCs w:val="20"/>
          <w:lang w:val="sv-FI"/>
        </w:rPr>
      </w:pPr>
      <w:r w:rsidRPr="0070185F">
        <w:rPr>
          <w:b/>
          <w:sz w:val="20"/>
          <w:szCs w:val="20"/>
          <w:lang w:val="sv-FI"/>
        </w:rPr>
        <w:t>§ 1</w:t>
      </w:r>
      <w:r w:rsidR="00AC36BE" w:rsidRPr="0070185F">
        <w:rPr>
          <w:b/>
          <w:sz w:val="20"/>
          <w:szCs w:val="20"/>
          <w:lang w:val="sv-FI"/>
        </w:rPr>
        <w:t>77</w:t>
      </w:r>
      <w:r w:rsidR="00706098" w:rsidRPr="0070185F">
        <w:rPr>
          <w:b/>
          <w:sz w:val="20"/>
          <w:szCs w:val="20"/>
          <w:lang w:val="sv-FI"/>
        </w:rPr>
        <w:t xml:space="preserve"> Godkännande av avskrivningsplan</w:t>
      </w:r>
    </w:p>
    <w:p w14:paraId="496217B0" w14:textId="77777777" w:rsidR="00706098" w:rsidRPr="0070185F" w:rsidRDefault="00706098" w:rsidP="00706098">
      <w:pPr>
        <w:pStyle w:val="Eivli"/>
        <w:rPr>
          <w:sz w:val="20"/>
          <w:szCs w:val="20"/>
          <w:lang w:val="sv-FI"/>
        </w:rPr>
      </w:pPr>
    </w:p>
    <w:p w14:paraId="76A0E0ED" w14:textId="77777777" w:rsidR="00706098" w:rsidRPr="0070185F" w:rsidRDefault="00706098" w:rsidP="00706098">
      <w:pPr>
        <w:pStyle w:val="Eivli"/>
        <w:rPr>
          <w:sz w:val="20"/>
          <w:szCs w:val="20"/>
          <w:lang w:val="sv-FI"/>
        </w:rPr>
      </w:pPr>
      <w:r w:rsidRPr="0070185F">
        <w:rPr>
          <w:sz w:val="20"/>
          <w:szCs w:val="20"/>
          <w:lang w:val="sv-FI"/>
        </w:rPr>
        <w:t xml:space="preserve">Stadsfullmäktige godkänner grunderna för avskrivning enligt plan. Utgift för grundförbättring av anläggningstillgång läggs till den oavskrivna anskaffningsutgiften, ifall det inte finns särskilda skäl för en separat avskrivningsplan. </w:t>
      </w:r>
    </w:p>
    <w:p w14:paraId="66C82AA8" w14:textId="77777777" w:rsidR="00706098" w:rsidRPr="0070185F" w:rsidRDefault="00706098" w:rsidP="00706098">
      <w:pPr>
        <w:pStyle w:val="Eivli"/>
        <w:rPr>
          <w:sz w:val="20"/>
          <w:szCs w:val="20"/>
          <w:lang w:val="sv-FI"/>
        </w:rPr>
      </w:pPr>
    </w:p>
    <w:p w14:paraId="72A619E8" w14:textId="77777777" w:rsidR="00706098" w:rsidRPr="0070185F" w:rsidRDefault="00706098" w:rsidP="00706098">
      <w:pPr>
        <w:pStyle w:val="Eivli"/>
        <w:rPr>
          <w:sz w:val="20"/>
          <w:szCs w:val="20"/>
          <w:lang w:val="sv-FI"/>
        </w:rPr>
      </w:pPr>
      <w:r w:rsidRPr="0070185F">
        <w:rPr>
          <w:sz w:val="20"/>
          <w:szCs w:val="20"/>
          <w:lang w:val="sv-FI"/>
        </w:rPr>
        <w:t xml:space="preserve">Stadsstyrelsen fastställer årligen, i samband med uppgörande av budgeten, en gräns för små anskaffningar, dvs. anskaffningar som inte når över gränsvärdet för att kunna betraktas som investeringar. </w:t>
      </w:r>
    </w:p>
    <w:p w14:paraId="4631F88E" w14:textId="77777777" w:rsidR="00706098" w:rsidRPr="0070185F" w:rsidRDefault="00706098" w:rsidP="00706098">
      <w:pPr>
        <w:pStyle w:val="Eivli"/>
        <w:rPr>
          <w:sz w:val="20"/>
          <w:szCs w:val="20"/>
          <w:lang w:val="sv-FI"/>
        </w:rPr>
      </w:pPr>
    </w:p>
    <w:p w14:paraId="0B01087D" w14:textId="6B398DEB"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78</w:t>
      </w:r>
      <w:r w:rsidRPr="0070185F">
        <w:rPr>
          <w:b/>
          <w:sz w:val="20"/>
          <w:szCs w:val="20"/>
          <w:lang w:val="sv-FI"/>
        </w:rPr>
        <w:t xml:space="preserve"> Finansförvaltningen</w:t>
      </w:r>
    </w:p>
    <w:p w14:paraId="4AF909B0" w14:textId="77777777" w:rsidR="00706098" w:rsidRPr="0070185F" w:rsidRDefault="00706098" w:rsidP="00706098">
      <w:pPr>
        <w:pStyle w:val="Eivli"/>
        <w:rPr>
          <w:sz w:val="20"/>
          <w:szCs w:val="20"/>
          <w:lang w:val="sv-FI"/>
        </w:rPr>
      </w:pPr>
    </w:p>
    <w:p w14:paraId="4370E2BB" w14:textId="77777777" w:rsidR="00706098" w:rsidRPr="0070185F" w:rsidRDefault="00706098" w:rsidP="00706098">
      <w:pPr>
        <w:pStyle w:val="Eivli"/>
        <w:rPr>
          <w:sz w:val="20"/>
          <w:szCs w:val="20"/>
          <w:lang w:val="sv-FI"/>
        </w:rPr>
      </w:pPr>
      <w:r w:rsidRPr="0070185F">
        <w:rPr>
          <w:sz w:val="20"/>
          <w:szCs w:val="20"/>
          <w:lang w:val="sv-FI"/>
        </w:rPr>
        <w:t>Stadsfullmäktige beslutar om grunderna för ekonomin, finansieringen och placerings-verksamheten och om upplåning och utlåning i samband med godkännandet av budgeten och ekonomiplanen.</w:t>
      </w:r>
    </w:p>
    <w:p w14:paraId="4885100A" w14:textId="77777777" w:rsidR="00706098" w:rsidRPr="0070185F" w:rsidRDefault="00706098" w:rsidP="00706098">
      <w:pPr>
        <w:pStyle w:val="Eivli"/>
        <w:rPr>
          <w:sz w:val="20"/>
          <w:szCs w:val="20"/>
          <w:lang w:val="sv-FI"/>
        </w:rPr>
      </w:pPr>
    </w:p>
    <w:p w14:paraId="7C9B1EE1" w14:textId="77777777" w:rsidR="00706098" w:rsidRPr="0070185F" w:rsidRDefault="00706098" w:rsidP="00706098">
      <w:pPr>
        <w:pStyle w:val="Eivli"/>
        <w:rPr>
          <w:sz w:val="20"/>
          <w:szCs w:val="20"/>
          <w:lang w:val="sv-FI"/>
        </w:rPr>
      </w:pPr>
      <w:r w:rsidRPr="0070185F">
        <w:rPr>
          <w:sz w:val="20"/>
          <w:szCs w:val="20"/>
          <w:lang w:val="sv-FI"/>
        </w:rPr>
        <w:t xml:space="preserve">Stadsstyrelsen kan delegera rätt att besluta om upplåning och placeringar. </w:t>
      </w:r>
    </w:p>
    <w:p w14:paraId="3D7CEA7F" w14:textId="77777777" w:rsidR="00706098" w:rsidRPr="0070185F" w:rsidRDefault="00706098" w:rsidP="00DD1E21">
      <w:pPr>
        <w:pStyle w:val="Eivli"/>
        <w:jc w:val="center"/>
        <w:rPr>
          <w:sz w:val="20"/>
          <w:szCs w:val="20"/>
          <w:lang w:val="sv-FI"/>
        </w:rPr>
      </w:pPr>
    </w:p>
    <w:p w14:paraId="011E2875" w14:textId="5518B765" w:rsidR="00706098" w:rsidRPr="0070185F" w:rsidRDefault="00706098" w:rsidP="00706098">
      <w:pPr>
        <w:pStyle w:val="Eivli"/>
        <w:rPr>
          <w:b/>
          <w:sz w:val="20"/>
          <w:szCs w:val="20"/>
          <w:lang w:val="sv-FI"/>
        </w:rPr>
      </w:pPr>
      <w:r w:rsidRPr="0070185F">
        <w:rPr>
          <w:b/>
          <w:sz w:val="20"/>
          <w:szCs w:val="20"/>
          <w:lang w:val="sv-FI"/>
        </w:rPr>
        <w:t>§ 1</w:t>
      </w:r>
      <w:r w:rsidR="009F5382" w:rsidRPr="0070185F">
        <w:rPr>
          <w:b/>
          <w:sz w:val="20"/>
          <w:szCs w:val="20"/>
          <w:lang w:val="sv-FI"/>
        </w:rPr>
        <w:t>7</w:t>
      </w:r>
      <w:r w:rsidR="00AC36BE" w:rsidRPr="0070185F">
        <w:rPr>
          <w:b/>
          <w:sz w:val="20"/>
          <w:szCs w:val="20"/>
          <w:lang w:val="sv-FI"/>
        </w:rPr>
        <w:t>9</w:t>
      </w:r>
      <w:r w:rsidRPr="0070185F">
        <w:rPr>
          <w:b/>
          <w:sz w:val="20"/>
          <w:szCs w:val="20"/>
          <w:lang w:val="sv-FI"/>
        </w:rPr>
        <w:t xml:space="preserve"> Fastställande av avgifter</w:t>
      </w:r>
    </w:p>
    <w:p w14:paraId="6DF670E6" w14:textId="77777777" w:rsidR="00706098" w:rsidRPr="0070185F" w:rsidRDefault="00706098" w:rsidP="00706098">
      <w:pPr>
        <w:pStyle w:val="Eivli"/>
        <w:rPr>
          <w:sz w:val="20"/>
          <w:szCs w:val="20"/>
          <w:lang w:val="sv-FI"/>
        </w:rPr>
      </w:pPr>
    </w:p>
    <w:p w14:paraId="29F31437" w14:textId="77777777" w:rsidR="00706098" w:rsidRPr="0070185F" w:rsidRDefault="00706098" w:rsidP="00706098">
      <w:pPr>
        <w:pStyle w:val="Eivli"/>
        <w:rPr>
          <w:sz w:val="20"/>
          <w:szCs w:val="20"/>
          <w:lang w:val="sv-FI"/>
        </w:rPr>
      </w:pPr>
      <w:r w:rsidRPr="0070185F">
        <w:rPr>
          <w:sz w:val="20"/>
          <w:szCs w:val="20"/>
          <w:lang w:val="sv-FI"/>
        </w:rPr>
        <w:t xml:space="preserve">Stadsfullmäktige beslutar om de allmänna grunderna för avgifter. </w:t>
      </w:r>
    </w:p>
    <w:p w14:paraId="66597038" w14:textId="77777777" w:rsidR="00706098" w:rsidRPr="0070185F" w:rsidRDefault="00706098" w:rsidP="00706098">
      <w:pPr>
        <w:pStyle w:val="Eivli"/>
        <w:rPr>
          <w:sz w:val="20"/>
          <w:szCs w:val="20"/>
          <w:lang w:val="sv-FI"/>
        </w:rPr>
      </w:pPr>
    </w:p>
    <w:p w14:paraId="5420FC7D" w14:textId="77777777" w:rsidR="00706098" w:rsidRPr="0070185F" w:rsidRDefault="00706098" w:rsidP="00706098">
      <w:pPr>
        <w:pStyle w:val="Eivli"/>
        <w:rPr>
          <w:sz w:val="20"/>
          <w:szCs w:val="20"/>
          <w:lang w:val="sv-FI"/>
        </w:rPr>
      </w:pPr>
      <w:r w:rsidRPr="0070185F">
        <w:rPr>
          <w:sz w:val="20"/>
          <w:szCs w:val="20"/>
          <w:lang w:val="sv-FI"/>
        </w:rPr>
        <w:t xml:space="preserve">Stadsstyrelsen och nämnderna beslutar om avgifterna och de detaljerade motiveringarna till dem för de ansvarsområden som de ansvarar för, under förutsättningen att fullmäktige har beslutat om de allmänna grunderna för avgifterna. </w:t>
      </w:r>
    </w:p>
    <w:p w14:paraId="017458F3" w14:textId="77777777" w:rsidR="00706098" w:rsidRPr="0070185F" w:rsidRDefault="00706098" w:rsidP="00706098">
      <w:pPr>
        <w:pStyle w:val="Eivli"/>
        <w:rPr>
          <w:sz w:val="20"/>
          <w:szCs w:val="20"/>
          <w:lang w:val="sv-FI"/>
        </w:rPr>
      </w:pPr>
    </w:p>
    <w:p w14:paraId="53C4C65F" w14:textId="1B53EB95" w:rsidR="00706098" w:rsidRPr="0070185F" w:rsidRDefault="00706098" w:rsidP="00706098">
      <w:pPr>
        <w:pStyle w:val="Eivli"/>
        <w:rPr>
          <w:b/>
          <w:sz w:val="20"/>
          <w:szCs w:val="20"/>
          <w:lang w:val="sv-FI"/>
        </w:rPr>
      </w:pPr>
      <w:r w:rsidRPr="0070185F">
        <w:rPr>
          <w:b/>
          <w:sz w:val="20"/>
          <w:szCs w:val="20"/>
          <w:lang w:val="sv-FI"/>
        </w:rPr>
        <w:lastRenderedPageBreak/>
        <w:t>§</w:t>
      </w:r>
      <w:r w:rsidR="00BD7D2D" w:rsidRPr="0070185F">
        <w:rPr>
          <w:b/>
          <w:sz w:val="20"/>
          <w:szCs w:val="20"/>
          <w:lang w:val="sv-FI"/>
        </w:rPr>
        <w:t xml:space="preserve"> 1</w:t>
      </w:r>
      <w:r w:rsidR="00AC36BE" w:rsidRPr="0070185F">
        <w:rPr>
          <w:b/>
          <w:sz w:val="20"/>
          <w:szCs w:val="20"/>
          <w:lang w:val="sv-FI"/>
        </w:rPr>
        <w:t>80</w:t>
      </w:r>
      <w:r w:rsidRPr="0070185F">
        <w:rPr>
          <w:b/>
          <w:sz w:val="20"/>
          <w:szCs w:val="20"/>
          <w:lang w:val="sv-FI"/>
        </w:rPr>
        <w:t xml:space="preserve"> Avgifter för utlämnande av handlingar</w:t>
      </w:r>
    </w:p>
    <w:p w14:paraId="60086500" w14:textId="77777777" w:rsidR="00706098" w:rsidRPr="0070185F" w:rsidRDefault="00706098" w:rsidP="00706098">
      <w:pPr>
        <w:pStyle w:val="Eivli"/>
        <w:rPr>
          <w:sz w:val="20"/>
          <w:szCs w:val="20"/>
          <w:lang w:val="sv-FI"/>
        </w:rPr>
      </w:pPr>
    </w:p>
    <w:p w14:paraId="12D83E11" w14:textId="77777777" w:rsidR="00706098" w:rsidRPr="0070185F" w:rsidRDefault="00706098" w:rsidP="00706098">
      <w:pPr>
        <w:pStyle w:val="Eivli"/>
        <w:rPr>
          <w:sz w:val="20"/>
          <w:szCs w:val="20"/>
          <w:lang w:val="sv-FI"/>
        </w:rPr>
      </w:pPr>
      <w:r w:rsidRPr="0070185F">
        <w:rPr>
          <w:sz w:val="20"/>
          <w:szCs w:val="20"/>
          <w:lang w:val="sv-FI"/>
        </w:rPr>
        <w:t>För utlämnande a</w:t>
      </w:r>
      <w:r w:rsidR="00BD7D2D" w:rsidRPr="0070185F">
        <w:rPr>
          <w:sz w:val="20"/>
          <w:szCs w:val="20"/>
          <w:lang w:val="sv-FI"/>
        </w:rPr>
        <w:t>v protokollsutdrag, en kopia el</w:t>
      </w:r>
      <w:r w:rsidRPr="0070185F">
        <w:rPr>
          <w:sz w:val="20"/>
          <w:szCs w:val="20"/>
          <w:lang w:val="sv-FI"/>
        </w:rPr>
        <w:t>ler någon annan utskrift tar kommunen ut en avgift per sida.</w:t>
      </w:r>
    </w:p>
    <w:p w14:paraId="6A9BAC8F" w14:textId="77777777" w:rsidR="00706098" w:rsidRPr="0070185F" w:rsidRDefault="00706098" w:rsidP="00706098">
      <w:pPr>
        <w:pStyle w:val="Eivli"/>
        <w:rPr>
          <w:sz w:val="20"/>
          <w:szCs w:val="20"/>
          <w:lang w:val="sv-FI"/>
        </w:rPr>
      </w:pPr>
    </w:p>
    <w:p w14:paraId="60BC230E" w14:textId="77777777" w:rsidR="00706098" w:rsidRPr="0070185F" w:rsidRDefault="00706098" w:rsidP="00706098">
      <w:pPr>
        <w:pStyle w:val="Eivli"/>
        <w:rPr>
          <w:sz w:val="20"/>
          <w:szCs w:val="20"/>
          <w:lang w:val="sv-FI"/>
        </w:rPr>
      </w:pPr>
      <w:r w:rsidRPr="0070185F">
        <w:rPr>
          <w:sz w:val="20"/>
          <w:szCs w:val="20"/>
          <w:lang w:val="sv-FI"/>
        </w:rPr>
        <w:t>Om det krävs särskilda åtgärder för att få fram en uppgift, tas en fast grundavgift ut som</w:t>
      </w:r>
      <w:r w:rsidR="00BD7D2D" w:rsidRPr="0070185F">
        <w:rPr>
          <w:sz w:val="20"/>
          <w:szCs w:val="20"/>
          <w:lang w:val="sv-FI"/>
        </w:rPr>
        <w:t xml:space="preserve"> </w:t>
      </w:r>
      <w:r w:rsidRPr="0070185F">
        <w:rPr>
          <w:sz w:val="20"/>
          <w:szCs w:val="20"/>
          <w:lang w:val="sv-FI"/>
        </w:rPr>
        <w:t>graderas enligt hur krävande informationssökningen är. För kopior och utskrifter debiteras då utöver den fasta grundavgiften en avgift per sida.</w:t>
      </w:r>
    </w:p>
    <w:p w14:paraId="2C28ACFC" w14:textId="77777777" w:rsidR="00706098" w:rsidRPr="0070185F" w:rsidRDefault="00706098" w:rsidP="00706098">
      <w:pPr>
        <w:pStyle w:val="Eivli"/>
        <w:rPr>
          <w:sz w:val="20"/>
          <w:szCs w:val="20"/>
          <w:lang w:val="sv-FI"/>
        </w:rPr>
      </w:pPr>
    </w:p>
    <w:p w14:paraId="17F99C51" w14:textId="77777777" w:rsidR="00706098" w:rsidRPr="0070185F" w:rsidRDefault="00706098" w:rsidP="00706098">
      <w:pPr>
        <w:pStyle w:val="Eivli"/>
        <w:rPr>
          <w:sz w:val="20"/>
          <w:szCs w:val="20"/>
          <w:lang w:val="sv-FI"/>
        </w:rPr>
      </w:pPr>
      <w:r w:rsidRPr="0070185F">
        <w:rPr>
          <w:sz w:val="20"/>
          <w:szCs w:val="20"/>
          <w:lang w:val="sv-FI"/>
        </w:rPr>
        <w:t>Stadsstyrelsen beslutar närmare om grunderna och beloppen för de avgifter som tas ut för utlämnande av handlingar.</w:t>
      </w:r>
    </w:p>
    <w:p w14:paraId="67525D00" w14:textId="77777777" w:rsidR="00706098" w:rsidRPr="0070185F" w:rsidRDefault="00706098" w:rsidP="00706098">
      <w:pPr>
        <w:pStyle w:val="Eivli"/>
        <w:rPr>
          <w:sz w:val="20"/>
          <w:szCs w:val="20"/>
          <w:lang w:val="sv-FI"/>
        </w:rPr>
      </w:pPr>
    </w:p>
    <w:p w14:paraId="02A3EDED" w14:textId="77777777" w:rsidR="00706098" w:rsidRPr="0070185F" w:rsidRDefault="00706098" w:rsidP="00706098">
      <w:pPr>
        <w:pStyle w:val="Eivli"/>
        <w:rPr>
          <w:sz w:val="20"/>
          <w:szCs w:val="20"/>
          <w:lang w:val="sv-FI"/>
        </w:rPr>
      </w:pPr>
    </w:p>
    <w:p w14:paraId="3FB3570E" w14:textId="77777777" w:rsidR="00BD7D2D" w:rsidRPr="0070185F" w:rsidRDefault="00706098" w:rsidP="00706098">
      <w:pPr>
        <w:pStyle w:val="Eivli"/>
        <w:rPr>
          <w:b/>
          <w:sz w:val="24"/>
          <w:szCs w:val="20"/>
          <w:lang w:val="sv-FI"/>
        </w:rPr>
      </w:pPr>
      <w:r w:rsidRPr="0070185F">
        <w:rPr>
          <w:b/>
          <w:sz w:val="24"/>
          <w:szCs w:val="20"/>
          <w:lang w:val="sv-FI"/>
        </w:rPr>
        <w:t>Kapitel</w:t>
      </w:r>
      <w:r w:rsidR="0014217D" w:rsidRPr="0070185F">
        <w:rPr>
          <w:b/>
          <w:sz w:val="24"/>
          <w:szCs w:val="20"/>
          <w:lang w:val="sv-FI"/>
        </w:rPr>
        <w:t xml:space="preserve"> </w:t>
      </w:r>
      <w:r w:rsidR="00EE0B84" w:rsidRPr="0070185F">
        <w:rPr>
          <w:b/>
          <w:sz w:val="24"/>
          <w:szCs w:val="20"/>
          <w:lang w:val="sv-FI"/>
        </w:rPr>
        <w:t>15</w:t>
      </w:r>
    </w:p>
    <w:p w14:paraId="7014B6B6" w14:textId="77777777" w:rsidR="00706098" w:rsidRPr="0070185F" w:rsidRDefault="00706098" w:rsidP="00706098">
      <w:pPr>
        <w:pStyle w:val="Eivli"/>
        <w:rPr>
          <w:b/>
          <w:sz w:val="24"/>
          <w:szCs w:val="20"/>
          <w:lang w:val="sv-FI"/>
        </w:rPr>
      </w:pPr>
      <w:r w:rsidRPr="0070185F">
        <w:rPr>
          <w:b/>
          <w:sz w:val="24"/>
          <w:szCs w:val="20"/>
          <w:lang w:val="sv-FI"/>
        </w:rPr>
        <w:t>Övriga bestämmelser</w:t>
      </w:r>
    </w:p>
    <w:p w14:paraId="63B496E2" w14:textId="77777777" w:rsidR="00706098" w:rsidRPr="0070185F" w:rsidRDefault="00706098" w:rsidP="00706098">
      <w:pPr>
        <w:pStyle w:val="Eivli"/>
        <w:rPr>
          <w:sz w:val="20"/>
          <w:szCs w:val="20"/>
          <w:lang w:val="sv-FI"/>
        </w:rPr>
      </w:pPr>
    </w:p>
    <w:p w14:paraId="0DDAFA94" w14:textId="4D8C4BCF"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81</w:t>
      </w:r>
      <w:r w:rsidRPr="0070185F">
        <w:rPr>
          <w:b/>
          <w:sz w:val="20"/>
          <w:szCs w:val="20"/>
          <w:lang w:val="sv-FI"/>
        </w:rPr>
        <w:t xml:space="preserve"> Tvåspråkighet i stadens verksamhet</w:t>
      </w:r>
    </w:p>
    <w:p w14:paraId="3A871899" w14:textId="77777777" w:rsidR="00706098" w:rsidRPr="0070185F" w:rsidRDefault="00706098" w:rsidP="00706098">
      <w:pPr>
        <w:pStyle w:val="Eivli"/>
        <w:rPr>
          <w:sz w:val="20"/>
          <w:szCs w:val="20"/>
          <w:lang w:val="sv-FI"/>
        </w:rPr>
      </w:pPr>
    </w:p>
    <w:p w14:paraId="7390F49A" w14:textId="77777777" w:rsidR="00706098" w:rsidRPr="0070185F" w:rsidRDefault="00706098" w:rsidP="00706098">
      <w:pPr>
        <w:pStyle w:val="Eivli"/>
        <w:rPr>
          <w:sz w:val="20"/>
          <w:szCs w:val="20"/>
          <w:lang w:val="sv-FI"/>
        </w:rPr>
      </w:pPr>
      <w:r w:rsidRPr="0070185F">
        <w:rPr>
          <w:sz w:val="20"/>
          <w:szCs w:val="20"/>
          <w:lang w:val="sv-FI"/>
        </w:rPr>
        <w:t>Båda språkgruppernas behov ska beaktas jämbördigt i organiseringen av stadens förvaltning och verksamhet och i informationen. Den kommunala servicen ska ordnas så att kunderna inom alla stadens uppgiftsområden kan få service på sitt eget språk, svenska eller finska.</w:t>
      </w:r>
    </w:p>
    <w:p w14:paraId="2F6D4EFB" w14:textId="77777777" w:rsidR="00706098" w:rsidRPr="0070185F" w:rsidRDefault="00706098" w:rsidP="00706098">
      <w:pPr>
        <w:pStyle w:val="Eivli"/>
        <w:rPr>
          <w:sz w:val="20"/>
          <w:szCs w:val="20"/>
          <w:lang w:val="sv-FI"/>
        </w:rPr>
      </w:pPr>
    </w:p>
    <w:p w14:paraId="7F0ECDD3" w14:textId="77777777" w:rsidR="00706098" w:rsidRPr="0070185F" w:rsidRDefault="00706098" w:rsidP="00706098">
      <w:pPr>
        <w:pStyle w:val="Eivli"/>
        <w:rPr>
          <w:sz w:val="20"/>
          <w:szCs w:val="20"/>
          <w:lang w:val="sv-FI"/>
        </w:rPr>
      </w:pPr>
      <w:r w:rsidRPr="0070185F">
        <w:rPr>
          <w:sz w:val="20"/>
          <w:szCs w:val="20"/>
          <w:lang w:val="sv-FI"/>
        </w:rPr>
        <w:t>Beträffande de språkkunskaper som ska krävas av tjänsteinnehavare och av personer anställda i arbetsavtalsförhållande gäller vad som föreskrivits i denna stadga eller särskilt beslutats.</w:t>
      </w:r>
    </w:p>
    <w:p w14:paraId="035A956E" w14:textId="77777777" w:rsidR="00706098" w:rsidRPr="0070185F" w:rsidRDefault="00706098" w:rsidP="00706098">
      <w:pPr>
        <w:pStyle w:val="Eivli"/>
        <w:rPr>
          <w:sz w:val="20"/>
          <w:szCs w:val="20"/>
          <w:lang w:val="sv-FI"/>
        </w:rPr>
      </w:pPr>
    </w:p>
    <w:p w14:paraId="2487CF87" w14:textId="77777777" w:rsidR="00706098" w:rsidRPr="0070185F" w:rsidRDefault="00706098" w:rsidP="00706098">
      <w:pPr>
        <w:pStyle w:val="Eivli"/>
        <w:rPr>
          <w:sz w:val="20"/>
          <w:szCs w:val="20"/>
          <w:lang w:val="sv-FI"/>
        </w:rPr>
      </w:pPr>
      <w:r w:rsidRPr="0070185F">
        <w:rPr>
          <w:sz w:val="20"/>
          <w:szCs w:val="20"/>
          <w:lang w:val="sv-FI"/>
        </w:rPr>
        <w:t xml:space="preserve">Föredragningslistan jämte bilagor ska i den mån det är möjligt när det gäller stadens i </w:t>
      </w:r>
      <w:r w:rsidR="00CB6933" w:rsidRPr="0070185F">
        <w:rPr>
          <w:sz w:val="20"/>
          <w:szCs w:val="20"/>
          <w:lang w:val="sv-FI"/>
        </w:rPr>
        <w:t>3</w:t>
      </w:r>
      <w:r w:rsidRPr="0070185F">
        <w:rPr>
          <w:sz w:val="20"/>
          <w:szCs w:val="20"/>
          <w:lang w:val="sv-FI"/>
        </w:rPr>
        <w:t xml:space="preserve"> § i denna stadga nämnda kollegiala organs sammanträden, avfattas på både svenska och finska förutom bildningsnämndens sektioners föredragningslistor och bilagor som avfattas på respektive svenska eller finska. Stadens övriga kollegiala organ kan avvikande från bestämmelserna ovan besluta i vilken omfattning föredragningslistan jämte bilagor ska översättas till det andra inhemska språket. Stadens i </w:t>
      </w:r>
      <w:r w:rsidR="0073446E" w:rsidRPr="0070185F">
        <w:rPr>
          <w:sz w:val="20"/>
          <w:szCs w:val="20"/>
          <w:lang w:val="sv-FI"/>
        </w:rPr>
        <w:t>3</w:t>
      </w:r>
      <w:r w:rsidRPr="0070185F">
        <w:rPr>
          <w:sz w:val="20"/>
          <w:szCs w:val="20"/>
          <w:lang w:val="sv-FI"/>
        </w:rPr>
        <w:t xml:space="preserve"> § nämnda kollegiala organs protokoll avfattas med </w:t>
      </w:r>
      <w:r w:rsidR="00CB6933" w:rsidRPr="0070185F">
        <w:rPr>
          <w:sz w:val="20"/>
          <w:szCs w:val="20"/>
          <w:lang w:val="sv-FI"/>
        </w:rPr>
        <w:t>beaktande av bestämmelserna i 12</w:t>
      </w:r>
      <w:r w:rsidR="0073446E" w:rsidRPr="0070185F">
        <w:rPr>
          <w:sz w:val="20"/>
          <w:szCs w:val="20"/>
          <w:lang w:val="sv-FI"/>
        </w:rPr>
        <w:t>1</w:t>
      </w:r>
      <w:r w:rsidRPr="0070185F">
        <w:rPr>
          <w:sz w:val="20"/>
          <w:szCs w:val="20"/>
          <w:lang w:val="sv-FI"/>
        </w:rPr>
        <w:t xml:space="preserve"> § 6 moment i denna stadga.</w:t>
      </w:r>
    </w:p>
    <w:p w14:paraId="7BC35E71" w14:textId="77777777" w:rsidR="00706098" w:rsidRPr="0070185F" w:rsidRDefault="00706098" w:rsidP="00706098">
      <w:pPr>
        <w:pStyle w:val="Eivli"/>
        <w:rPr>
          <w:sz w:val="20"/>
          <w:szCs w:val="20"/>
          <w:lang w:val="sv-FI"/>
        </w:rPr>
      </w:pPr>
    </w:p>
    <w:p w14:paraId="34FC6AF0" w14:textId="53E6B8CD"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82</w:t>
      </w:r>
      <w:r w:rsidRPr="0070185F">
        <w:rPr>
          <w:b/>
          <w:sz w:val="20"/>
          <w:szCs w:val="20"/>
          <w:lang w:val="sv-FI"/>
        </w:rPr>
        <w:t xml:space="preserve"> Information</w:t>
      </w:r>
    </w:p>
    <w:p w14:paraId="264C1A0E" w14:textId="77777777" w:rsidR="00706098" w:rsidRPr="0070185F" w:rsidRDefault="00706098" w:rsidP="00706098">
      <w:pPr>
        <w:pStyle w:val="Eivli"/>
        <w:rPr>
          <w:sz w:val="20"/>
          <w:szCs w:val="20"/>
          <w:lang w:val="sv-FI"/>
        </w:rPr>
      </w:pPr>
    </w:p>
    <w:p w14:paraId="44FDFA34" w14:textId="77777777" w:rsidR="00706098" w:rsidRPr="0070185F" w:rsidRDefault="00706098" w:rsidP="00706098">
      <w:pPr>
        <w:pStyle w:val="Eivli"/>
        <w:rPr>
          <w:sz w:val="20"/>
          <w:szCs w:val="20"/>
          <w:lang w:val="sv-FI"/>
        </w:rPr>
      </w:pPr>
      <w:r w:rsidRPr="0070185F">
        <w:rPr>
          <w:sz w:val="20"/>
          <w:szCs w:val="20"/>
          <w:lang w:val="sv-FI"/>
        </w:rPr>
        <w:t>Den kommunala informationen leds av stadsstyrelsen, som godkänner allmänna anvisningar med principer för den kommunala informationen och beslutar om vilka stadens tjänsteinnehavare som ska ansvara för informationen.</w:t>
      </w:r>
    </w:p>
    <w:p w14:paraId="3DC20B7F" w14:textId="77777777" w:rsidR="00706098" w:rsidRPr="0070185F" w:rsidRDefault="00706098" w:rsidP="00706098">
      <w:pPr>
        <w:pStyle w:val="Eivli"/>
        <w:rPr>
          <w:sz w:val="20"/>
          <w:szCs w:val="20"/>
          <w:lang w:val="sv-FI"/>
        </w:rPr>
      </w:pPr>
    </w:p>
    <w:p w14:paraId="51253E6A" w14:textId="5DA7F902" w:rsidR="00706098" w:rsidRPr="0070185F" w:rsidRDefault="00706098" w:rsidP="00706098">
      <w:pPr>
        <w:pStyle w:val="Eivli"/>
        <w:rPr>
          <w:b/>
          <w:sz w:val="20"/>
          <w:szCs w:val="20"/>
          <w:lang w:val="sv-FI"/>
        </w:rPr>
      </w:pPr>
      <w:r w:rsidRPr="0070185F">
        <w:rPr>
          <w:b/>
          <w:sz w:val="20"/>
          <w:szCs w:val="20"/>
          <w:lang w:val="sv-FI"/>
        </w:rPr>
        <w:t>§ 1</w:t>
      </w:r>
      <w:r w:rsidR="00AC36BE" w:rsidRPr="0070185F">
        <w:rPr>
          <w:b/>
          <w:sz w:val="20"/>
          <w:szCs w:val="20"/>
          <w:lang w:val="sv-FI"/>
        </w:rPr>
        <w:t>83</w:t>
      </w:r>
      <w:r w:rsidRPr="0070185F">
        <w:rPr>
          <w:b/>
          <w:sz w:val="20"/>
          <w:szCs w:val="20"/>
          <w:lang w:val="sv-FI"/>
        </w:rPr>
        <w:t xml:space="preserve"> Kommuninvånarnas initiativ</w:t>
      </w:r>
    </w:p>
    <w:p w14:paraId="222C0D7E" w14:textId="77777777" w:rsidR="00706098" w:rsidRPr="0070185F" w:rsidRDefault="00706098" w:rsidP="00706098">
      <w:pPr>
        <w:pStyle w:val="Eivli"/>
        <w:rPr>
          <w:sz w:val="20"/>
          <w:szCs w:val="20"/>
          <w:lang w:val="sv-FI"/>
        </w:rPr>
      </w:pPr>
    </w:p>
    <w:p w14:paraId="7A2CB077" w14:textId="77777777" w:rsidR="00706098" w:rsidRPr="0070185F" w:rsidRDefault="00706098" w:rsidP="00706098">
      <w:pPr>
        <w:pStyle w:val="Eivli"/>
        <w:rPr>
          <w:sz w:val="20"/>
          <w:szCs w:val="20"/>
          <w:lang w:val="sv-FI"/>
        </w:rPr>
      </w:pPr>
      <w:r w:rsidRPr="0070185F">
        <w:rPr>
          <w:sz w:val="20"/>
          <w:szCs w:val="20"/>
          <w:lang w:val="sv-FI"/>
        </w:rPr>
        <w:t>Stadsstyrelsen ska årligen före utgången av mars månad framlägga för stadsfullmäktige en förteckning över de initiativ om den kommunala verksamheten som har tagits i frågor som hör till stadsfullmäktiges befogenhet och om de åtgärder som har vidtagits med anledning av initiativen. Stadsfullmäktige kan samtidigt notera vilka initiativ som slutbehandlats.</w:t>
      </w:r>
    </w:p>
    <w:p w14:paraId="2DE00C70" w14:textId="77777777" w:rsidR="00706098" w:rsidRPr="0070185F" w:rsidRDefault="00706098" w:rsidP="00706098">
      <w:pPr>
        <w:pStyle w:val="Eivli"/>
        <w:rPr>
          <w:sz w:val="20"/>
          <w:szCs w:val="20"/>
          <w:lang w:val="sv-FI"/>
        </w:rPr>
      </w:pPr>
    </w:p>
    <w:p w14:paraId="2481542A" w14:textId="77777777" w:rsidR="00706098" w:rsidRPr="0070185F" w:rsidRDefault="00706098" w:rsidP="00706098">
      <w:pPr>
        <w:pStyle w:val="Eivli"/>
        <w:rPr>
          <w:sz w:val="20"/>
          <w:szCs w:val="20"/>
          <w:lang w:val="sv-FI"/>
        </w:rPr>
      </w:pPr>
      <w:r w:rsidRPr="0070185F">
        <w:rPr>
          <w:sz w:val="20"/>
          <w:szCs w:val="20"/>
          <w:lang w:val="sv-FI"/>
        </w:rPr>
        <w:t>När det är fråga om initiativ som tagits inom stadsstyrelsen eller en nämnds uppgiftsområde ska uppgifterna föreläggas stadsstyrelsen eller den behöriga nämnden på det sätt som dessa organ beslutat.</w:t>
      </w:r>
    </w:p>
    <w:p w14:paraId="0828AFE0" w14:textId="77777777" w:rsidR="00706098" w:rsidRPr="0070185F" w:rsidRDefault="00706098" w:rsidP="00706098">
      <w:pPr>
        <w:pStyle w:val="Eivli"/>
        <w:rPr>
          <w:sz w:val="20"/>
          <w:szCs w:val="20"/>
          <w:lang w:val="sv-FI"/>
        </w:rPr>
      </w:pPr>
    </w:p>
    <w:p w14:paraId="1987CA38" w14:textId="77777777" w:rsidR="00706098" w:rsidRPr="0070185F" w:rsidRDefault="00706098" w:rsidP="00706098">
      <w:pPr>
        <w:pStyle w:val="Eivli"/>
        <w:rPr>
          <w:sz w:val="20"/>
          <w:szCs w:val="20"/>
          <w:lang w:val="sv-FI"/>
        </w:rPr>
      </w:pPr>
      <w:r w:rsidRPr="0070185F">
        <w:rPr>
          <w:sz w:val="20"/>
          <w:szCs w:val="20"/>
          <w:lang w:val="sv-FI"/>
        </w:rPr>
        <w:t>Om ett initiativ kräver särskild beredning ska den myndighet som har att behandla initiativet meddela initiativtagaren den beräknade behandlingstiden och vem som ger närmare upplysningar om behandlingen. Meddelandet ska ges inom en månad från att initiativet lämnats in.</w:t>
      </w:r>
    </w:p>
    <w:p w14:paraId="7BBBDB27" w14:textId="77777777" w:rsidR="00706098" w:rsidRPr="0070185F" w:rsidRDefault="00706098" w:rsidP="00706098">
      <w:pPr>
        <w:pStyle w:val="Eivli"/>
        <w:rPr>
          <w:sz w:val="20"/>
          <w:szCs w:val="20"/>
          <w:lang w:val="sv-FI"/>
        </w:rPr>
      </w:pPr>
    </w:p>
    <w:p w14:paraId="143B92BB" w14:textId="3D22C8D6" w:rsidR="00706098" w:rsidRPr="0070185F" w:rsidRDefault="00706098" w:rsidP="006E0B14">
      <w:pPr>
        <w:pStyle w:val="Eivli"/>
        <w:tabs>
          <w:tab w:val="center" w:pos="4961"/>
        </w:tabs>
        <w:rPr>
          <w:b/>
          <w:sz w:val="20"/>
          <w:szCs w:val="20"/>
          <w:lang w:val="sv-FI"/>
        </w:rPr>
      </w:pPr>
      <w:r w:rsidRPr="0070185F">
        <w:rPr>
          <w:b/>
          <w:sz w:val="20"/>
          <w:szCs w:val="20"/>
          <w:lang w:val="sv-FI"/>
        </w:rPr>
        <w:t>§ 1</w:t>
      </w:r>
      <w:r w:rsidR="00AC36BE" w:rsidRPr="0070185F">
        <w:rPr>
          <w:b/>
          <w:sz w:val="20"/>
          <w:szCs w:val="20"/>
          <w:lang w:val="sv-FI"/>
        </w:rPr>
        <w:t>84</w:t>
      </w:r>
      <w:r w:rsidRPr="0070185F">
        <w:rPr>
          <w:b/>
          <w:sz w:val="20"/>
          <w:szCs w:val="20"/>
          <w:lang w:val="sv-FI"/>
        </w:rPr>
        <w:t xml:space="preserve"> Undertecknande av handling</w:t>
      </w:r>
      <w:r w:rsidR="006E0B14" w:rsidRPr="0070185F">
        <w:rPr>
          <w:b/>
          <w:sz w:val="20"/>
          <w:szCs w:val="20"/>
          <w:lang w:val="sv-FI"/>
        </w:rPr>
        <w:tab/>
      </w:r>
    </w:p>
    <w:p w14:paraId="68285AC0" w14:textId="77777777" w:rsidR="00706098" w:rsidRPr="0070185F" w:rsidRDefault="00706098" w:rsidP="00706098">
      <w:pPr>
        <w:pStyle w:val="Eivli"/>
        <w:rPr>
          <w:sz w:val="20"/>
          <w:szCs w:val="20"/>
          <w:lang w:val="sv-FI"/>
        </w:rPr>
      </w:pPr>
    </w:p>
    <w:p w14:paraId="487514AC" w14:textId="77777777" w:rsidR="00706098" w:rsidRPr="0070185F" w:rsidRDefault="00706098" w:rsidP="00706098">
      <w:pPr>
        <w:pStyle w:val="Eivli"/>
        <w:rPr>
          <w:sz w:val="20"/>
          <w:szCs w:val="20"/>
          <w:lang w:val="sv-FI"/>
        </w:rPr>
      </w:pPr>
      <w:r w:rsidRPr="0070185F">
        <w:rPr>
          <w:sz w:val="20"/>
          <w:szCs w:val="20"/>
          <w:lang w:val="sv-FI"/>
        </w:rPr>
        <w:t xml:space="preserve">Skriftliga avtal som ingås på stadens vägnar samt på stadens vägnar uppgjorda förbindelser undertecknas av stadsdirektören eller avdelningschef/sektorchef om inte stadsstyrelsen befullmäktigat några andra personer för uppgiften. </w:t>
      </w:r>
    </w:p>
    <w:p w14:paraId="63ED297C" w14:textId="77777777" w:rsidR="00706098" w:rsidRPr="0070185F" w:rsidRDefault="00706098" w:rsidP="00706098">
      <w:pPr>
        <w:pStyle w:val="Eivli"/>
        <w:rPr>
          <w:sz w:val="20"/>
          <w:szCs w:val="20"/>
          <w:lang w:val="sv-FI"/>
        </w:rPr>
      </w:pPr>
    </w:p>
    <w:p w14:paraId="7750E784" w14:textId="70412881" w:rsidR="00706098" w:rsidRPr="0070185F" w:rsidRDefault="00706098" w:rsidP="00706098">
      <w:pPr>
        <w:pStyle w:val="Eivli"/>
        <w:rPr>
          <w:sz w:val="20"/>
          <w:szCs w:val="20"/>
          <w:lang w:val="sv-FI"/>
        </w:rPr>
      </w:pPr>
      <w:r w:rsidRPr="0070185F">
        <w:rPr>
          <w:sz w:val="20"/>
          <w:szCs w:val="20"/>
          <w:lang w:val="sv-FI"/>
        </w:rPr>
        <w:t xml:space="preserve">Stadsstyrelsens protokollsutdrag, skrivelser och fullmakter undertecknas på stadsstyrelsens vägnar av stadsdirektören eller </w:t>
      </w:r>
      <w:r w:rsidR="00075E9D" w:rsidRPr="00AD5257">
        <w:rPr>
          <w:rStyle w:val="Voimakaskorostus"/>
          <w:i w:val="0"/>
          <w:iCs w:val="0"/>
          <w:color w:val="auto"/>
          <w:sz w:val="20"/>
          <w:szCs w:val="20"/>
          <w:lang w:val="sv-FI"/>
        </w:rPr>
        <w:t>förvaltningschef</w:t>
      </w:r>
      <w:r w:rsidR="00642A3E" w:rsidRPr="00AD5257">
        <w:rPr>
          <w:rStyle w:val="Voimakaskorostus"/>
          <w:i w:val="0"/>
          <w:iCs w:val="0"/>
          <w:color w:val="auto"/>
          <w:sz w:val="20"/>
          <w:szCs w:val="20"/>
          <w:lang w:val="sv-FI"/>
        </w:rPr>
        <w:t>en</w:t>
      </w:r>
      <w:r w:rsidRPr="00AD5257">
        <w:rPr>
          <w:i/>
          <w:iCs/>
          <w:sz w:val="20"/>
          <w:szCs w:val="20"/>
          <w:lang w:val="sv-FI"/>
        </w:rPr>
        <w:t>,</w:t>
      </w:r>
      <w:r w:rsidRPr="00AD5257">
        <w:rPr>
          <w:sz w:val="20"/>
          <w:szCs w:val="20"/>
          <w:lang w:val="sv-FI"/>
        </w:rPr>
        <w:t xml:space="preserve"> </w:t>
      </w:r>
      <w:r w:rsidRPr="0070185F">
        <w:rPr>
          <w:sz w:val="20"/>
          <w:szCs w:val="20"/>
          <w:lang w:val="sv-FI"/>
        </w:rPr>
        <w:t>om inte stadsstyrelsen befullmäktigat några andra personer för uppgiften.</w:t>
      </w:r>
    </w:p>
    <w:p w14:paraId="700A880C" w14:textId="77777777" w:rsidR="00706098" w:rsidRPr="0070185F" w:rsidRDefault="00706098" w:rsidP="00706098">
      <w:pPr>
        <w:pStyle w:val="Eivli"/>
        <w:rPr>
          <w:sz w:val="20"/>
          <w:szCs w:val="20"/>
          <w:lang w:val="sv-FI"/>
        </w:rPr>
      </w:pPr>
    </w:p>
    <w:p w14:paraId="73C12C21" w14:textId="77777777" w:rsidR="00505190" w:rsidRPr="0070185F" w:rsidRDefault="00706098" w:rsidP="00706098">
      <w:pPr>
        <w:pStyle w:val="Eivli"/>
        <w:rPr>
          <w:sz w:val="20"/>
          <w:szCs w:val="20"/>
          <w:lang w:val="sv-FI"/>
        </w:rPr>
      </w:pPr>
      <w:r w:rsidRPr="0070185F">
        <w:rPr>
          <w:sz w:val="20"/>
          <w:szCs w:val="20"/>
          <w:lang w:val="sv-FI"/>
        </w:rPr>
        <w:t>Ett kollegialt organs protokollsutdrag, skrivelser och fullmakter undertecknas på organets vägnar av dess föredragande eller sekreterare, om inte organet befullmäktigat några andra personer för uppgiften.</w:t>
      </w:r>
    </w:p>
    <w:sectPr w:rsidR="00505190" w:rsidRPr="0070185F" w:rsidSect="00D360AA">
      <w:footerReference w:type="default" r:id="rId19"/>
      <w:type w:val="nextColumn"/>
      <w:pgSz w:w="11907" w:h="16839" w:code="9"/>
      <w:pgMar w:top="144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769F" w14:textId="77777777" w:rsidR="00614AFA" w:rsidRDefault="00614AFA" w:rsidP="00706098">
      <w:pPr>
        <w:spacing w:after="0" w:line="240" w:lineRule="auto"/>
      </w:pPr>
      <w:r>
        <w:separator/>
      </w:r>
    </w:p>
  </w:endnote>
  <w:endnote w:type="continuationSeparator" w:id="0">
    <w:p w14:paraId="5B287548" w14:textId="77777777" w:rsidR="00614AFA" w:rsidRDefault="00614AFA" w:rsidP="00706098">
      <w:pPr>
        <w:spacing w:after="0" w:line="240" w:lineRule="auto"/>
      </w:pPr>
      <w:r>
        <w:continuationSeparator/>
      </w:r>
    </w:p>
  </w:endnote>
  <w:endnote w:type="continuationNotice" w:id="1">
    <w:p w14:paraId="34FCEFD2" w14:textId="77777777" w:rsidR="00614AFA" w:rsidRDefault="00614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F8B" w14:textId="77777777" w:rsidR="009569C4" w:rsidRDefault="009569C4">
    <w:pPr>
      <w:pStyle w:val="Alatunniste"/>
    </w:pPr>
    <w:r>
      <w:rPr>
        <w:noProof/>
        <w:lang w:val="sv-FI" w:eastAsia="sv-FI"/>
      </w:rPr>
      <mc:AlternateContent>
        <mc:Choice Requires="wps">
          <w:drawing>
            <wp:anchor distT="0" distB="0" distL="114300" distR="114300" simplePos="0" relativeHeight="251658241" behindDoc="0" locked="0" layoutInCell="1" allowOverlap="1" wp14:anchorId="48B90E8E" wp14:editId="7E7044E9">
              <wp:simplePos x="0" y="0"/>
              <wp:positionH relativeFrom="column">
                <wp:posOffset>-710565</wp:posOffset>
              </wp:positionH>
              <wp:positionV relativeFrom="paragraph">
                <wp:posOffset>-13335</wp:posOffset>
              </wp:positionV>
              <wp:extent cx="7534275" cy="476250"/>
              <wp:effectExtent l="0" t="0" r="9525" b="0"/>
              <wp:wrapNone/>
              <wp:docPr id="6" name="Rektangel 6"/>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233F7" w14:textId="77777777" w:rsidR="009569C4" w:rsidRPr="00CB1619" w:rsidRDefault="009569C4" w:rsidP="00706098">
                          <w:pPr>
                            <w:jc w:val="center"/>
                            <w:rPr>
                              <w:b/>
                              <w:lang w:val="sv-FI"/>
                            </w:rPr>
                          </w:pPr>
                          <w:r>
                            <w:rPr>
                              <w:b/>
                              <w:lang w:val="sv-FI"/>
                            </w:rPr>
                            <w:br/>
                          </w:r>
                          <w:r w:rsidRPr="00CB1619">
                            <w:rPr>
                              <w:b/>
                              <w:lang w:val="sv-FI"/>
                            </w:rPr>
                            <w:t>Förvaltningsstadga för Pargas stad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90E8E" id="Rektangel 6" o:spid="_x0000_s1027" style="position:absolute;margin-left:-55.95pt;margin-top:-1.05pt;width:593.25pt;height:3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" fillcolor="#bfbfbf [2412]" stroked="f" strokeweight="1pt">
              <v:textbox>
                <w:txbxContent>
                  <w:p w14:paraId="56C233F7" w14:textId="77777777" w:rsidR="009569C4" w:rsidRPr="00CB1619" w:rsidRDefault="009569C4" w:rsidP="00706098">
                    <w:pPr>
                      <w:jc w:val="center"/>
                      <w:rPr>
                        <w:b/>
                        <w:lang w:val="sv-FI"/>
                      </w:rPr>
                    </w:pPr>
                    <w:r>
                      <w:rPr>
                        <w:b/>
                        <w:lang w:val="sv-FI"/>
                      </w:rPr>
                      <w:br/>
                    </w:r>
                    <w:r w:rsidRPr="00CB1619">
                      <w:rPr>
                        <w:b/>
                        <w:lang w:val="sv-FI"/>
                      </w:rPr>
                      <w:t>Förvaltningsstadga för Pargas stad</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575C" w14:textId="77777777" w:rsidR="009569C4" w:rsidRDefault="009569C4">
    <w:pPr>
      <w:pStyle w:val="Alatunniste"/>
    </w:pPr>
    <w:r>
      <w:rPr>
        <w:noProof/>
        <w:lang w:val="sv-FI" w:eastAsia="sv-FI"/>
      </w:rPr>
      <mc:AlternateContent>
        <mc:Choice Requires="wps">
          <w:drawing>
            <wp:anchor distT="0" distB="0" distL="114300" distR="114300" simplePos="0" relativeHeight="251658242" behindDoc="0" locked="0" layoutInCell="1" allowOverlap="1" wp14:anchorId="4FDD4674" wp14:editId="76E4A196">
              <wp:simplePos x="0" y="0"/>
              <wp:positionH relativeFrom="column">
                <wp:posOffset>-710565</wp:posOffset>
              </wp:positionH>
              <wp:positionV relativeFrom="paragraph">
                <wp:posOffset>-13335</wp:posOffset>
              </wp:positionV>
              <wp:extent cx="7534275" cy="476250"/>
              <wp:effectExtent l="0" t="0" r="9525" b="0"/>
              <wp:wrapNone/>
              <wp:docPr id="7" name="Rektangel 7"/>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ED5B3" w14:textId="77777777" w:rsidR="009569C4" w:rsidRPr="00706098" w:rsidRDefault="009569C4" w:rsidP="00706098">
                          <w:pPr>
                            <w:jc w:val="center"/>
                            <w:rPr>
                              <w:b/>
                              <w:lang w:val="sv-FI"/>
                            </w:rPr>
                          </w:pPr>
                          <w:r>
                            <w:rPr>
                              <w:lang w:val="sv-FI"/>
                            </w:rPr>
                            <w:t>Allmänt</w:t>
                          </w:r>
                          <w:r>
                            <w:rPr>
                              <w:b/>
                              <w:lang w:val="sv-FI"/>
                            </w:rPr>
                            <w:br/>
                            <w:t>Pargas stads f</w:t>
                          </w:r>
                          <w:r w:rsidRPr="00706098">
                            <w:rPr>
                              <w:b/>
                              <w:lang w:val="sv-FI"/>
                            </w:rPr>
                            <w:t>örvaltningsstadga</w:t>
                          </w:r>
                          <w:r w:rsidRPr="00706098">
                            <w:rPr>
                              <w:b/>
                              <w:lang w:val="sv-FI"/>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D4674" id="Rektangel 7" o:spid="_x0000_s1028" style="position:absolute;margin-left:-55.95pt;margin-top:-1.05pt;width:593.25pt;height:37.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" fillcolor="#bfbfbf [2412]" stroked="f" strokeweight="1pt">
              <v:textbox>
                <w:txbxContent>
                  <w:p w14:paraId="613ED5B3" w14:textId="77777777" w:rsidR="009569C4" w:rsidRPr="00706098" w:rsidRDefault="009569C4" w:rsidP="00706098">
                    <w:pPr>
                      <w:jc w:val="center"/>
                      <w:rPr>
                        <w:b/>
                        <w:lang w:val="sv-FI"/>
                      </w:rPr>
                    </w:pPr>
                    <w:r>
                      <w:rPr>
                        <w:lang w:val="sv-FI"/>
                      </w:rPr>
                      <w:t>Allmänt</w:t>
                    </w:r>
                    <w:r>
                      <w:rPr>
                        <w:b/>
                        <w:lang w:val="sv-FI"/>
                      </w:rPr>
                      <w:br/>
                      <w:t>Pargas stads f</w:t>
                    </w:r>
                    <w:r w:rsidRPr="00706098">
                      <w:rPr>
                        <w:b/>
                        <w:lang w:val="sv-FI"/>
                      </w:rPr>
                      <w:t>örvaltningsstadga</w:t>
                    </w:r>
                    <w:r w:rsidRPr="00706098">
                      <w:rPr>
                        <w:b/>
                        <w:lang w:val="sv-FI"/>
                      </w:rPr>
                      <w:br/>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BB8D" w14:textId="77777777" w:rsidR="009569C4" w:rsidRDefault="009569C4">
    <w:pPr>
      <w:pStyle w:val="Alatunniste"/>
    </w:pPr>
    <w:r>
      <w:rPr>
        <w:noProof/>
        <w:lang w:val="sv-FI" w:eastAsia="sv-FI"/>
      </w:rPr>
      <mc:AlternateContent>
        <mc:Choice Requires="wps">
          <w:drawing>
            <wp:anchor distT="0" distB="0" distL="114300" distR="114300" simplePos="0" relativeHeight="251658244" behindDoc="0" locked="0" layoutInCell="1" allowOverlap="1" wp14:anchorId="45C72E48" wp14:editId="05475760">
              <wp:simplePos x="0" y="0"/>
              <wp:positionH relativeFrom="column">
                <wp:posOffset>-710565</wp:posOffset>
              </wp:positionH>
              <wp:positionV relativeFrom="paragraph">
                <wp:posOffset>-13335</wp:posOffset>
              </wp:positionV>
              <wp:extent cx="7534275" cy="476250"/>
              <wp:effectExtent l="0" t="0" r="9525" b="0"/>
              <wp:wrapNone/>
              <wp:docPr id="1" name="Rektangel 1"/>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544EE" w14:textId="77777777" w:rsidR="009569C4" w:rsidRPr="00706098" w:rsidRDefault="009569C4" w:rsidP="00706098">
                          <w:pPr>
                            <w:jc w:val="center"/>
                            <w:rPr>
                              <w:b/>
                              <w:lang w:val="sv-FI"/>
                            </w:rPr>
                          </w:pPr>
                          <w:r>
                            <w:rPr>
                              <w:lang w:val="sv-FI"/>
                            </w:rPr>
                            <w:t>Stadens förtroendevalda</w:t>
                          </w:r>
                          <w:r>
                            <w:rPr>
                              <w:b/>
                              <w:lang w:val="sv-FI"/>
                            </w:rPr>
                            <w:br/>
                            <w:t>Pargas stads f</w:t>
                          </w:r>
                          <w:r w:rsidRPr="00706098">
                            <w:rPr>
                              <w:b/>
                              <w:lang w:val="sv-FI"/>
                            </w:rPr>
                            <w:t>örvaltningsstadga</w:t>
                          </w:r>
                          <w:r w:rsidRPr="00706098">
                            <w:rPr>
                              <w:b/>
                              <w:lang w:val="sv-FI"/>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72E48" id="Rektangel 1" o:spid="_x0000_s1029" style="position:absolute;margin-left:-55.95pt;margin-top:-1.05pt;width:593.25pt;height:37.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" fillcolor="#bfbfbf [2412]" stroked="f" strokeweight="1pt">
              <v:textbox>
                <w:txbxContent>
                  <w:p w14:paraId="7F0544EE" w14:textId="77777777" w:rsidR="009569C4" w:rsidRPr="00706098" w:rsidRDefault="009569C4" w:rsidP="00706098">
                    <w:pPr>
                      <w:jc w:val="center"/>
                      <w:rPr>
                        <w:b/>
                        <w:lang w:val="sv-FI"/>
                      </w:rPr>
                    </w:pPr>
                    <w:r>
                      <w:rPr>
                        <w:lang w:val="sv-FI"/>
                      </w:rPr>
                      <w:t>Stadens förtroendevalda</w:t>
                    </w:r>
                    <w:r>
                      <w:rPr>
                        <w:b/>
                        <w:lang w:val="sv-FI"/>
                      </w:rPr>
                      <w:br/>
                      <w:t>Pargas stads f</w:t>
                    </w:r>
                    <w:r w:rsidRPr="00706098">
                      <w:rPr>
                        <w:b/>
                        <w:lang w:val="sv-FI"/>
                      </w:rPr>
                      <w:t>örvaltningsstadga</w:t>
                    </w:r>
                    <w:r w:rsidRPr="00706098">
                      <w:rPr>
                        <w:b/>
                        <w:lang w:val="sv-FI"/>
                      </w:rPr>
                      <w:br/>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094B" w14:textId="77777777" w:rsidR="009569C4" w:rsidRDefault="009569C4">
    <w:pPr>
      <w:pStyle w:val="Alatunniste"/>
    </w:pPr>
    <w:r>
      <w:rPr>
        <w:noProof/>
        <w:lang w:val="sv-FI" w:eastAsia="sv-FI"/>
      </w:rPr>
      <mc:AlternateContent>
        <mc:Choice Requires="wps">
          <w:drawing>
            <wp:anchor distT="0" distB="0" distL="114300" distR="114300" simplePos="0" relativeHeight="251658245" behindDoc="0" locked="0" layoutInCell="1" allowOverlap="1" wp14:anchorId="2AD8645B" wp14:editId="4A8EBCBE">
              <wp:simplePos x="0" y="0"/>
              <wp:positionH relativeFrom="column">
                <wp:posOffset>-710565</wp:posOffset>
              </wp:positionH>
              <wp:positionV relativeFrom="paragraph">
                <wp:posOffset>-13335</wp:posOffset>
              </wp:positionV>
              <wp:extent cx="7534275" cy="476250"/>
              <wp:effectExtent l="0" t="0" r="9525" b="0"/>
              <wp:wrapNone/>
              <wp:docPr id="2" name="Rektangel 2"/>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0D716" w14:textId="77777777" w:rsidR="009569C4" w:rsidRPr="00706098" w:rsidRDefault="009569C4" w:rsidP="00706098">
                          <w:pPr>
                            <w:jc w:val="center"/>
                            <w:rPr>
                              <w:b/>
                              <w:lang w:val="sv-FI"/>
                            </w:rPr>
                          </w:pPr>
                          <w:r>
                            <w:rPr>
                              <w:lang w:val="sv-FI"/>
                            </w:rPr>
                            <w:t>Stadens personal</w:t>
                          </w:r>
                          <w:r>
                            <w:rPr>
                              <w:b/>
                              <w:lang w:val="sv-FI"/>
                            </w:rPr>
                            <w:br/>
                            <w:t>Pargas stads f</w:t>
                          </w:r>
                          <w:r w:rsidRPr="00706098">
                            <w:rPr>
                              <w:b/>
                              <w:lang w:val="sv-FI"/>
                            </w:rPr>
                            <w:t>örvaltningsstadga</w:t>
                          </w:r>
                          <w:r w:rsidRPr="00706098">
                            <w:rPr>
                              <w:b/>
                              <w:lang w:val="sv-FI"/>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8645B" id="Rektangel 2" o:spid="_x0000_s1030" style="position:absolute;margin-left:-55.95pt;margin-top:-1.05pt;width:593.25pt;height:37.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" fillcolor="#bfbfbf [2412]" stroked="f" strokeweight="1pt">
              <v:textbox>
                <w:txbxContent>
                  <w:p w14:paraId="68A0D716" w14:textId="77777777" w:rsidR="009569C4" w:rsidRPr="00706098" w:rsidRDefault="009569C4" w:rsidP="00706098">
                    <w:pPr>
                      <w:jc w:val="center"/>
                      <w:rPr>
                        <w:b/>
                        <w:lang w:val="sv-FI"/>
                      </w:rPr>
                    </w:pPr>
                    <w:r>
                      <w:rPr>
                        <w:lang w:val="sv-FI"/>
                      </w:rPr>
                      <w:t>Stadens personal</w:t>
                    </w:r>
                    <w:r>
                      <w:rPr>
                        <w:b/>
                        <w:lang w:val="sv-FI"/>
                      </w:rPr>
                      <w:br/>
                      <w:t>Pargas stads f</w:t>
                    </w:r>
                    <w:r w:rsidRPr="00706098">
                      <w:rPr>
                        <w:b/>
                        <w:lang w:val="sv-FI"/>
                      </w:rPr>
                      <w:t>örvaltningsstadga</w:t>
                    </w:r>
                    <w:r w:rsidRPr="00706098">
                      <w:rPr>
                        <w:b/>
                        <w:lang w:val="sv-FI"/>
                      </w:rPr>
                      <w:br/>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7C1" w14:textId="77777777" w:rsidR="009569C4" w:rsidRDefault="009569C4">
    <w:pPr>
      <w:pStyle w:val="Alatunniste"/>
    </w:pPr>
    <w:r>
      <w:rPr>
        <w:noProof/>
        <w:lang w:val="sv-FI" w:eastAsia="sv-FI"/>
      </w:rPr>
      <mc:AlternateContent>
        <mc:Choice Requires="wps">
          <w:drawing>
            <wp:anchor distT="0" distB="0" distL="114300" distR="114300" simplePos="0" relativeHeight="251658243" behindDoc="0" locked="0" layoutInCell="1" allowOverlap="1" wp14:anchorId="2221F7B4" wp14:editId="0C28762E">
              <wp:simplePos x="0" y="0"/>
              <wp:positionH relativeFrom="column">
                <wp:posOffset>-710565</wp:posOffset>
              </wp:positionH>
              <wp:positionV relativeFrom="paragraph">
                <wp:posOffset>-13335</wp:posOffset>
              </wp:positionV>
              <wp:extent cx="7534275" cy="476250"/>
              <wp:effectExtent l="0" t="0" r="9525" b="0"/>
              <wp:wrapNone/>
              <wp:docPr id="8" name="Rektangel 8"/>
              <wp:cNvGraphicFramePr/>
              <a:graphic xmlns:a="http://schemas.openxmlformats.org/drawingml/2006/main">
                <a:graphicData uri="http://schemas.microsoft.com/office/word/2010/wordprocessingShape">
                  <wps:wsp>
                    <wps:cNvSpPr/>
                    <wps:spPr>
                      <a:xfrm>
                        <a:off x="0" y="0"/>
                        <a:ext cx="7534275" cy="476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314A2" w14:textId="77777777" w:rsidR="009569C4" w:rsidRPr="00706098" w:rsidRDefault="009569C4" w:rsidP="00706098">
                          <w:pPr>
                            <w:jc w:val="center"/>
                            <w:rPr>
                              <w:b/>
                              <w:lang w:val="sv-FI"/>
                            </w:rPr>
                          </w:pPr>
                          <w:r>
                            <w:rPr>
                              <w:lang w:val="sv-FI"/>
                            </w:rPr>
                            <w:t>Stadens ekonomi och övriga bestämmelser</w:t>
                          </w:r>
                          <w:r>
                            <w:rPr>
                              <w:b/>
                              <w:lang w:val="sv-FI"/>
                            </w:rPr>
                            <w:br/>
                            <w:t>Pargas stads f</w:t>
                          </w:r>
                          <w:r w:rsidRPr="00706098">
                            <w:rPr>
                              <w:b/>
                              <w:lang w:val="sv-FI"/>
                            </w:rPr>
                            <w:t>örvaltningsstadga</w:t>
                          </w:r>
                          <w:r w:rsidRPr="00706098">
                            <w:rPr>
                              <w:b/>
                              <w:lang w:val="sv-FI"/>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1F7B4" id="Rektangel 8" o:spid="_x0000_s1031" style="position:absolute;margin-left:-55.95pt;margin-top:-1.05pt;width:593.25pt;height:3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" fillcolor="#bfbfbf [2412]" stroked="f" strokeweight="1pt">
              <v:textbox>
                <w:txbxContent>
                  <w:p w14:paraId="556314A2" w14:textId="77777777" w:rsidR="009569C4" w:rsidRPr="00706098" w:rsidRDefault="009569C4" w:rsidP="00706098">
                    <w:pPr>
                      <w:jc w:val="center"/>
                      <w:rPr>
                        <w:b/>
                        <w:lang w:val="sv-FI"/>
                      </w:rPr>
                    </w:pPr>
                    <w:r>
                      <w:rPr>
                        <w:lang w:val="sv-FI"/>
                      </w:rPr>
                      <w:t>Stadens ekonomi och övriga bestämmelser</w:t>
                    </w:r>
                    <w:r>
                      <w:rPr>
                        <w:b/>
                        <w:lang w:val="sv-FI"/>
                      </w:rPr>
                      <w:br/>
                      <w:t>Pargas stads f</w:t>
                    </w:r>
                    <w:r w:rsidRPr="00706098">
                      <w:rPr>
                        <w:b/>
                        <w:lang w:val="sv-FI"/>
                      </w:rPr>
                      <w:t>örvaltningsstadga</w:t>
                    </w:r>
                    <w:r w:rsidRPr="00706098">
                      <w:rPr>
                        <w:b/>
                        <w:lang w:val="sv-FI"/>
                      </w:rPr>
                      <w:br/>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FD59" w14:textId="77777777" w:rsidR="00614AFA" w:rsidRDefault="00614AFA" w:rsidP="00706098">
      <w:pPr>
        <w:spacing w:after="0" w:line="240" w:lineRule="auto"/>
      </w:pPr>
      <w:r>
        <w:separator/>
      </w:r>
    </w:p>
  </w:footnote>
  <w:footnote w:type="continuationSeparator" w:id="0">
    <w:p w14:paraId="3601D496" w14:textId="77777777" w:rsidR="00614AFA" w:rsidRDefault="00614AFA" w:rsidP="00706098">
      <w:pPr>
        <w:spacing w:after="0" w:line="240" w:lineRule="auto"/>
      </w:pPr>
      <w:r>
        <w:continuationSeparator/>
      </w:r>
    </w:p>
  </w:footnote>
  <w:footnote w:type="continuationNotice" w:id="1">
    <w:p w14:paraId="211B74E8" w14:textId="77777777" w:rsidR="00614AFA" w:rsidRDefault="00614A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073986"/>
      <w:docPartObj>
        <w:docPartGallery w:val="Page Numbers (Top of Page)"/>
        <w:docPartUnique/>
      </w:docPartObj>
    </w:sdtPr>
    <w:sdtEndPr/>
    <w:sdtContent>
      <w:p w14:paraId="3AC55E70" w14:textId="6D0C9861" w:rsidR="009569C4" w:rsidRDefault="009569C4">
        <w:pPr>
          <w:pStyle w:val="Yltunniste"/>
          <w:jc w:val="right"/>
        </w:pPr>
        <w:r>
          <w:rPr>
            <w:noProof/>
            <w:lang w:val="sv-FI" w:eastAsia="sv-FI"/>
          </w:rPr>
          <w:drawing>
            <wp:anchor distT="0" distB="0" distL="114300" distR="114300" simplePos="0" relativeHeight="251658240" behindDoc="0" locked="0" layoutInCell="1" allowOverlap="1" wp14:anchorId="26404CA4" wp14:editId="0BC8E77A">
              <wp:simplePos x="0" y="0"/>
              <wp:positionH relativeFrom="column">
                <wp:posOffset>2118360</wp:posOffset>
              </wp:positionH>
              <wp:positionV relativeFrom="paragraph">
                <wp:posOffset>-202565</wp:posOffset>
              </wp:positionV>
              <wp:extent cx="1876425" cy="525145"/>
              <wp:effectExtent l="0" t="0" r="9525" b="825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gas-parai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525145"/>
                      </a:xfrm>
                      <a:prstGeom prst="rect">
                        <a:avLst/>
                      </a:prstGeom>
                    </pic:spPr>
                  </pic:pic>
                </a:graphicData>
              </a:graphic>
              <wp14:sizeRelH relativeFrom="margin">
                <wp14:pctWidth>0</wp14:pctWidth>
              </wp14:sizeRelH>
              <wp14:sizeRelV relativeFrom="margin">
                <wp14:pctHeight>0</wp14:pctHeight>
              </wp14:sizeRelV>
            </wp:anchor>
          </w:drawing>
        </w:r>
        <w:r w:rsidRPr="0CF32476">
          <w:rPr>
            <w:sz w:val="20"/>
            <w:szCs w:val="20"/>
          </w:rPr>
          <w:fldChar w:fldCharType="begin"/>
        </w:r>
        <w:r w:rsidRPr="1C11A776">
          <w:rPr>
            <w:sz w:val="20"/>
            <w:szCs w:val="20"/>
          </w:rPr>
          <w:instrText>PAGE   \* MERGEFORMAT</w:instrText>
        </w:r>
        <w:r w:rsidRPr="0CF32476">
          <w:rPr>
            <w:sz w:val="20"/>
            <w:szCs w:val="20"/>
          </w:rPr>
          <w:fldChar w:fldCharType="separate"/>
        </w:r>
        <w:r w:rsidR="000547E8" w:rsidRPr="000547E8">
          <w:rPr>
            <w:noProof/>
            <w:sz w:val="20"/>
            <w:szCs w:val="20"/>
            <w:lang w:val="sv-SE"/>
          </w:rPr>
          <w:t>35</w:t>
        </w:r>
        <w:r w:rsidRPr="0CF32476">
          <w:rPr>
            <w:sz w:val="20"/>
            <w:szCs w:val="20"/>
          </w:rPr>
          <w:fldChar w:fldCharType="end"/>
        </w:r>
      </w:p>
    </w:sdtContent>
  </w:sdt>
  <w:p w14:paraId="39C05CC7" w14:textId="77777777" w:rsidR="009569C4" w:rsidRDefault="009569C4" w:rsidP="00706098">
    <w:pPr>
      <w:pStyle w:val="Yltunniste"/>
      <w:tabs>
        <w:tab w:val="clear" w:pos="4513"/>
        <w:tab w:val="clear" w:pos="9026"/>
        <w:tab w:val="left" w:pos="85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0DE8" w14:textId="26726228" w:rsidR="009569C4" w:rsidRPr="00310684" w:rsidRDefault="009569C4" w:rsidP="00BF03EF">
    <w:pPr>
      <w:pStyle w:val="Yltunniste"/>
      <w:tabs>
        <w:tab w:val="clear" w:pos="9026"/>
        <w:tab w:val="right" w:pos="9639"/>
      </w:tabs>
      <w:rPr>
        <w:rFonts w:cstheme="minorHAnsi"/>
      </w:rPr>
    </w:pPr>
    <w:r w:rsidRPr="00310684">
      <w:rPr>
        <w:rFonts w:cstheme="minorHAnsi"/>
      </w:rPr>
      <w:tab/>
    </w:r>
    <w:r w:rsidRPr="00310684">
      <w:rPr>
        <w:rFonts w:cstheme="minorHAnsi"/>
      </w:rPr>
      <w:tab/>
      <w:t>159/00.01.01.00/2020</w:t>
    </w:r>
  </w:p>
  <w:p w14:paraId="6109F0E2" w14:textId="77777777" w:rsidR="009569C4" w:rsidRDefault="009569C4" w:rsidP="00BF03EF">
    <w:pPr>
      <w:pStyle w:val="Yltunniste"/>
      <w:tabs>
        <w:tab w:val="clear" w:pos="9026"/>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D4"/>
    <w:multiLevelType w:val="hybridMultilevel"/>
    <w:tmpl w:val="3F8A1546"/>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04684A68"/>
    <w:multiLevelType w:val="hybridMultilevel"/>
    <w:tmpl w:val="7A92AA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4A71955"/>
    <w:multiLevelType w:val="hybridMultilevel"/>
    <w:tmpl w:val="FC3040A4"/>
    <w:lvl w:ilvl="0" w:tplc="2FB83180">
      <w:start w:val="1"/>
      <w:numFmt w:val="decimal"/>
      <w:lvlText w:val="%1."/>
      <w:lvlJc w:val="left"/>
      <w:pPr>
        <w:ind w:left="720" w:hanging="360"/>
      </w:pPr>
      <w:rPr>
        <w:rFonts w:hint="default"/>
        <w:b w:val="0"/>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3" w15:restartNumberingAfterBreak="0">
    <w:nsid w:val="04B0014D"/>
    <w:multiLevelType w:val="hybridMultilevel"/>
    <w:tmpl w:val="2834B5BE"/>
    <w:lvl w:ilvl="0" w:tplc="A6C8F1BA">
      <w:start w:val="1"/>
      <w:numFmt w:val="decimal"/>
      <w:lvlText w:val="%1."/>
      <w:lvlJc w:val="left"/>
      <w:pPr>
        <w:ind w:left="720" w:hanging="360"/>
      </w:pPr>
      <w:rPr>
        <w:rFonts w:hint="default"/>
      </w:rPr>
    </w:lvl>
    <w:lvl w:ilvl="1" w:tplc="081D0001">
      <w:start w:val="1"/>
      <w:numFmt w:val="bullet"/>
      <w:lvlText w:val=""/>
      <w:lvlJc w:val="left"/>
      <w:pPr>
        <w:ind w:left="1440" w:hanging="360"/>
      </w:pPr>
      <w:rPr>
        <w:rFonts w:ascii="Symbol" w:hAnsi="Symbol"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6A0510C"/>
    <w:multiLevelType w:val="hybridMultilevel"/>
    <w:tmpl w:val="911A04D2"/>
    <w:lvl w:ilvl="0" w:tplc="9EC2F236">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6BE659A"/>
    <w:multiLevelType w:val="hybridMultilevel"/>
    <w:tmpl w:val="D44E6B0E"/>
    <w:lvl w:ilvl="0" w:tplc="78F24198">
      <w:start w:val="1"/>
      <w:numFmt w:val="decimal"/>
      <w:lvlText w:val="%1."/>
      <w:lvlJc w:val="left"/>
      <w:pPr>
        <w:ind w:left="720" w:hanging="360"/>
      </w:pPr>
      <w:rPr>
        <w:rFonts w:hint="default"/>
        <w:b w:val="0"/>
        <w:strike w:val="0"/>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0748182F"/>
    <w:multiLevelType w:val="hybridMultilevel"/>
    <w:tmpl w:val="DC928F9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08F25400"/>
    <w:multiLevelType w:val="hybridMultilevel"/>
    <w:tmpl w:val="9F8C48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9A70D04"/>
    <w:multiLevelType w:val="hybridMultilevel"/>
    <w:tmpl w:val="F3127F4E"/>
    <w:lvl w:ilvl="0" w:tplc="08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09B940E8"/>
    <w:multiLevelType w:val="hybridMultilevel"/>
    <w:tmpl w:val="6E82EDA2"/>
    <w:lvl w:ilvl="0" w:tplc="F70C3FA0">
      <w:start w:val="1"/>
      <w:numFmt w:val="decimal"/>
      <w:lvlText w:val="%1."/>
      <w:lvlJc w:val="left"/>
      <w:pPr>
        <w:ind w:left="720" w:hanging="360"/>
      </w:pPr>
      <w:rPr>
        <w:rFonts w:hint="default"/>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0A9A64BE"/>
    <w:multiLevelType w:val="hybridMultilevel"/>
    <w:tmpl w:val="4E28CB60"/>
    <w:lvl w:ilvl="0" w:tplc="956CE8B6">
      <w:start w:val="1"/>
      <w:numFmt w:val="decimal"/>
      <w:lvlText w:val="%1."/>
      <w:lvlJc w:val="left"/>
      <w:pPr>
        <w:ind w:left="720" w:hanging="360"/>
      </w:pPr>
      <w:rPr>
        <w:rFonts w:hint="default"/>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0AF339BD"/>
    <w:multiLevelType w:val="hybridMultilevel"/>
    <w:tmpl w:val="B0229C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0B405A2D"/>
    <w:multiLevelType w:val="hybridMultilevel"/>
    <w:tmpl w:val="B3F89F5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0B4D4508"/>
    <w:multiLevelType w:val="hybridMultilevel"/>
    <w:tmpl w:val="EB1415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0C1E18F5"/>
    <w:multiLevelType w:val="hybridMultilevel"/>
    <w:tmpl w:val="51D2702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115640CC"/>
    <w:multiLevelType w:val="hybridMultilevel"/>
    <w:tmpl w:val="1DA249C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12463528"/>
    <w:multiLevelType w:val="hybridMultilevel"/>
    <w:tmpl w:val="B21C93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1249391E"/>
    <w:multiLevelType w:val="hybridMultilevel"/>
    <w:tmpl w:val="79DEB1D0"/>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8" w15:restartNumberingAfterBreak="0">
    <w:nsid w:val="12945D6D"/>
    <w:multiLevelType w:val="hybridMultilevel"/>
    <w:tmpl w:val="C63EF08C"/>
    <w:lvl w:ilvl="0" w:tplc="9EC2F236">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13734470"/>
    <w:multiLevelType w:val="hybridMultilevel"/>
    <w:tmpl w:val="BBE6FFC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17647CAD"/>
    <w:multiLevelType w:val="hybridMultilevel"/>
    <w:tmpl w:val="91A6F2A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1A310AFF"/>
    <w:multiLevelType w:val="hybridMultilevel"/>
    <w:tmpl w:val="CBCA920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1A8B02C3"/>
    <w:multiLevelType w:val="hybridMultilevel"/>
    <w:tmpl w:val="2E76B25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1AC11685"/>
    <w:multiLevelType w:val="hybridMultilevel"/>
    <w:tmpl w:val="D20E01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1C3F589E"/>
    <w:multiLevelType w:val="hybridMultilevel"/>
    <w:tmpl w:val="1C80AF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1D127430"/>
    <w:multiLevelType w:val="hybridMultilevel"/>
    <w:tmpl w:val="4C3E662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1D155A4B"/>
    <w:multiLevelType w:val="hybridMultilevel"/>
    <w:tmpl w:val="7F78921A"/>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7" w15:restartNumberingAfterBreak="0">
    <w:nsid w:val="1D8D6C94"/>
    <w:multiLevelType w:val="hybridMultilevel"/>
    <w:tmpl w:val="21DC498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15:restartNumberingAfterBreak="0">
    <w:nsid w:val="1DEE646A"/>
    <w:multiLevelType w:val="hybridMultilevel"/>
    <w:tmpl w:val="2236B8D4"/>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9" w15:restartNumberingAfterBreak="0">
    <w:nsid w:val="1F4B37CA"/>
    <w:multiLevelType w:val="hybridMultilevel"/>
    <w:tmpl w:val="4DDA0EF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15:restartNumberingAfterBreak="0">
    <w:nsid w:val="21266AEC"/>
    <w:multiLevelType w:val="hybridMultilevel"/>
    <w:tmpl w:val="5DE47D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21754164"/>
    <w:multiLevelType w:val="hybridMultilevel"/>
    <w:tmpl w:val="EFB4684A"/>
    <w:lvl w:ilvl="0" w:tplc="5CFA6786">
      <w:start w:val="1"/>
      <w:numFmt w:val="decimal"/>
      <w:lvlText w:val="%1."/>
      <w:lvlJc w:val="left"/>
      <w:pPr>
        <w:ind w:left="720" w:hanging="360"/>
      </w:pPr>
      <w:rPr>
        <w:rFonts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15:restartNumberingAfterBreak="0">
    <w:nsid w:val="22461313"/>
    <w:multiLevelType w:val="hybridMultilevel"/>
    <w:tmpl w:val="C1CEB1B2"/>
    <w:lvl w:ilvl="0" w:tplc="081D000F">
      <w:start w:val="1"/>
      <w:numFmt w:val="decimal"/>
      <w:lvlText w:val="%1."/>
      <w:lvlJc w:val="left"/>
      <w:pPr>
        <w:ind w:left="720" w:hanging="360"/>
      </w:pPr>
      <w:rPr>
        <w:rFonts w:hint="default"/>
      </w:rPr>
    </w:lvl>
    <w:lvl w:ilvl="1" w:tplc="081D0001">
      <w:start w:val="1"/>
      <w:numFmt w:val="bullet"/>
      <w:lvlText w:val=""/>
      <w:lvlJc w:val="left"/>
      <w:pPr>
        <w:ind w:left="1440" w:hanging="360"/>
      </w:pPr>
      <w:rPr>
        <w:rFonts w:ascii="Symbol" w:hAnsi="Symbol" w:hint="default"/>
      </w:r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3" w15:restartNumberingAfterBreak="0">
    <w:nsid w:val="242966F0"/>
    <w:multiLevelType w:val="hybridMultilevel"/>
    <w:tmpl w:val="5FBC48AE"/>
    <w:lvl w:ilvl="0" w:tplc="081D000F">
      <w:start w:val="1"/>
      <w:numFmt w:val="decimal"/>
      <w:lvlText w:val="%1."/>
      <w:lvlJc w:val="left"/>
      <w:pPr>
        <w:ind w:left="720" w:hanging="360"/>
      </w:pPr>
      <w:rPr>
        <w:rFonts w:hint="default"/>
      </w:rPr>
    </w:lvl>
    <w:lvl w:ilvl="1" w:tplc="081D0001">
      <w:start w:val="1"/>
      <w:numFmt w:val="bullet"/>
      <w:lvlText w:val=""/>
      <w:lvlJc w:val="left"/>
      <w:pPr>
        <w:ind w:left="1440" w:hanging="360"/>
      </w:pPr>
      <w:rPr>
        <w:rFonts w:ascii="Symbol" w:hAnsi="Symbol" w:hint="default"/>
      </w:r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4" w15:restartNumberingAfterBreak="0">
    <w:nsid w:val="283A7ADB"/>
    <w:multiLevelType w:val="hybridMultilevel"/>
    <w:tmpl w:val="7772DB0C"/>
    <w:lvl w:ilvl="0" w:tplc="F5B8309A">
      <w:start w:val="1"/>
      <w:numFmt w:val="decimal"/>
      <w:lvlText w:val="%1."/>
      <w:lvlJc w:val="left"/>
      <w:pPr>
        <w:ind w:left="720" w:hanging="360"/>
      </w:pPr>
      <w:rPr>
        <w:b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5" w15:restartNumberingAfterBreak="0">
    <w:nsid w:val="2BD552D9"/>
    <w:multiLevelType w:val="hybridMultilevel"/>
    <w:tmpl w:val="024679E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6" w15:restartNumberingAfterBreak="0">
    <w:nsid w:val="2D607771"/>
    <w:multiLevelType w:val="hybridMultilevel"/>
    <w:tmpl w:val="6B089C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7" w15:restartNumberingAfterBreak="0">
    <w:nsid w:val="2E082F1D"/>
    <w:multiLevelType w:val="hybridMultilevel"/>
    <w:tmpl w:val="2D84A238"/>
    <w:lvl w:ilvl="0" w:tplc="AFCA6FB6">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38" w15:restartNumberingAfterBreak="0">
    <w:nsid w:val="2E651EB8"/>
    <w:multiLevelType w:val="hybridMultilevel"/>
    <w:tmpl w:val="5D4A3E5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9" w15:restartNumberingAfterBreak="0">
    <w:nsid w:val="300569F1"/>
    <w:multiLevelType w:val="hybridMultilevel"/>
    <w:tmpl w:val="3CA887F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0" w15:restartNumberingAfterBreak="0">
    <w:nsid w:val="30B308AC"/>
    <w:multiLevelType w:val="hybridMultilevel"/>
    <w:tmpl w:val="52E6A21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1" w15:restartNumberingAfterBreak="0">
    <w:nsid w:val="31682F55"/>
    <w:multiLevelType w:val="hybridMultilevel"/>
    <w:tmpl w:val="33F6C3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2" w15:restartNumberingAfterBreak="0">
    <w:nsid w:val="33075E7A"/>
    <w:multiLevelType w:val="hybridMultilevel"/>
    <w:tmpl w:val="991435B2"/>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43" w15:restartNumberingAfterBreak="0">
    <w:nsid w:val="341079B0"/>
    <w:multiLevelType w:val="hybridMultilevel"/>
    <w:tmpl w:val="5E9CFC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4" w15:restartNumberingAfterBreak="0">
    <w:nsid w:val="35BB1255"/>
    <w:multiLevelType w:val="hybridMultilevel"/>
    <w:tmpl w:val="8422840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5" w15:restartNumberingAfterBreak="0">
    <w:nsid w:val="35F24CC2"/>
    <w:multiLevelType w:val="hybridMultilevel"/>
    <w:tmpl w:val="8A5C79D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6" w15:restartNumberingAfterBreak="0">
    <w:nsid w:val="377300B4"/>
    <w:multiLevelType w:val="hybridMultilevel"/>
    <w:tmpl w:val="7430C07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7" w15:restartNumberingAfterBreak="0">
    <w:nsid w:val="378354BD"/>
    <w:multiLevelType w:val="hybridMultilevel"/>
    <w:tmpl w:val="63B22C6C"/>
    <w:lvl w:ilvl="0" w:tplc="8A94F19E">
      <w:start w:val="1"/>
      <w:numFmt w:val="decimal"/>
      <w:lvlText w:val="%1."/>
      <w:lvlJc w:val="left"/>
      <w:pPr>
        <w:ind w:left="720" w:hanging="360"/>
      </w:pPr>
      <w:rPr>
        <w:rFonts w:hint="default"/>
        <w:b w:val="0"/>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8" w15:restartNumberingAfterBreak="0">
    <w:nsid w:val="37A3364B"/>
    <w:multiLevelType w:val="hybridMultilevel"/>
    <w:tmpl w:val="AE64BE7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9" w15:restartNumberingAfterBreak="0">
    <w:nsid w:val="37AF62A6"/>
    <w:multiLevelType w:val="hybridMultilevel"/>
    <w:tmpl w:val="54A4B10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0" w15:restartNumberingAfterBreak="0">
    <w:nsid w:val="389862AF"/>
    <w:multiLevelType w:val="hybridMultilevel"/>
    <w:tmpl w:val="FF40C7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1" w15:restartNumberingAfterBreak="0">
    <w:nsid w:val="391523CD"/>
    <w:multiLevelType w:val="hybridMultilevel"/>
    <w:tmpl w:val="CF8E1EF8"/>
    <w:lvl w:ilvl="0" w:tplc="98A0B65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2" w15:restartNumberingAfterBreak="0">
    <w:nsid w:val="39407CF5"/>
    <w:multiLevelType w:val="hybridMultilevel"/>
    <w:tmpl w:val="9C08792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3" w15:restartNumberingAfterBreak="0">
    <w:nsid w:val="3B0F689B"/>
    <w:multiLevelType w:val="hybridMultilevel"/>
    <w:tmpl w:val="7AD48142"/>
    <w:lvl w:ilvl="0" w:tplc="651C5A16">
      <w:start w:val="1"/>
      <w:numFmt w:val="decimal"/>
      <w:lvlText w:val="%1."/>
      <w:lvlJc w:val="left"/>
      <w:pPr>
        <w:ind w:left="720" w:hanging="360"/>
      </w:pPr>
      <w:rPr>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4" w15:restartNumberingAfterBreak="0">
    <w:nsid w:val="3B381E22"/>
    <w:multiLevelType w:val="hybridMultilevel"/>
    <w:tmpl w:val="4A1A599A"/>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5" w15:restartNumberingAfterBreak="0">
    <w:nsid w:val="3BC77C02"/>
    <w:multiLevelType w:val="hybridMultilevel"/>
    <w:tmpl w:val="A2983CE0"/>
    <w:lvl w:ilvl="0" w:tplc="081D0001">
      <w:start w:val="1"/>
      <w:numFmt w:val="bullet"/>
      <w:lvlText w:val=""/>
      <w:lvlJc w:val="left"/>
      <w:pPr>
        <w:ind w:left="2160" w:hanging="360"/>
      </w:pPr>
      <w:rPr>
        <w:rFonts w:ascii="Symbol" w:hAnsi="Symbol" w:hint="default"/>
      </w:rPr>
    </w:lvl>
    <w:lvl w:ilvl="1" w:tplc="081D0001">
      <w:start w:val="1"/>
      <w:numFmt w:val="bullet"/>
      <w:lvlText w:val=""/>
      <w:lvlJc w:val="left"/>
      <w:pPr>
        <w:ind w:left="2160" w:hanging="360"/>
      </w:pPr>
      <w:rPr>
        <w:rFonts w:ascii="Symbol" w:hAnsi="Symbol"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56" w15:restartNumberingAfterBreak="0">
    <w:nsid w:val="3C37459B"/>
    <w:multiLevelType w:val="hybridMultilevel"/>
    <w:tmpl w:val="B7D63C5C"/>
    <w:lvl w:ilvl="0" w:tplc="081D0001">
      <w:start w:val="1"/>
      <w:numFmt w:val="bullet"/>
      <w:lvlText w:val=""/>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57" w15:restartNumberingAfterBreak="0">
    <w:nsid w:val="3CF00CC7"/>
    <w:multiLevelType w:val="hybridMultilevel"/>
    <w:tmpl w:val="71E84F4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8" w15:restartNumberingAfterBreak="0">
    <w:nsid w:val="3D076CB9"/>
    <w:multiLevelType w:val="hybridMultilevel"/>
    <w:tmpl w:val="96DCE950"/>
    <w:lvl w:ilvl="0" w:tplc="37C848B8">
      <w:start w:val="1"/>
      <w:numFmt w:val="decimal"/>
      <w:lvlText w:val="%1."/>
      <w:lvlJc w:val="left"/>
      <w:pPr>
        <w:ind w:left="720" w:hanging="360"/>
      </w:pPr>
      <w:rPr>
        <w:rFonts w:hint="default"/>
        <w:color w:val="auto"/>
      </w:rPr>
    </w:lvl>
    <w:lvl w:ilvl="1" w:tplc="5B789176">
      <w:start w:val="1"/>
      <w:numFmt w:val="decimal"/>
      <w:lvlText w:val="%2."/>
      <w:lvlJc w:val="left"/>
      <w:pPr>
        <w:ind w:left="1080" w:hanging="360"/>
      </w:pPr>
      <w:rPr>
        <w:rFonts w:hint="default"/>
      </w:r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59" w15:restartNumberingAfterBreak="0">
    <w:nsid w:val="3EF44F11"/>
    <w:multiLevelType w:val="hybridMultilevel"/>
    <w:tmpl w:val="DBA00B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0" w15:restartNumberingAfterBreak="0">
    <w:nsid w:val="41441973"/>
    <w:multiLevelType w:val="hybridMultilevel"/>
    <w:tmpl w:val="1E863B3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1" w15:restartNumberingAfterBreak="0">
    <w:nsid w:val="41BF6D6B"/>
    <w:multiLevelType w:val="hybridMultilevel"/>
    <w:tmpl w:val="D130BCE4"/>
    <w:lvl w:ilvl="0" w:tplc="2FB83180">
      <w:start w:val="1"/>
      <w:numFmt w:val="decimal"/>
      <w:lvlText w:val="%1."/>
      <w:lvlJc w:val="left"/>
      <w:pPr>
        <w:ind w:left="720" w:hanging="360"/>
      </w:pPr>
      <w:rPr>
        <w:rFonts w:hint="default"/>
        <w:b w:val="0"/>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62" w15:restartNumberingAfterBreak="0">
    <w:nsid w:val="447579D0"/>
    <w:multiLevelType w:val="hybridMultilevel"/>
    <w:tmpl w:val="D92AA91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3" w15:restartNumberingAfterBreak="0">
    <w:nsid w:val="46E63101"/>
    <w:multiLevelType w:val="hybridMultilevel"/>
    <w:tmpl w:val="42CE4D4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4" w15:restartNumberingAfterBreak="0">
    <w:nsid w:val="472F1B64"/>
    <w:multiLevelType w:val="hybridMultilevel"/>
    <w:tmpl w:val="1328471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5" w15:restartNumberingAfterBreak="0">
    <w:nsid w:val="48BD4AE4"/>
    <w:multiLevelType w:val="hybridMultilevel"/>
    <w:tmpl w:val="99DE78E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6" w15:restartNumberingAfterBreak="0">
    <w:nsid w:val="49FA353D"/>
    <w:multiLevelType w:val="hybridMultilevel"/>
    <w:tmpl w:val="7BEA1C6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7" w15:restartNumberingAfterBreak="0">
    <w:nsid w:val="4BB93612"/>
    <w:multiLevelType w:val="hybridMultilevel"/>
    <w:tmpl w:val="7456705A"/>
    <w:lvl w:ilvl="0" w:tplc="A872D1E8">
      <w:start w:val="1"/>
      <w:numFmt w:val="decimal"/>
      <w:lvlText w:val="%1."/>
      <w:lvlJc w:val="left"/>
      <w:pPr>
        <w:ind w:left="720" w:hanging="360"/>
      </w:pPr>
      <w:rPr>
        <w:rFonts w:hint="default"/>
        <w:b w:val="0"/>
        <w:strike w:val="0"/>
        <w:color w:val="auto"/>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8" w15:restartNumberingAfterBreak="0">
    <w:nsid w:val="4F180C14"/>
    <w:multiLevelType w:val="hybridMultilevel"/>
    <w:tmpl w:val="1D74529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9" w15:restartNumberingAfterBreak="0">
    <w:nsid w:val="506E63ED"/>
    <w:multiLevelType w:val="hybridMultilevel"/>
    <w:tmpl w:val="6C00992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0" w15:restartNumberingAfterBreak="0">
    <w:nsid w:val="51B42BFA"/>
    <w:multiLevelType w:val="hybridMultilevel"/>
    <w:tmpl w:val="838AED8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1" w15:restartNumberingAfterBreak="0">
    <w:nsid w:val="52FB26F2"/>
    <w:multiLevelType w:val="hybridMultilevel"/>
    <w:tmpl w:val="8C32F0C8"/>
    <w:lvl w:ilvl="0" w:tplc="A6C8F1BA">
      <w:start w:val="1"/>
      <w:numFmt w:val="decimal"/>
      <w:lvlText w:val="%1."/>
      <w:lvlJc w:val="left"/>
      <w:pPr>
        <w:ind w:left="720" w:hanging="360"/>
      </w:pPr>
      <w:rPr>
        <w:rFonts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2" w15:restartNumberingAfterBreak="0">
    <w:nsid w:val="541A3843"/>
    <w:multiLevelType w:val="hybridMultilevel"/>
    <w:tmpl w:val="D130BCE4"/>
    <w:lvl w:ilvl="0" w:tplc="2FB83180">
      <w:start w:val="1"/>
      <w:numFmt w:val="decimal"/>
      <w:lvlText w:val="%1."/>
      <w:lvlJc w:val="left"/>
      <w:pPr>
        <w:ind w:left="720" w:hanging="360"/>
      </w:pPr>
      <w:rPr>
        <w:rFonts w:hint="default"/>
        <w:b w:val="0"/>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73" w15:restartNumberingAfterBreak="0">
    <w:nsid w:val="5975143F"/>
    <w:multiLevelType w:val="hybridMultilevel"/>
    <w:tmpl w:val="DC5AFD8A"/>
    <w:lvl w:ilvl="0" w:tplc="5ABC7712">
      <w:start w:val="1"/>
      <w:numFmt w:val="decimal"/>
      <w:lvlText w:val="%1."/>
      <w:lvlJc w:val="left"/>
      <w:pPr>
        <w:ind w:left="717" w:hanging="357"/>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4" w15:restartNumberingAfterBreak="0">
    <w:nsid w:val="59C64DEC"/>
    <w:multiLevelType w:val="hybridMultilevel"/>
    <w:tmpl w:val="E7FC674E"/>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5" w15:restartNumberingAfterBreak="0">
    <w:nsid w:val="5BA1055B"/>
    <w:multiLevelType w:val="hybridMultilevel"/>
    <w:tmpl w:val="B07AB61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6" w15:restartNumberingAfterBreak="0">
    <w:nsid w:val="5E2A4CCB"/>
    <w:multiLevelType w:val="hybridMultilevel"/>
    <w:tmpl w:val="E3548B1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7" w15:restartNumberingAfterBreak="0">
    <w:nsid w:val="5EF8147A"/>
    <w:multiLevelType w:val="hybridMultilevel"/>
    <w:tmpl w:val="63C4BCE6"/>
    <w:lvl w:ilvl="0" w:tplc="081D0001">
      <w:start w:val="1"/>
      <w:numFmt w:val="bullet"/>
      <w:lvlText w:val=""/>
      <w:lvlJc w:val="left"/>
      <w:pPr>
        <w:ind w:left="180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8" w15:restartNumberingAfterBreak="0">
    <w:nsid w:val="60E1555B"/>
    <w:multiLevelType w:val="hybridMultilevel"/>
    <w:tmpl w:val="AF1071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9" w15:restartNumberingAfterBreak="0">
    <w:nsid w:val="61ED11B8"/>
    <w:multiLevelType w:val="hybridMultilevel"/>
    <w:tmpl w:val="699870F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0" w15:restartNumberingAfterBreak="0">
    <w:nsid w:val="622C756D"/>
    <w:multiLevelType w:val="hybridMultilevel"/>
    <w:tmpl w:val="EDAEE9DE"/>
    <w:lvl w:ilvl="0" w:tplc="081D000F">
      <w:start w:val="1"/>
      <w:numFmt w:val="decimal"/>
      <w:lvlText w:val="%1."/>
      <w:lvlJc w:val="left"/>
      <w:pPr>
        <w:ind w:left="720" w:hanging="360"/>
      </w:pPr>
    </w:lvl>
    <w:lvl w:ilvl="1" w:tplc="081D0001">
      <w:start w:val="1"/>
      <w:numFmt w:val="bullet"/>
      <w:lvlText w:val=""/>
      <w:lvlJc w:val="left"/>
      <w:pPr>
        <w:ind w:left="1440" w:hanging="360"/>
      </w:pPr>
      <w:rPr>
        <w:rFonts w:ascii="Symbol" w:hAnsi="Symbol" w:hint="default"/>
      </w:r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1" w15:restartNumberingAfterBreak="0">
    <w:nsid w:val="6308006A"/>
    <w:multiLevelType w:val="hybridMultilevel"/>
    <w:tmpl w:val="2EDAADE8"/>
    <w:lvl w:ilvl="0" w:tplc="16984D70">
      <w:start w:val="1"/>
      <w:numFmt w:val="decimal"/>
      <w:lvlText w:val="%1."/>
      <w:lvlJc w:val="left"/>
      <w:pPr>
        <w:ind w:left="717" w:hanging="357"/>
      </w:pPr>
      <w:rPr>
        <w:rFonts w:hint="default"/>
        <w:strike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2" w15:restartNumberingAfterBreak="0">
    <w:nsid w:val="66E236B6"/>
    <w:multiLevelType w:val="hybridMultilevel"/>
    <w:tmpl w:val="1CEE53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3" w15:restartNumberingAfterBreak="0">
    <w:nsid w:val="6700487B"/>
    <w:multiLevelType w:val="hybridMultilevel"/>
    <w:tmpl w:val="AAC4A2A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4" w15:restartNumberingAfterBreak="0">
    <w:nsid w:val="67B838AF"/>
    <w:multiLevelType w:val="hybridMultilevel"/>
    <w:tmpl w:val="A8A682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5" w15:restartNumberingAfterBreak="0">
    <w:nsid w:val="68DB7241"/>
    <w:multiLevelType w:val="hybridMultilevel"/>
    <w:tmpl w:val="02889D6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6" w15:restartNumberingAfterBreak="0">
    <w:nsid w:val="691A5803"/>
    <w:multiLevelType w:val="hybridMultilevel"/>
    <w:tmpl w:val="82881E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7" w15:restartNumberingAfterBreak="0">
    <w:nsid w:val="6AA17E45"/>
    <w:multiLevelType w:val="hybridMultilevel"/>
    <w:tmpl w:val="D130BCE4"/>
    <w:lvl w:ilvl="0" w:tplc="2FB83180">
      <w:start w:val="1"/>
      <w:numFmt w:val="decimal"/>
      <w:lvlText w:val="%1."/>
      <w:lvlJc w:val="left"/>
      <w:pPr>
        <w:ind w:left="720" w:hanging="360"/>
      </w:pPr>
      <w:rPr>
        <w:rFonts w:hint="default"/>
        <w:b w:val="0"/>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88" w15:restartNumberingAfterBreak="0">
    <w:nsid w:val="6C886B83"/>
    <w:multiLevelType w:val="hybridMultilevel"/>
    <w:tmpl w:val="DC5AFD8A"/>
    <w:lvl w:ilvl="0" w:tplc="5ABC7712">
      <w:start w:val="1"/>
      <w:numFmt w:val="decimal"/>
      <w:lvlText w:val="%1."/>
      <w:lvlJc w:val="left"/>
      <w:pPr>
        <w:ind w:left="717" w:hanging="357"/>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9" w15:restartNumberingAfterBreak="0">
    <w:nsid w:val="6D622338"/>
    <w:multiLevelType w:val="hybridMultilevel"/>
    <w:tmpl w:val="9952548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0" w15:restartNumberingAfterBreak="0">
    <w:nsid w:val="70553421"/>
    <w:multiLevelType w:val="hybridMultilevel"/>
    <w:tmpl w:val="0EAAD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1" w15:restartNumberingAfterBreak="0">
    <w:nsid w:val="72C37909"/>
    <w:multiLevelType w:val="hybridMultilevel"/>
    <w:tmpl w:val="38F8EFB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2" w15:restartNumberingAfterBreak="0">
    <w:nsid w:val="74E7157A"/>
    <w:multiLevelType w:val="hybridMultilevel"/>
    <w:tmpl w:val="723A91E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3" w15:restartNumberingAfterBreak="0">
    <w:nsid w:val="756F74C1"/>
    <w:multiLevelType w:val="hybridMultilevel"/>
    <w:tmpl w:val="306AD4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4" w15:restartNumberingAfterBreak="0">
    <w:nsid w:val="78CE499A"/>
    <w:multiLevelType w:val="hybridMultilevel"/>
    <w:tmpl w:val="94C85B1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5" w15:restartNumberingAfterBreak="0">
    <w:nsid w:val="7C82535F"/>
    <w:multiLevelType w:val="hybridMultilevel"/>
    <w:tmpl w:val="4A1C65E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6" w15:restartNumberingAfterBreak="0">
    <w:nsid w:val="7D5575A0"/>
    <w:multiLevelType w:val="hybridMultilevel"/>
    <w:tmpl w:val="8B34B1E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3"/>
  </w:num>
  <w:num w:numId="2">
    <w:abstractNumId w:val="37"/>
  </w:num>
  <w:num w:numId="3">
    <w:abstractNumId w:val="41"/>
  </w:num>
  <w:num w:numId="4">
    <w:abstractNumId w:val="95"/>
  </w:num>
  <w:num w:numId="5">
    <w:abstractNumId w:val="36"/>
  </w:num>
  <w:num w:numId="6">
    <w:abstractNumId w:val="92"/>
  </w:num>
  <w:num w:numId="7">
    <w:abstractNumId w:val="50"/>
  </w:num>
  <w:num w:numId="8">
    <w:abstractNumId w:val="44"/>
  </w:num>
  <w:num w:numId="9">
    <w:abstractNumId w:val="65"/>
  </w:num>
  <w:num w:numId="10">
    <w:abstractNumId w:val="71"/>
  </w:num>
  <w:num w:numId="11">
    <w:abstractNumId w:val="31"/>
  </w:num>
  <w:num w:numId="12">
    <w:abstractNumId w:val="74"/>
  </w:num>
  <w:num w:numId="13">
    <w:abstractNumId w:val="3"/>
  </w:num>
  <w:num w:numId="14">
    <w:abstractNumId w:val="76"/>
  </w:num>
  <w:num w:numId="15">
    <w:abstractNumId w:val="91"/>
  </w:num>
  <w:num w:numId="16">
    <w:abstractNumId w:val="79"/>
  </w:num>
  <w:num w:numId="17">
    <w:abstractNumId w:val="1"/>
  </w:num>
  <w:num w:numId="18">
    <w:abstractNumId w:val="16"/>
  </w:num>
  <w:num w:numId="19">
    <w:abstractNumId w:val="15"/>
  </w:num>
  <w:num w:numId="20">
    <w:abstractNumId w:val="77"/>
  </w:num>
  <w:num w:numId="21">
    <w:abstractNumId w:val="0"/>
  </w:num>
  <w:num w:numId="22">
    <w:abstractNumId w:val="57"/>
  </w:num>
  <w:num w:numId="23">
    <w:abstractNumId w:val="64"/>
  </w:num>
  <w:num w:numId="24">
    <w:abstractNumId w:val="55"/>
  </w:num>
  <w:num w:numId="25">
    <w:abstractNumId w:val="21"/>
  </w:num>
  <w:num w:numId="26">
    <w:abstractNumId w:val="69"/>
  </w:num>
  <w:num w:numId="27">
    <w:abstractNumId w:val="32"/>
  </w:num>
  <w:num w:numId="28">
    <w:abstractNumId w:val="80"/>
  </w:num>
  <w:num w:numId="29">
    <w:abstractNumId w:val="93"/>
  </w:num>
  <w:num w:numId="30">
    <w:abstractNumId w:val="68"/>
  </w:num>
  <w:num w:numId="31">
    <w:abstractNumId w:val="59"/>
  </w:num>
  <w:num w:numId="32">
    <w:abstractNumId w:val="12"/>
  </w:num>
  <w:num w:numId="33">
    <w:abstractNumId w:val="13"/>
  </w:num>
  <w:num w:numId="34">
    <w:abstractNumId w:val="75"/>
  </w:num>
  <w:num w:numId="35">
    <w:abstractNumId w:val="35"/>
  </w:num>
  <w:num w:numId="36">
    <w:abstractNumId w:val="24"/>
  </w:num>
  <w:num w:numId="37">
    <w:abstractNumId w:val="6"/>
  </w:num>
  <w:num w:numId="38">
    <w:abstractNumId w:val="96"/>
  </w:num>
  <w:num w:numId="39">
    <w:abstractNumId w:val="67"/>
  </w:num>
  <w:num w:numId="40">
    <w:abstractNumId w:val="29"/>
  </w:num>
  <w:num w:numId="41">
    <w:abstractNumId w:val="48"/>
  </w:num>
  <w:num w:numId="42">
    <w:abstractNumId w:val="27"/>
  </w:num>
  <w:num w:numId="43">
    <w:abstractNumId w:val="49"/>
  </w:num>
  <w:num w:numId="44">
    <w:abstractNumId w:val="5"/>
  </w:num>
  <w:num w:numId="45">
    <w:abstractNumId w:val="52"/>
  </w:num>
  <w:num w:numId="46">
    <w:abstractNumId w:val="38"/>
  </w:num>
  <w:num w:numId="47">
    <w:abstractNumId w:val="90"/>
  </w:num>
  <w:num w:numId="48">
    <w:abstractNumId w:val="19"/>
  </w:num>
  <w:num w:numId="49">
    <w:abstractNumId w:val="20"/>
  </w:num>
  <w:num w:numId="50">
    <w:abstractNumId w:val="40"/>
  </w:num>
  <w:num w:numId="51">
    <w:abstractNumId w:val="94"/>
  </w:num>
  <w:num w:numId="52">
    <w:abstractNumId w:val="45"/>
  </w:num>
  <w:num w:numId="53">
    <w:abstractNumId w:val="66"/>
  </w:num>
  <w:num w:numId="54">
    <w:abstractNumId w:val="25"/>
  </w:num>
  <w:num w:numId="55">
    <w:abstractNumId w:val="30"/>
  </w:num>
  <w:num w:numId="56">
    <w:abstractNumId w:val="63"/>
  </w:num>
  <w:num w:numId="57">
    <w:abstractNumId w:val="60"/>
  </w:num>
  <w:num w:numId="58">
    <w:abstractNumId w:val="23"/>
  </w:num>
  <w:num w:numId="59">
    <w:abstractNumId w:val="70"/>
  </w:num>
  <w:num w:numId="60">
    <w:abstractNumId w:val="14"/>
  </w:num>
  <w:num w:numId="61">
    <w:abstractNumId w:val="33"/>
  </w:num>
  <w:num w:numId="62">
    <w:abstractNumId w:val="84"/>
  </w:num>
  <w:num w:numId="63">
    <w:abstractNumId w:val="62"/>
  </w:num>
  <w:num w:numId="64">
    <w:abstractNumId w:val="86"/>
  </w:num>
  <w:num w:numId="65">
    <w:abstractNumId w:val="85"/>
  </w:num>
  <w:num w:numId="66">
    <w:abstractNumId w:val="78"/>
  </w:num>
  <w:num w:numId="67">
    <w:abstractNumId w:val="22"/>
  </w:num>
  <w:num w:numId="68">
    <w:abstractNumId w:val="83"/>
  </w:num>
  <w:num w:numId="69">
    <w:abstractNumId w:val="11"/>
  </w:num>
  <w:num w:numId="70">
    <w:abstractNumId w:val="46"/>
  </w:num>
  <w:num w:numId="71">
    <w:abstractNumId w:val="89"/>
  </w:num>
  <w:num w:numId="72">
    <w:abstractNumId w:val="39"/>
  </w:num>
  <w:num w:numId="73">
    <w:abstractNumId w:val="82"/>
  </w:num>
  <w:num w:numId="74">
    <w:abstractNumId w:val="58"/>
  </w:num>
  <w:num w:numId="75">
    <w:abstractNumId w:val="17"/>
  </w:num>
  <w:num w:numId="76">
    <w:abstractNumId w:val="56"/>
  </w:num>
  <w:num w:numId="77">
    <w:abstractNumId w:val="42"/>
  </w:num>
  <w:num w:numId="78">
    <w:abstractNumId w:val="28"/>
  </w:num>
  <w:num w:numId="79">
    <w:abstractNumId w:val="88"/>
  </w:num>
  <w:num w:numId="80">
    <w:abstractNumId w:val="87"/>
  </w:num>
  <w:num w:numId="81">
    <w:abstractNumId w:val="2"/>
  </w:num>
  <w:num w:numId="82">
    <w:abstractNumId w:val="47"/>
  </w:num>
  <w:num w:numId="83">
    <w:abstractNumId w:val="73"/>
  </w:num>
  <w:num w:numId="84">
    <w:abstractNumId w:val="81"/>
  </w:num>
  <w:num w:numId="85">
    <w:abstractNumId w:val="34"/>
  </w:num>
  <w:num w:numId="86">
    <w:abstractNumId w:val="53"/>
  </w:num>
  <w:num w:numId="87">
    <w:abstractNumId w:val="4"/>
  </w:num>
  <w:num w:numId="88">
    <w:abstractNumId w:val="18"/>
  </w:num>
  <w:num w:numId="89">
    <w:abstractNumId w:val="10"/>
  </w:num>
  <w:num w:numId="90">
    <w:abstractNumId w:val="51"/>
  </w:num>
  <w:num w:numId="91">
    <w:abstractNumId w:val="7"/>
  </w:num>
  <w:num w:numId="92">
    <w:abstractNumId w:val="54"/>
  </w:num>
  <w:num w:numId="93">
    <w:abstractNumId w:val="8"/>
  </w:num>
  <w:num w:numId="94">
    <w:abstractNumId w:val="61"/>
  </w:num>
  <w:num w:numId="95">
    <w:abstractNumId w:val="72"/>
  </w:num>
  <w:num w:numId="96">
    <w:abstractNumId w:val="9"/>
  </w:num>
  <w:num w:numId="97">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98"/>
    <w:rsid w:val="000056AB"/>
    <w:rsid w:val="00006D2F"/>
    <w:rsid w:val="00015620"/>
    <w:rsid w:val="00016EE1"/>
    <w:rsid w:val="00020365"/>
    <w:rsid w:val="00021CA9"/>
    <w:rsid w:val="00023035"/>
    <w:rsid w:val="00037D25"/>
    <w:rsid w:val="00050D06"/>
    <w:rsid w:val="000547E8"/>
    <w:rsid w:val="00056FF8"/>
    <w:rsid w:val="00062601"/>
    <w:rsid w:val="00072D39"/>
    <w:rsid w:val="00075876"/>
    <w:rsid w:val="00075E9D"/>
    <w:rsid w:val="00086568"/>
    <w:rsid w:val="00086D0C"/>
    <w:rsid w:val="000977FE"/>
    <w:rsid w:val="000A3AC1"/>
    <w:rsid w:val="000B548A"/>
    <w:rsid w:val="000C3D48"/>
    <w:rsid w:val="000D75AE"/>
    <w:rsid w:val="000F060C"/>
    <w:rsid w:val="000F0EF7"/>
    <w:rsid w:val="000F592E"/>
    <w:rsid w:val="00100DCE"/>
    <w:rsid w:val="001129D3"/>
    <w:rsid w:val="00122838"/>
    <w:rsid w:val="001262BD"/>
    <w:rsid w:val="0014217D"/>
    <w:rsid w:val="00145A50"/>
    <w:rsid w:val="001568EE"/>
    <w:rsid w:val="00156BF5"/>
    <w:rsid w:val="001606D6"/>
    <w:rsid w:val="00161B2D"/>
    <w:rsid w:val="00161F66"/>
    <w:rsid w:val="00164083"/>
    <w:rsid w:val="00171D8F"/>
    <w:rsid w:val="001761B0"/>
    <w:rsid w:val="00185AAF"/>
    <w:rsid w:val="0018741F"/>
    <w:rsid w:val="00195068"/>
    <w:rsid w:val="001C60BD"/>
    <w:rsid w:val="001E227E"/>
    <w:rsid w:val="001E4551"/>
    <w:rsid w:val="001F1F8F"/>
    <w:rsid w:val="00202AEA"/>
    <w:rsid w:val="00204C0A"/>
    <w:rsid w:val="0021183D"/>
    <w:rsid w:val="002126D6"/>
    <w:rsid w:val="002212EE"/>
    <w:rsid w:val="00224979"/>
    <w:rsid w:val="00235C44"/>
    <w:rsid w:val="002706FB"/>
    <w:rsid w:val="002720DF"/>
    <w:rsid w:val="00285C32"/>
    <w:rsid w:val="00292A2A"/>
    <w:rsid w:val="0029309D"/>
    <w:rsid w:val="00297898"/>
    <w:rsid w:val="002A14C9"/>
    <w:rsid w:val="002B5712"/>
    <w:rsid w:val="002C4F7D"/>
    <w:rsid w:val="002C7331"/>
    <w:rsid w:val="002D5450"/>
    <w:rsid w:val="002D5AD3"/>
    <w:rsid w:val="002D70B0"/>
    <w:rsid w:val="002E1786"/>
    <w:rsid w:val="002E2FB5"/>
    <w:rsid w:val="002E4A5A"/>
    <w:rsid w:val="002E5B50"/>
    <w:rsid w:val="002E7B99"/>
    <w:rsid w:val="002F0F49"/>
    <w:rsid w:val="002F3443"/>
    <w:rsid w:val="003037A8"/>
    <w:rsid w:val="0030749C"/>
    <w:rsid w:val="00307E1F"/>
    <w:rsid w:val="00310684"/>
    <w:rsid w:val="00312AEE"/>
    <w:rsid w:val="00312BB5"/>
    <w:rsid w:val="00314633"/>
    <w:rsid w:val="00315115"/>
    <w:rsid w:val="0033225D"/>
    <w:rsid w:val="00334871"/>
    <w:rsid w:val="00334AE4"/>
    <w:rsid w:val="00336488"/>
    <w:rsid w:val="00351EE6"/>
    <w:rsid w:val="003605C5"/>
    <w:rsid w:val="00362193"/>
    <w:rsid w:val="00364BC1"/>
    <w:rsid w:val="00367804"/>
    <w:rsid w:val="003708EB"/>
    <w:rsid w:val="003763E5"/>
    <w:rsid w:val="0038341B"/>
    <w:rsid w:val="00390748"/>
    <w:rsid w:val="00395D12"/>
    <w:rsid w:val="003A2059"/>
    <w:rsid w:val="003B07F1"/>
    <w:rsid w:val="003B56F6"/>
    <w:rsid w:val="003C516E"/>
    <w:rsid w:val="003D0FF5"/>
    <w:rsid w:val="003D54B5"/>
    <w:rsid w:val="003F1E9F"/>
    <w:rsid w:val="003F1FC3"/>
    <w:rsid w:val="003F2DE6"/>
    <w:rsid w:val="003F6AE4"/>
    <w:rsid w:val="004023E8"/>
    <w:rsid w:val="00404187"/>
    <w:rsid w:val="00404382"/>
    <w:rsid w:val="00410DBA"/>
    <w:rsid w:val="00410ECC"/>
    <w:rsid w:val="00412647"/>
    <w:rsid w:val="00415617"/>
    <w:rsid w:val="004434CA"/>
    <w:rsid w:val="00446F8C"/>
    <w:rsid w:val="004559C6"/>
    <w:rsid w:val="00457344"/>
    <w:rsid w:val="00457A1C"/>
    <w:rsid w:val="004622E4"/>
    <w:rsid w:val="004643C3"/>
    <w:rsid w:val="004717E2"/>
    <w:rsid w:val="0047264E"/>
    <w:rsid w:val="004817B2"/>
    <w:rsid w:val="00483529"/>
    <w:rsid w:val="00485A32"/>
    <w:rsid w:val="004948C9"/>
    <w:rsid w:val="004A3382"/>
    <w:rsid w:val="004A5872"/>
    <w:rsid w:val="004D077E"/>
    <w:rsid w:val="004D56B1"/>
    <w:rsid w:val="004E065F"/>
    <w:rsid w:val="004E4D38"/>
    <w:rsid w:val="004F4A9E"/>
    <w:rsid w:val="004F7F25"/>
    <w:rsid w:val="00500A29"/>
    <w:rsid w:val="005048D0"/>
    <w:rsid w:val="00505190"/>
    <w:rsid w:val="005138E5"/>
    <w:rsid w:val="00514BFB"/>
    <w:rsid w:val="005161A4"/>
    <w:rsid w:val="00527CC6"/>
    <w:rsid w:val="00535E1F"/>
    <w:rsid w:val="00542A15"/>
    <w:rsid w:val="00545859"/>
    <w:rsid w:val="00547160"/>
    <w:rsid w:val="00551AE0"/>
    <w:rsid w:val="00554987"/>
    <w:rsid w:val="00555294"/>
    <w:rsid w:val="00561032"/>
    <w:rsid w:val="00561207"/>
    <w:rsid w:val="005748D3"/>
    <w:rsid w:val="00575F2C"/>
    <w:rsid w:val="0058350C"/>
    <w:rsid w:val="005A274D"/>
    <w:rsid w:val="005A6137"/>
    <w:rsid w:val="005A6397"/>
    <w:rsid w:val="005A7D78"/>
    <w:rsid w:val="005C121A"/>
    <w:rsid w:val="005E120D"/>
    <w:rsid w:val="005F1EE8"/>
    <w:rsid w:val="006036AE"/>
    <w:rsid w:val="00605895"/>
    <w:rsid w:val="00614AFA"/>
    <w:rsid w:val="0062291C"/>
    <w:rsid w:val="0063037B"/>
    <w:rsid w:val="006331F3"/>
    <w:rsid w:val="00634016"/>
    <w:rsid w:val="00635B1A"/>
    <w:rsid w:val="006373E9"/>
    <w:rsid w:val="00642A3E"/>
    <w:rsid w:val="006431CB"/>
    <w:rsid w:val="0064762F"/>
    <w:rsid w:val="00653B52"/>
    <w:rsid w:val="00656146"/>
    <w:rsid w:val="00664EED"/>
    <w:rsid w:val="00665458"/>
    <w:rsid w:val="00667E93"/>
    <w:rsid w:val="00670C59"/>
    <w:rsid w:val="006803E0"/>
    <w:rsid w:val="00680911"/>
    <w:rsid w:val="00680B78"/>
    <w:rsid w:val="00687D30"/>
    <w:rsid w:val="00694F35"/>
    <w:rsid w:val="00697213"/>
    <w:rsid w:val="006A40E1"/>
    <w:rsid w:val="006A7871"/>
    <w:rsid w:val="006E0B14"/>
    <w:rsid w:val="006F0DF1"/>
    <w:rsid w:val="006F4A83"/>
    <w:rsid w:val="006F553E"/>
    <w:rsid w:val="006F6D26"/>
    <w:rsid w:val="006F712A"/>
    <w:rsid w:val="00700F87"/>
    <w:rsid w:val="00701215"/>
    <w:rsid w:val="0070185F"/>
    <w:rsid w:val="00706098"/>
    <w:rsid w:val="00710BFB"/>
    <w:rsid w:val="0071662A"/>
    <w:rsid w:val="00717984"/>
    <w:rsid w:val="0072645D"/>
    <w:rsid w:val="00726703"/>
    <w:rsid w:val="00730C0C"/>
    <w:rsid w:val="0073256B"/>
    <w:rsid w:val="0073446E"/>
    <w:rsid w:val="007404EE"/>
    <w:rsid w:val="00740B58"/>
    <w:rsid w:val="00742481"/>
    <w:rsid w:val="0075230F"/>
    <w:rsid w:val="00777AEC"/>
    <w:rsid w:val="0078229F"/>
    <w:rsid w:val="00784218"/>
    <w:rsid w:val="0078488E"/>
    <w:rsid w:val="007850C8"/>
    <w:rsid w:val="0078798E"/>
    <w:rsid w:val="007B728F"/>
    <w:rsid w:val="007C1BE0"/>
    <w:rsid w:val="007C437D"/>
    <w:rsid w:val="007D2EF9"/>
    <w:rsid w:val="007D7CE3"/>
    <w:rsid w:val="00800AB8"/>
    <w:rsid w:val="0081114A"/>
    <w:rsid w:val="008133D0"/>
    <w:rsid w:val="00813857"/>
    <w:rsid w:val="0081479B"/>
    <w:rsid w:val="00816CEE"/>
    <w:rsid w:val="008174E4"/>
    <w:rsid w:val="00831880"/>
    <w:rsid w:val="00843AA1"/>
    <w:rsid w:val="0084702A"/>
    <w:rsid w:val="00855289"/>
    <w:rsid w:val="00856C6D"/>
    <w:rsid w:val="00865656"/>
    <w:rsid w:val="00865DBB"/>
    <w:rsid w:val="008715E2"/>
    <w:rsid w:val="00880027"/>
    <w:rsid w:val="00891667"/>
    <w:rsid w:val="008927A4"/>
    <w:rsid w:val="00894DE2"/>
    <w:rsid w:val="0089523E"/>
    <w:rsid w:val="008958E5"/>
    <w:rsid w:val="00896427"/>
    <w:rsid w:val="008A3219"/>
    <w:rsid w:val="008A4285"/>
    <w:rsid w:val="008A7046"/>
    <w:rsid w:val="008B0DB5"/>
    <w:rsid w:val="008B15CC"/>
    <w:rsid w:val="008B3072"/>
    <w:rsid w:val="008B47DC"/>
    <w:rsid w:val="008B4EA6"/>
    <w:rsid w:val="008B5B68"/>
    <w:rsid w:val="008B6171"/>
    <w:rsid w:val="008D3A48"/>
    <w:rsid w:val="008F1D23"/>
    <w:rsid w:val="008F4921"/>
    <w:rsid w:val="00913659"/>
    <w:rsid w:val="00931753"/>
    <w:rsid w:val="00932E13"/>
    <w:rsid w:val="00941438"/>
    <w:rsid w:val="00941D79"/>
    <w:rsid w:val="009504D7"/>
    <w:rsid w:val="009569C4"/>
    <w:rsid w:val="00956F30"/>
    <w:rsid w:val="009741AE"/>
    <w:rsid w:val="00980CEA"/>
    <w:rsid w:val="00982537"/>
    <w:rsid w:val="00991760"/>
    <w:rsid w:val="00993627"/>
    <w:rsid w:val="00994119"/>
    <w:rsid w:val="00995601"/>
    <w:rsid w:val="009A64D8"/>
    <w:rsid w:val="009B24E3"/>
    <w:rsid w:val="009B5721"/>
    <w:rsid w:val="009C083C"/>
    <w:rsid w:val="009C6438"/>
    <w:rsid w:val="009C78EC"/>
    <w:rsid w:val="009D30E5"/>
    <w:rsid w:val="009D4F7A"/>
    <w:rsid w:val="009E33C7"/>
    <w:rsid w:val="009E4A7D"/>
    <w:rsid w:val="009F25E8"/>
    <w:rsid w:val="009F5382"/>
    <w:rsid w:val="00A0550E"/>
    <w:rsid w:val="00A15ACB"/>
    <w:rsid w:val="00A3281B"/>
    <w:rsid w:val="00A41C5B"/>
    <w:rsid w:val="00A536B5"/>
    <w:rsid w:val="00A6548A"/>
    <w:rsid w:val="00A70740"/>
    <w:rsid w:val="00A726A0"/>
    <w:rsid w:val="00A7345B"/>
    <w:rsid w:val="00AA0ED8"/>
    <w:rsid w:val="00AA29AE"/>
    <w:rsid w:val="00AB0655"/>
    <w:rsid w:val="00AB0CCB"/>
    <w:rsid w:val="00AB753E"/>
    <w:rsid w:val="00AC36BE"/>
    <w:rsid w:val="00AC46CA"/>
    <w:rsid w:val="00AC675F"/>
    <w:rsid w:val="00AD2659"/>
    <w:rsid w:val="00AD42DF"/>
    <w:rsid w:val="00AD5257"/>
    <w:rsid w:val="00AD5692"/>
    <w:rsid w:val="00AD6EDD"/>
    <w:rsid w:val="00AD7518"/>
    <w:rsid w:val="00AF266B"/>
    <w:rsid w:val="00B0209C"/>
    <w:rsid w:val="00B05A38"/>
    <w:rsid w:val="00B106DA"/>
    <w:rsid w:val="00B1273E"/>
    <w:rsid w:val="00B20575"/>
    <w:rsid w:val="00B21D19"/>
    <w:rsid w:val="00B22B88"/>
    <w:rsid w:val="00B30596"/>
    <w:rsid w:val="00B32B4D"/>
    <w:rsid w:val="00B32DD6"/>
    <w:rsid w:val="00B35EDC"/>
    <w:rsid w:val="00B50A9A"/>
    <w:rsid w:val="00B5195F"/>
    <w:rsid w:val="00B57C2D"/>
    <w:rsid w:val="00B71663"/>
    <w:rsid w:val="00B82385"/>
    <w:rsid w:val="00B9255B"/>
    <w:rsid w:val="00B9532D"/>
    <w:rsid w:val="00B96A99"/>
    <w:rsid w:val="00BB7A6C"/>
    <w:rsid w:val="00BC2E83"/>
    <w:rsid w:val="00BC468D"/>
    <w:rsid w:val="00BC52FD"/>
    <w:rsid w:val="00BC5482"/>
    <w:rsid w:val="00BC7396"/>
    <w:rsid w:val="00BD7D2D"/>
    <w:rsid w:val="00BE3226"/>
    <w:rsid w:val="00BF03EF"/>
    <w:rsid w:val="00BF79D3"/>
    <w:rsid w:val="00C05B73"/>
    <w:rsid w:val="00C05FC6"/>
    <w:rsid w:val="00C13351"/>
    <w:rsid w:val="00C1335A"/>
    <w:rsid w:val="00C15F7B"/>
    <w:rsid w:val="00C16F6D"/>
    <w:rsid w:val="00C20808"/>
    <w:rsid w:val="00C32177"/>
    <w:rsid w:val="00C37340"/>
    <w:rsid w:val="00C45509"/>
    <w:rsid w:val="00C55B1F"/>
    <w:rsid w:val="00C62D49"/>
    <w:rsid w:val="00C87FB6"/>
    <w:rsid w:val="00C9036C"/>
    <w:rsid w:val="00C9227C"/>
    <w:rsid w:val="00C93AC3"/>
    <w:rsid w:val="00C95A54"/>
    <w:rsid w:val="00C960FE"/>
    <w:rsid w:val="00C972ED"/>
    <w:rsid w:val="00CA47DF"/>
    <w:rsid w:val="00CB1619"/>
    <w:rsid w:val="00CB6933"/>
    <w:rsid w:val="00CB7DC1"/>
    <w:rsid w:val="00CC62A2"/>
    <w:rsid w:val="00CD1A53"/>
    <w:rsid w:val="00CD4C60"/>
    <w:rsid w:val="00CD6012"/>
    <w:rsid w:val="00CD651D"/>
    <w:rsid w:val="00CD7073"/>
    <w:rsid w:val="00CF4036"/>
    <w:rsid w:val="00CF408D"/>
    <w:rsid w:val="00CF459E"/>
    <w:rsid w:val="00CF7B84"/>
    <w:rsid w:val="00D0241F"/>
    <w:rsid w:val="00D02F88"/>
    <w:rsid w:val="00D06DC2"/>
    <w:rsid w:val="00D075F7"/>
    <w:rsid w:val="00D148B3"/>
    <w:rsid w:val="00D17525"/>
    <w:rsid w:val="00D24692"/>
    <w:rsid w:val="00D260CB"/>
    <w:rsid w:val="00D360AA"/>
    <w:rsid w:val="00D3638A"/>
    <w:rsid w:val="00D478C6"/>
    <w:rsid w:val="00D514E2"/>
    <w:rsid w:val="00D51DF3"/>
    <w:rsid w:val="00D621D4"/>
    <w:rsid w:val="00D70FA5"/>
    <w:rsid w:val="00D73526"/>
    <w:rsid w:val="00D7370E"/>
    <w:rsid w:val="00D74D22"/>
    <w:rsid w:val="00D837BC"/>
    <w:rsid w:val="00D94C57"/>
    <w:rsid w:val="00D96226"/>
    <w:rsid w:val="00DA2EF5"/>
    <w:rsid w:val="00DA335F"/>
    <w:rsid w:val="00DA742B"/>
    <w:rsid w:val="00DB7D07"/>
    <w:rsid w:val="00DC194F"/>
    <w:rsid w:val="00DC4483"/>
    <w:rsid w:val="00DD1E21"/>
    <w:rsid w:val="00DD68B1"/>
    <w:rsid w:val="00DE2A4F"/>
    <w:rsid w:val="00DE4AA4"/>
    <w:rsid w:val="00DE5A9F"/>
    <w:rsid w:val="00DF2908"/>
    <w:rsid w:val="00DF7FC8"/>
    <w:rsid w:val="00E001B0"/>
    <w:rsid w:val="00E0203F"/>
    <w:rsid w:val="00E07BEC"/>
    <w:rsid w:val="00E11536"/>
    <w:rsid w:val="00E11E96"/>
    <w:rsid w:val="00E1243F"/>
    <w:rsid w:val="00E319C2"/>
    <w:rsid w:val="00E32A9D"/>
    <w:rsid w:val="00E57096"/>
    <w:rsid w:val="00E6192E"/>
    <w:rsid w:val="00E61F7F"/>
    <w:rsid w:val="00E7065A"/>
    <w:rsid w:val="00E75199"/>
    <w:rsid w:val="00E771B5"/>
    <w:rsid w:val="00E84407"/>
    <w:rsid w:val="00E847BF"/>
    <w:rsid w:val="00E87166"/>
    <w:rsid w:val="00E90C3D"/>
    <w:rsid w:val="00E94EB6"/>
    <w:rsid w:val="00EA6155"/>
    <w:rsid w:val="00EB1D33"/>
    <w:rsid w:val="00EB1D98"/>
    <w:rsid w:val="00EB2174"/>
    <w:rsid w:val="00EB70F1"/>
    <w:rsid w:val="00EC0E61"/>
    <w:rsid w:val="00ED38FC"/>
    <w:rsid w:val="00EE0B84"/>
    <w:rsid w:val="00EE193D"/>
    <w:rsid w:val="00EE1948"/>
    <w:rsid w:val="00EE3B0E"/>
    <w:rsid w:val="00EE4444"/>
    <w:rsid w:val="00EE4E3F"/>
    <w:rsid w:val="00EE5B5A"/>
    <w:rsid w:val="00EF334A"/>
    <w:rsid w:val="00F12B24"/>
    <w:rsid w:val="00F26407"/>
    <w:rsid w:val="00F3046A"/>
    <w:rsid w:val="00F32E1F"/>
    <w:rsid w:val="00F44C2E"/>
    <w:rsid w:val="00F57252"/>
    <w:rsid w:val="00F63938"/>
    <w:rsid w:val="00F639A9"/>
    <w:rsid w:val="00F64C1D"/>
    <w:rsid w:val="00F67317"/>
    <w:rsid w:val="00F6750C"/>
    <w:rsid w:val="00F714B1"/>
    <w:rsid w:val="00F75FF0"/>
    <w:rsid w:val="00F84B5A"/>
    <w:rsid w:val="00F865E5"/>
    <w:rsid w:val="00F86C6B"/>
    <w:rsid w:val="00F92D8F"/>
    <w:rsid w:val="00F945E2"/>
    <w:rsid w:val="00FA0DF5"/>
    <w:rsid w:val="00FB6DB1"/>
    <w:rsid w:val="00FC1639"/>
    <w:rsid w:val="00FD0822"/>
    <w:rsid w:val="00FD0BE8"/>
    <w:rsid w:val="00FD155B"/>
    <w:rsid w:val="00FD18B0"/>
    <w:rsid w:val="00FD6CDD"/>
    <w:rsid w:val="00FE1F90"/>
    <w:rsid w:val="00FE25E8"/>
    <w:rsid w:val="00FE5B91"/>
    <w:rsid w:val="00FF5663"/>
    <w:rsid w:val="00FF6ED2"/>
    <w:rsid w:val="0CF32476"/>
    <w:rsid w:val="12F35061"/>
    <w:rsid w:val="1C11A776"/>
    <w:rsid w:val="2194DD95"/>
    <w:rsid w:val="27F941AF"/>
    <w:rsid w:val="2A712694"/>
    <w:rsid w:val="342BA09F"/>
    <w:rsid w:val="3C0C734D"/>
    <w:rsid w:val="4EB3E1EE"/>
    <w:rsid w:val="53DAB573"/>
    <w:rsid w:val="637A8E3C"/>
    <w:rsid w:val="6B705D85"/>
    <w:rsid w:val="7A884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98F93"/>
  <w15:chartTrackingRefBased/>
  <w15:docId w15:val="{5E6F23C0-5F2C-4EB5-B7C9-6E3900E9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06098"/>
    <w:pPr>
      <w:spacing w:after="0" w:line="240" w:lineRule="auto"/>
    </w:pPr>
  </w:style>
  <w:style w:type="paragraph" w:styleId="Yltunniste">
    <w:name w:val="header"/>
    <w:basedOn w:val="Normaali"/>
    <w:link w:val="YltunnisteChar"/>
    <w:uiPriority w:val="99"/>
    <w:unhideWhenUsed/>
    <w:rsid w:val="0070609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06098"/>
  </w:style>
  <w:style w:type="paragraph" w:styleId="Alatunniste">
    <w:name w:val="footer"/>
    <w:basedOn w:val="Normaali"/>
    <w:link w:val="AlatunnisteChar"/>
    <w:uiPriority w:val="99"/>
    <w:unhideWhenUsed/>
    <w:rsid w:val="0070609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06098"/>
  </w:style>
  <w:style w:type="paragraph" w:styleId="Luettelokappale">
    <w:name w:val="List Paragraph"/>
    <w:basedOn w:val="Normaali"/>
    <w:uiPriority w:val="34"/>
    <w:qFormat/>
    <w:rsid w:val="00CB1619"/>
    <w:pPr>
      <w:ind w:left="720"/>
      <w:contextualSpacing/>
    </w:pPr>
  </w:style>
  <w:style w:type="table" w:styleId="TaulukkoRuudukko">
    <w:name w:val="Table Grid"/>
    <w:basedOn w:val="Normaalitaulukko"/>
    <w:uiPriority w:val="39"/>
    <w:rsid w:val="0088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260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60CB"/>
    <w:rPr>
      <w:rFonts w:ascii="Segoe UI" w:hAnsi="Segoe UI" w:cs="Segoe UI"/>
      <w:sz w:val="18"/>
      <w:szCs w:val="18"/>
    </w:rPr>
  </w:style>
  <w:style w:type="character" w:styleId="Voimakaskorostus">
    <w:name w:val="Intense Emphasis"/>
    <w:basedOn w:val="Kappaleenoletusfontti"/>
    <w:uiPriority w:val="21"/>
    <w:qFormat/>
    <w:rsid w:val="00075E9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984F2B6473404DA1D92A7A977962E8" ma:contentTypeVersion="12" ma:contentTypeDescription="Create a new document." ma:contentTypeScope="" ma:versionID="ca808e51c356ce94c10a759644cd054d">
  <xsd:schema xmlns:xsd="http://www.w3.org/2001/XMLSchema" xmlns:xs="http://www.w3.org/2001/XMLSchema" xmlns:p="http://schemas.microsoft.com/office/2006/metadata/properties" xmlns:ns1="http://schemas.microsoft.com/sharepoint/v3" xmlns:ns3="72506579-cb3c-4f28-be8a-5bd5f1377921" xmlns:ns4="e943bd22-83d9-4464-9cb0-93532abe3ab7" targetNamespace="http://schemas.microsoft.com/office/2006/metadata/properties" ma:root="true" ma:fieldsID="9cf2488c1e3cd336150e2fe4289bfa38" ns1:_="" ns3:_="" ns4:_="">
    <xsd:import namespace="http://schemas.microsoft.com/sharepoint/v3"/>
    <xsd:import namespace="72506579-cb3c-4f28-be8a-5bd5f1377921"/>
    <xsd:import namespace="e943bd22-83d9-4464-9cb0-93532abe3a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06579-cb3c-4f28-be8a-5bd5f1377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3bd22-83d9-4464-9cb0-93532abe3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C6EE-463D-4CFC-A510-F7819B9781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417B23-4C87-48E6-8166-0839CC15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06579-cb3c-4f28-be8a-5bd5f1377921"/>
    <ds:schemaRef ds:uri="e943bd22-83d9-4464-9cb0-93532abe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76949-A4C1-429B-A365-FCE7081A2754}">
  <ds:schemaRefs>
    <ds:schemaRef ds:uri="http://schemas.microsoft.com/sharepoint/v3/contenttype/forms"/>
  </ds:schemaRefs>
</ds:datastoreItem>
</file>

<file path=customXml/itemProps4.xml><?xml version="1.0" encoding="utf-8"?>
<ds:datastoreItem xmlns:ds="http://schemas.openxmlformats.org/officeDocument/2006/customXml" ds:itemID="{42FB3DAA-162C-43D8-9A12-A207D8A3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51</Pages>
  <Words>16132</Words>
  <Characters>130675</Characters>
  <Application>Microsoft Office Word</Application>
  <DocSecurity>0</DocSecurity>
  <Lines>1088</Lines>
  <Paragraphs>293</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Pargas stad/Paraisten kaupunki</Company>
  <LinksUpToDate>false</LinksUpToDate>
  <CharactersWithSpaces>146514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Nordström</dc:creator>
  <cp:keywords/>
  <dc:description/>
  <cp:lastModifiedBy>Pia Nedermo</cp:lastModifiedBy>
  <cp:revision>19</cp:revision>
  <cp:lastPrinted>2021-11-09T11:49:00Z</cp:lastPrinted>
  <dcterms:created xsi:type="dcterms:W3CDTF">2021-11-09T11:27:00Z</dcterms:created>
  <dcterms:modified xsi:type="dcterms:W3CDTF">2021-11-09T12:02:00Z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0x01010013984F2B6473404DA1D92A7A977962E8</vt:lpwstr>
  </property>
</Properties>
</file>